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07" w:rsidRDefault="00384107" w:rsidP="00384107">
      <w:pPr>
        <w:jc w:val="center"/>
      </w:pPr>
      <w:r>
        <w:t>МУНИЦИПАЛЬНОЕ БЮДЖЕТНОЕ ОБЩЕОБРАЗОВАТЕЛЬНОЕ УЧРЕЖДЕНИЕ</w:t>
      </w:r>
      <w:r>
        <w:br/>
        <w:t>СРЕДНЯЯ ОБЩЕОБРАЗОВАТЕЛЬНАЯ ШКОЛА №2</w:t>
      </w:r>
      <w:r>
        <w:br/>
        <w:t>ГОРОДСКОГО ОКРУГА ГОРОД ВОЛГОРЕЧЕНСК</w:t>
      </w:r>
      <w:r>
        <w:br/>
        <w:t>КОСТРОМСКОЙ ОБЛАСТИ</w:t>
      </w:r>
    </w:p>
    <w:p w:rsidR="00384107" w:rsidRDefault="00384107" w:rsidP="00384107">
      <w:pPr>
        <w:rPr>
          <w:rFonts w:ascii="Times New Roman" w:hAnsi="Times New Roman" w:cs="Times New Roman"/>
          <w:b/>
          <w:sz w:val="24"/>
          <w:szCs w:val="24"/>
        </w:rPr>
      </w:pPr>
    </w:p>
    <w:p w:rsidR="00384107" w:rsidRDefault="00384107" w:rsidP="00384107">
      <w:pPr>
        <w:spacing w:line="240" w:lineRule="auto"/>
      </w:pPr>
      <w:r>
        <w:t xml:space="preserve">                        РАССМОТРЕНО                                                                        СОГЛАСОВАНО                                                                         УТВЕРЖДАЮ </w:t>
      </w:r>
    </w:p>
    <w:p w:rsidR="00384107" w:rsidRDefault="00384107" w:rsidP="00384107">
      <w:pPr>
        <w:spacing w:line="240" w:lineRule="auto"/>
      </w:pPr>
      <w:r>
        <w:t xml:space="preserve">                     на заседании МО                                                                зам.директора по УВР                                                    директор МБОУ СОШ №2      </w:t>
      </w:r>
    </w:p>
    <w:p w:rsidR="00384107" w:rsidRDefault="00384107" w:rsidP="00384107">
      <w:pPr>
        <w:spacing w:line="240" w:lineRule="auto"/>
      </w:pPr>
      <w:r>
        <w:t xml:space="preserve">                     протокол №______                                                            ___________________                                                       ___________________</w:t>
      </w:r>
    </w:p>
    <w:p w:rsidR="00384107" w:rsidRDefault="00384107" w:rsidP="00384107">
      <w:pPr>
        <w:spacing w:line="240" w:lineRule="auto"/>
      </w:pPr>
      <w:r>
        <w:t xml:space="preserve">                     «___» _______________20____г.                                «___» ________________20____г.                                 «___» ______________20____г.</w:t>
      </w:r>
    </w:p>
    <w:p w:rsidR="00384107" w:rsidRDefault="00384107" w:rsidP="00384107">
      <w:pPr>
        <w:spacing w:line="240" w:lineRule="auto"/>
      </w:pPr>
      <w:r>
        <w:t xml:space="preserve">     Рук.ШМО _________________________                          </w:t>
      </w:r>
    </w:p>
    <w:p w:rsidR="00384107" w:rsidRPr="00384107" w:rsidRDefault="00384107" w:rsidP="00384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107">
        <w:rPr>
          <w:rFonts w:ascii="Times New Roman" w:hAnsi="Times New Roman" w:cs="Times New Roman"/>
          <w:b/>
          <w:sz w:val="24"/>
          <w:szCs w:val="24"/>
        </w:rPr>
        <w:t xml:space="preserve">РАБОЧАЯ УЧЕБНАЯ ПРОГРАММА </w:t>
      </w:r>
    </w:p>
    <w:p w:rsidR="00384107" w:rsidRPr="00450DF4" w:rsidRDefault="00384107" w:rsidP="00384107">
      <w:pPr>
        <w:spacing w:line="240" w:lineRule="auto"/>
        <w:jc w:val="center"/>
        <w:rPr>
          <w:rFonts w:ascii="Times New Roman" w:hAnsi="Times New Roman" w:cs="Times New Roman"/>
        </w:rPr>
      </w:pPr>
      <w:r w:rsidRPr="00450DF4">
        <w:rPr>
          <w:rFonts w:ascii="Times New Roman" w:hAnsi="Times New Roman" w:cs="Times New Roman"/>
        </w:rPr>
        <w:t xml:space="preserve">Предмет   </w:t>
      </w:r>
      <w:r w:rsidRPr="00450DF4">
        <w:rPr>
          <w:rFonts w:ascii="Times New Roman" w:hAnsi="Times New Roman" w:cs="Times New Roman"/>
          <w:sz w:val="36"/>
          <w:szCs w:val="36"/>
        </w:rPr>
        <w:t xml:space="preserve">технология   </w:t>
      </w:r>
      <w:r w:rsidRPr="00450DF4">
        <w:rPr>
          <w:rFonts w:ascii="Times New Roman" w:hAnsi="Times New Roman" w:cs="Times New Roman"/>
        </w:rPr>
        <w:t>(8 вид)</w:t>
      </w:r>
    </w:p>
    <w:p w:rsidR="00384107" w:rsidRPr="00450DF4" w:rsidRDefault="00384107" w:rsidP="003841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0DF4">
        <w:rPr>
          <w:rFonts w:ascii="Times New Roman" w:hAnsi="Times New Roman" w:cs="Times New Roman"/>
        </w:rPr>
        <w:t xml:space="preserve">Класс   </w:t>
      </w:r>
      <w:r w:rsidRPr="00450DF4">
        <w:rPr>
          <w:rFonts w:ascii="Times New Roman" w:hAnsi="Times New Roman" w:cs="Times New Roman"/>
          <w:sz w:val="32"/>
          <w:szCs w:val="32"/>
        </w:rPr>
        <w:t>6</w:t>
      </w:r>
      <w:r w:rsidRPr="00450DF4">
        <w:rPr>
          <w:rFonts w:ascii="Times New Roman" w:hAnsi="Times New Roman" w:cs="Times New Roman"/>
        </w:rPr>
        <w:t xml:space="preserve">     учебный год      </w:t>
      </w:r>
      <w:r w:rsidRPr="00450DF4">
        <w:rPr>
          <w:rFonts w:ascii="Times New Roman" w:hAnsi="Times New Roman" w:cs="Times New Roman"/>
          <w:sz w:val="32"/>
          <w:szCs w:val="32"/>
        </w:rPr>
        <w:t>2015- 2016</w:t>
      </w:r>
    </w:p>
    <w:p w:rsidR="00384107" w:rsidRPr="00450DF4" w:rsidRDefault="00384107" w:rsidP="003841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DF4">
        <w:rPr>
          <w:rFonts w:ascii="Times New Roman" w:hAnsi="Times New Roman" w:cs="Times New Roman"/>
          <w:sz w:val="24"/>
          <w:szCs w:val="24"/>
        </w:rPr>
        <w:t>ФИО педагога   Фоменко Татьяна Михайловна</w:t>
      </w:r>
    </w:p>
    <w:p w:rsidR="00384107" w:rsidRPr="00450DF4" w:rsidRDefault="00384107" w:rsidP="0038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F4">
        <w:rPr>
          <w:rFonts w:ascii="Times New Roman" w:hAnsi="Times New Roman" w:cs="Times New Roman"/>
          <w:sz w:val="24"/>
          <w:szCs w:val="24"/>
        </w:rPr>
        <w:t>Количество часов в год / неделю   6 кл.</w:t>
      </w:r>
      <w:r w:rsidR="00450DF4">
        <w:rPr>
          <w:rFonts w:ascii="Times New Roman" w:hAnsi="Times New Roman" w:cs="Times New Roman"/>
          <w:sz w:val="24"/>
          <w:szCs w:val="24"/>
        </w:rPr>
        <w:t xml:space="preserve"> </w:t>
      </w:r>
      <w:r w:rsidRPr="00450DF4">
        <w:rPr>
          <w:rFonts w:ascii="Times New Roman" w:hAnsi="Times New Roman" w:cs="Times New Roman"/>
          <w:sz w:val="24"/>
          <w:szCs w:val="24"/>
        </w:rPr>
        <w:t xml:space="preserve"> (204/6)</w:t>
      </w:r>
    </w:p>
    <w:p w:rsidR="00384107" w:rsidRPr="00450DF4" w:rsidRDefault="00384107" w:rsidP="0038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F4">
        <w:rPr>
          <w:rFonts w:ascii="Times New Roman" w:hAnsi="Times New Roman" w:cs="Times New Roman"/>
          <w:sz w:val="24"/>
          <w:szCs w:val="24"/>
        </w:rPr>
        <w:t>Количество плановых контрольных и самостоятельных работ  6 кл-   12</w:t>
      </w:r>
    </w:p>
    <w:p w:rsidR="00384107" w:rsidRPr="00450DF4" w:rsidRDefault="00384107" w:rsidP="00384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F4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комплекс: </w:t>
      </w:r>
    </w:p>
    <w:p w:rsidR="00384107" w:rsidRPr="00450DF4" w:rsidRDefault="00384107" w:rsidP="00384107">
      <w:pPr>
        <w:pStyle w:val="a3"/>
        <w:numPr>
          <w:ilvl w:val="0"/>
          <w:numId w:val="19"/>
        </w:numPr>
        <w:suppressAutoHyphens w:val="0"/>
        <w:jc w:val="both"/>
      </w:pPr>
      <w:r w:rsidRPr="00450DF4">
        <w:t>Учебник Симоненко В. Д., Тищенко А. Т., Синица Н. В. «Технология»  5 класс – М: Вентана - Граф, 2013</w:t>
      </w:r>
    </w:p>
    <w:p w:rsidR="00384107" w:rsidRPr="00450DF4" w:rsidRDefault="00384107" w:rsidP="00384107">
      <w:pPr>
        <w:pStyle w:val="ParagraphStyle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50DF4">
        <w:rPr>
          <w:rFonts w:ascii="Times New Roman" w:hAnsi="Times New Roman" w:cs="Times New Roman"/>
          <w:iCs/>
        </w:rPr>
        <w:t>Картушина, Г. Б.</w:t>
      </w:r>
      <w:r w:rsidRPr="00450DF4">
        <w:rPr>
          <w:rFonts w:ascii="Times New Roman" w:hAnsi="Times New Roman" w:cs="Times New Roman"/>
        </w:rPr>
        <w:t xml:space="preserve"> Швейное дело: учебник для 6 класса специальных (коррекционных) образовательных учреждений VIII вида </w:t>
      </w:r>
    </w:p>
    <w:p w:rsidR="00384107" w:rsidRPr="00450DF4" w:rsidRDefault="00384107" w:rsidP="00384107">
      <w:pPr>
        <w:pStyle w:val="ParagraphStyle"/>
        <w:jc w:val="both"/>
        <w:rPr>
          <w:rFonts w:ascii="Times New Roman" w:hAnsi="Times New Roman" w:cs="Times New Roman"/>
        </w:rPr>
      </w:pPr>
      <w:r w:rsidRPr="00450DF4">
        <w:rPr>
          <w:rFonts w:ascii="Times New Roman" w:hAnsi="Times New Roman" w:cs="Times New Roman"/>
        </w:rPr>
        <w:t>/ Г. Б. Картушина, Г. Г. Мозговая. – М.: Просвещение, 2009.</w:t>
      </w:r>
    </w:p>
    <w:p w:rsidR="00384107" w:rsidRPr="00450DF4" w:rsidRDefault="00384107" w:rsidP="00384107">
      <w:pPr>
        <w:pStyle w:val="ParagraphStyle"/>
        <w:keepLines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50DF4">
        <w:rPr>
          <w:rFonts w:ascii="Times New Roman" w:hAnsi="Times New Roman" w:cs="Times New Roman"/>
          <w:iCs/>
        </w:rPr>
        <w:t>Вязанкина, А. В.</w:t>
      </w:r>
      <w:r w:rsidRPr="00450DF4">
        <w:rPr>
          <w:rFonts w:ascii="Times New Roman" w:hAnsi="Times New Roman" w:cs="Times New Roman"/>
        </w:rPr>
        <w:t xml:space="preserve"> Шью сама / А. В. Вязанкина. – Изд-во «Русич», 1998.</w:t>
      </w:r>
    </w:p>
    <w:p w:rsidR="00384107" w:rsidRPr="00450DF4" w:rsidRDefault="00384107" w:rsidP="00384107">
      <w:pPr>
        <w:pStyle w:val="ParagraphStyle"/>
        <w:keepLines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50DF4">
        <w:rPr>
          <w:rFonts w:ascii="Times New Roman" w:hAnsi="Times New Roman" w:cs="Times New Roman"/>
          <w:iCs/>
        </w:rPr>
        <w:t>Мальцева, Е. П</w:t>
      </w:r>
      <w:r w:rsidRPr="00450DF4">
        <w:rPr>
          <w:rFonts w:ascii="Times New Roman" w:hAnsi="Times New Roman" w:cs="Times New Roman"/>
          <w:i/>
          <w:iCs/>
        </w:rPr>
        <w:t>.</w:t>
      </w:r>
      <w:r w:rsidRPr="00450DF4">
        <w:rPr>
          <w:rFonts w:ascii="Times New Roman" w:hAnsi="Times New Roman" w:cs="Times New Roman"/>
        </w:rPr>
        <w:t xml:space="preserve"> Материаловедение швейного производства / Е. П. Мальцева. – М.: Легкая и пищевая промышленность, 1982.</w:t>
      </w:r>
    </w:p>
    <w:p w:rsidR="00384107" w:rsidRPr="00450DF4" w:rsidRDefault="00384107" w:rsidP="00384107">
      <w:pPr>
        <w:pStyle w:val="ParagraphStyle"/>
        <w:keepLines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50DF4">
        <w:rPr>
          <w:rFonts w:ascii="Times New Roman" w:hAnsi="Times New Roman" w:cs="Times New Roman"/>
          <w:iCs/>
        </w:rPr>
        <w:t>Труханова, А. Т.</w:t>
      </w:r>
      <w:r w:rsidRPr="00450DF4">
        <w:rPr>
          <w:rFonts w:ascii="Times New Roman" w:hAnsi="Times New Roman" w:cs="Times New Roman"/>
        </w:rPr>
        <w:t xml:space="preserve"> Основы технологии швейного производства / А. Т. Труханова. – М.: Высшая школа, 1978.</w:t>
      </w:r>
    </w:p>
    <w:p w:rsidR="00384107" w:rsidRDefault="00384107" w:rsidP="00607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E9" w:rsidRPr="000532ED" w:rsidRDefault="006070E9" w:rsidP="00607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рабочей программы </w:t>
      </w:r>
    </w:p>
    <w:p w:rsidR="006070E9" w:rsidRPr="000532ED" w:rsidRDefault="006070E9" w:rsidP="006070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Пояснительная записка                                                                                                                                           </w:t>
      </w:r>
    </w:p>
    <w:p w:rsidR="006070E9" w:rsidRPr="000532ED" w:rsidRDefault="006070E9" w:rsidP="006070E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70E9" w:rsidRDefault="006070E9" w:rsidP="006070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2. Требования к уровню подготовки обучающихся по данной программе                                                           </w:t>
      </w:r>
    </w:p>
    <w:p w:rsidR="006070E9" w:rsidRPr="000532ED" w:rsidRDefault="006070E9" w:rsidP="006070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3. Критерии и нормы оценки знаний обучающихся                                                                                                   </w:t>
      </w:r>
    </w:p>
    <w:p w:rsidR="006070E9" w:rsidRDefault="006070E9" w:rsidP="006070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4. Перечень учебно-методического обеспечения                                                                                                         </w:t>
      </w:r>
    </w:p>
    <w:p w:rsidR="006070E9" w:rsidRDefault="006070E9" w:rsidP="006070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5. Учебно-тематический план                                                                                                                                    </w:t>
      </w:r>
    </w:p>
    <w:p w:rsidR="006070E9" w:rsidRPr="000532ED" w:rsidRDefault="006070E9" w:rsidP="006070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6. </w:t>
      </w:r>
      <w:r w:rsidR="007E2A65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6070E9" w:rsidRPr="000532ED" w:rsidRDefault="006070E9" w:rsidP="00607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070E9" w:rsidRPr="000532ED" w:rsidRDefault="006070E9" w:rsidP="006070E9">
      <w:pPr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в </w:t>
      </w:r>
      <w:r w:rsidRPr="000532E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специальном (коррекционном) классе разработана на основе следующих документов:</w:t>
      </w:r>
    </w:p>
    <w:p w:rsidR="006070E9" w:rsidRPr="000532ED" w:rsidRDefault="006070E9" w:rsidP="007E2A65">
      <w:pPr>
        <w:pStyle w:val="a3"/>
        <w:numPr>
          <w:ilvl w:val="0"/>
          <w:numId w:val="15"/>
        </w:numPr>
      </w:pPr>
      <w:r w:rsidRPr="000532ED">
        <w:t>Закон РФ « Об образовании»</w:t>
      </w:r>
    </w:p>
    <w:p w:rsidR="00174E51" w:rsidRPr="00174E51" w:rsidRDefault="006070E9" w:rsidP="007E2A65">
      <w:pPr>
        <w:pStyle w:val="a3"/>
        <w:numPr>
          <w:ilvl w:val="0"/>
          <w:numId w:val="15"/>
        </w:numPr>
      </w:pPr>
      <w:r w:rsidRPr="000532ED">
        <w:t xml:space="preserve">Учебный план специальных (коррекционных)  образовательных учреждений для обучающихся, воспитанников с отклонениями в развитии, утвержденный </w:t>
      </w:r>
      <w:r w:rsidRPr="00174E51">
        <w:t>10.04.2002.,№ 29/2065-п.</w:t>
      </w:r>
      <w:r w:rsidR="00174E51" w:rsidRPr="00174E51">
        <w:rPr>
          <w:rFonts w:ascii="Tahoma" w:hAnsi="Tahoma" w:cs="Tahoma"/>
          <w:color w:val="000000"/>
          <w:sz w:val="48"/>
          <w:szCs w:val="48"/>
          <w:shd w:val="clear" w:color="auto" w:fill="FFFFFF"/>
        </w:rPr>
        <w:t xml:space="preserve"> </w:t>
      </w:r>
    </w:p>
    <w:p w:rsidR="006070E9" w:rsidRPr="000532ED" w:rsidRDefault="006070E9" w:rsidP="007E2A65">
      <w:pPr>
        <w:pStyle w:val="a3"/>
        <w:numPr>
          <w:ilvl w:val="0"/>
          <w:numId w:val="15"/>
        </w:numPr>
      </w:pPr>
      <w:r w:rsidRPr="000532ED">
        <w:t xml:space="preserve">Примерный региональный базисный учебный план специальных (коррекционных) образовательных учреждений </w:t>
      </w:r>
      <w:r w:rsidRPr="00174E51">
        <w:rPr>
          <w:lang w:val="en-US"/>
        </w:rPr>
        <w:t>VIII</w:t>
      </w:r>
      <w:r w:rsidRPr="000532ED">
        <w:t xml:space="preserve"> вида, утвержденный приказом К</w:t>
      </w:r>
      <w:r>
        <w:t>остро</w:t>
      </w:r>
      <w:r w:rsidRPr="000532ED">
        <w:t xml:space="preserve">мской области от </w:t>
      </w:r>
      <w:r w:rsidR="00174E51" w:rsidRPr="00450DF4">
        <w:rPr>
          <w:color w:val="3C3C3C"/>
          <w:spacing w:val="2"/>
          <w:shd w:val="clear" w:color="auto" w:fill="FFFFFF"/>
        </w:rPr>
        <w:t>11 апреля 2012 года N 788</w:t>
      </w:r>
      <w:r w:rsidR="00174E51">
        <w:rPr>
          <w:rStyle w:val="apple-converted-space"/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> </w:t>
      </w:r>
      <w:r w:rsidRPr="000532ED">
        <w:t xml:space="preserve">«Об утверждении базисного учебного плана специальных (коррекционных) образовательных учреждений, классов </w:t>
      </w:r>
      <w:r w:rsidRPr="00174E51">
        <w:rPr>
          <w:lang w:val="en-US"/>
        </w:rPr>
        <w:t>VIII</w:t>
      </w:r>
      <w:r w:rsidRPr="000532ED">
        <w:t xml:space="preserve"> видов»</w:t>
      </w:r>
    </w:p>
    <w:p w:rsidR="006070E9" w:rsidRPr="00174E51" w:rsidRDefault="006070E9" w:rsidP="007E2A65">
      <w:pPr>
        <w:pStyle w:val="a3"/>
        <w:numPr>
          <w:ilvl w:val="0"/>
          <w:numId w:val="15"/>
        </w:numPr>
      </w:pPr>
      <w:r w:rsidRPr="000532ED"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развитии, в ред. Постановлений </w:t>
      </w:r>
      <w:r w:rsidRPr="00174E51">
        <w:t>Правительства РФ от 10.03.2000 г. № 212 и от 23.12.2002 г. №919.</w:t>
      </w:r>
    </w:p>
    <w:p w:rsidR="006070E9" w:rsidRPr="00174E51" w:rsidRDefault="006070E9" w:rsidP="007E2A65">
      <w:pPr>
        <w:pStyle w:val="a3"/>
        <w:numPr>
          <w:ilvl w:val="0"/>
          <w:numId w:val="15"/>
        </w:numPr>
      </w:pPr>
      <w:r w:rsidRPr="000532ED">
        <w:t xml:space="preserve">Методическое письмо МО « О специфике деятельности специальных (коррекционных) образовательных учреждений </w:t>
      </w:r>
      <w:r w:rsidRPr="00174E51">
        <w:rPr>
          <w:lang w:val="en-US"/>
        </w:rPr>
        <w:t>I</w:t>
      </w:r>
      <w:r w:rsidRPr="00174E51">
        <w:t>-</w:t>
      </w:r>
      <w:r w:rsidRPr="00174E51">
        <w:rPr>
          <w:lang w:val="en-US"/>
        </w:rPr>
        <w:t>VIII</w:t>
      </w:r>
      <w:r w:rsidRPr="00174E51">
        <w:t xml:space="preserve"> видов» от 26.12.2000г.</w:t>
      </w:r>
    </w:p>
    <w:p w:rsidR="006070E9" w:rsidRPr="000532ED" w:rsidRDefault="006070E9" w:rsidP="007E2A65">
      <w:pPr>
        <w:pStyle w:val="a3"/>
        <w:numPr>
          <w:ilvl w:val="0"/>
          <w:numId w:val="15"/>
        </w:numPr>
      </w:pPr>
      <w:r w:rsidRPr="000532ED">
        <w:t xml:space="preserve">Концепция «Специального федерального государственного стандарта общего образования детей с ограниченными возможностями здоровья», разработана ИКП РАО, 2009 г. </w:t>
      </w:r>
    </w:p>
    <w:p w:rsidR="007E2A65" w:rsidRPr="007E2A65" w:rsidRDefault="007E2A65" w:rsidP="007E2A65">
      <w:pPr>
        <w:spacing w:line="240" w:lineRule="auto"/>
        <w:ind w:left="360"/>
      </w:pPr>
      <w:r w:rsidRPr="007E2A65">
        <w:t>1</w:t>
      </w:r>
      <w:r>
        <w:t>.</w:t>
      </w:r>
      <w:r w:rsidR="006070E9" w:rsidRPr="000532ED">
        <w:t xml:space="preserve">Рабочая программа  по технологии в </w:t>
      </w:r>
      <w:r w:rsidR="006070E9" w:rsidRPr="007E2A65">
        <w:rPr>
          <w:lang w:val="en-US"/>
        </w:rPr>
        <w:t>V</w:t>
      </w:r>
      <w:r w:rsidR="00163203" w:rsidRPr="007E2A65">
        <w:rPr>
          <w:lang w:val="en-US"/>
        </w:rPr>
        <w:t>I</w:t>
      </w:r>
      <w:r w:rsidR="006070E9" w:rsidRPr="000532ED">
        <w:t xml:space="preserve"> специальном (коррекционном) классе авторская программа  В.В. Воронковой  (Программы специальной (коррекционной) образовательной школы </w:t>
      </w:r>
      <w:r w:rsidR="006070E9" w:rsidRPr="007E2A65">
        <w:rPr>
          <w:lang w:val="en-US"/>
        </w:rPr>
        <w:t>VIII</w:t>
      </w:r>
      <w:r w:rsidR="006070E9" w:rsidRPr="000532ED">
        <w:t xml:space="preserve"> вида. 5-9 классы. В 2-х сборниках. Сборник 1.М., «Владос», 2010) </w:t>
      </w:r>
      <w:r>
        <w:t xml:space="preserve">                                                                           2. </w:t>
      </w:r>
      <w:r w:rsidR="00220ADD">
        <w:t>У</w:t>
      </w:r>
      <w:r w:rsidR="006070E9" w:rsidRPr="000532ED">
        <w:t xml:space="preserve">чебник </w:t>
      </w:r>
      <w:r w:rsidR="006070E9" w:rsidRPr="007E2A65">
        <w:rPr>
          <w:i/>
          <w:iCs/>
        </w:rPr>
        <w:t>Картушина, Г. Б.</w:t>
      </w:r>
      <w:r w:rsidR="006070E9" w:rsidRPr="000532ED">
        <w:t xml:space="preserve"> Швейное дело: учебник для 6 класса специальных (коррекционных) образовательных учреждений VIII вида / Г. Б. Картушина, Г. Г. Мозговая. – М. : Просвещение, 20</w:t>
      </w:r>
      <w:r w:rsidRPr="007E2A65">
        <w:t>13</w:t>
      </w:r>
      <w:r w:rsidR="006070E9" w:rsidRPr="000532ED">
        <w:t>.</w:t>
      </w:r>
      <w:r w:rsidRPr="007E2A65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                  3. У</w:t>
      </w:r>
      <w:r w:rsidRPr="000532ED">
        <w:t xml:space="preserve">чебник </w:t>
      </w:r>
      <w:r w:rsidRPr="007E2A65">
        <w:rPr>
          <w:i/>
          <w:iCs/>
        </w:rPr>
        <w:t>Картушина, Г. Б.</w:t>
      </w:r>
      <w:r w:rsidRPr="000532ED">
        <w:t xml:space="preserve"> Швейное дело: учебник для </w:t>
      </w:r>
      <w:r w:rsidRPr="007E2A65">
        <w:t>5</w:t>
      </w:r>
      <w:r w:rsidRPr="000532ED">
        <w:t>класса специальных (коррекционных) образовательных учреждений VIII вида / Г. Б. Картушина, Г. Г. Мозговая. – М. : Просвещение, 200</w:t>
      </w:r>
      <w:r w:rsidRPr="007E2A65">
        <w:t>9</w:t>
      </w:r>
      <w:r w:rsidRPr="000532ED">
        <w:t>.</w:t>
      </w:r>
    </w:p>
    <w:p w:rsidR="006070E9" w:rsidRPr="00163203" w:rsidRDefault="006070E9" w:rsidP="007E2A65"/>
    <w:p w:rsidR="006070E9" w:rsidRPr="000532ED" w:rsidRDefault="006070E9" w:rsidP="006070E9">
      <w:pPr>
        <w:pStyle w:val="a3"/>
      </w:pPr>
      <w:r w:rsidRPr="000532ED">
        <w:lastRenderedPageBreak/>
        <w:t>Программа рассчитана на 2</w:t>
      </w:r>
      <w:r>
        <w:t xml:space="preserve">04 </w:t>
      </w:r>
      <w:r w:rsidRPr="000532ED">
        <w:t xml:space="preserve"> час</w:t>
      </w:r>
      <w:r>
        <w:t>а</w:t>
      </w:r>
      <w:r w:rsidRPr="000532ED">
        <w:t xml:space="preserve"> в год, </w:t>
      </w:r>
      <w:r>
        <w:t>6</w:t>
      </w:r>
      <w:r w:rsidRPr="000532ED">
        <w:t xml:space="preserve"> </w:t>
      </w:r>
      <w:r w:rsidR="00CF2666">
        <w:t>часов</w:t>
      </w:r>
      <w:r w:rsidRPr="000532ED">
        <w:t xml:space="preserve"> в неделю.</w:t>
      </w:r>
    </w:p>
    <w:p w:rsidR="006070E9" w:rsidRDefault="006070E9" w:rsidP="006070E9">
      <w:pPr>
        <w:pStyle w:val="a3"/>
      </w:pPr>
      <w:r>
        <w:t>Д</w:t>
      </w:r>
      <w:r w:rsidRPr="000532ED">
        <w:t>ля детей с ограниченными возможностями в старших классах (5-9) классах осуществляется задачи, решаемые в младших классах, но на более сложном речевом и понятийном уровне.</w:t>
      </w:r>
    </w:p>
    <w:p w:rsidR="00EA77AF" w:rsidRDefault="00EA77AF" w:rsidP="006070E9">
      <w:pPr>
        <w:pStyle w:val="a3"/>
      </w:pPr>
    </w:p>
    <w:p w:rsidR="00EA77AF" w:rsidRPr="00EA77AF" w:rsidRDefault="00EA77AF" w:rsidP="00EA77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адаптирована на ученицу 6В класса Незамайкову Анну, которая до 2015 года обучалась индивидуально по программе начальных классов.  Перейдя в середине учебного года в 5 классе на всеобщее обучение, она не освоила часть теоретического и практического материала по предмету «Технология ведения дома» за данный класс. С целью восполнения пробелов в знаниях мною составлена программы, объединяющая часть пропущенного материала за 5 класс» Технология. Швейное дело» и дополнена  посильным теоретическим и практическим материалом за курс 6 класса коррекционного обучения по «Технологии. Швейное дело».</w:t>
      </w:r>
    </w:p>
    <w:p w:rsidR="006070E9" w:rsidRPr="00CF2666" w:rsidRDefault="006070E9" w:rsidP="00CF2666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b/>
          <w:bCs/>
        </w:rPr>
        <w:t>Цель:</w:t>
      </w:r>
      <w:r w:rsidRPr="000532ED">
        <w:rPr>
          <w:rFonts w:ascii="Times New Roman" w:hAnsi="Times New Roman" w:cs="Times New Roman"/>
        </w:rPr>
        <w:t xml:space="preserve"> создание условий для общетрудовой подготовки обучающихся с ограниченными возможностями здоровья, овладения данной категорией воспитанников общетрудовыми и специальными умениями и навыками в области 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 </w:t>
      </w:r>
    </w:p>
    <w:p w:rsidR="006070E9" w:rsidRPr="000532ED" w:rsidRDefault="006070E9" w:rsidP="006070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0532ED">
        <w:rPr>
          <w:rFonts w:ascii="Times New Roman" w:hAnsi="Times New Roman" w:cs="Times New Roman"/>
          <w:b/>
          <w:bCs/>
        </w:rPr>
        <w:t>Задачи: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формирование общетрудовых умений и навыков;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формирование потребности трудиться и положительной мотивации трудовой деятельности;</w:t>
      </w:r>
    </w:p>
    <w:p w:rsidR="006070E9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формирование знаний, умений и навыков, необходимых для овладения профессией швеи;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формирование умений создавать личностно или общественно значимые продукты труда, вести домашнее хозяйство;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формирование  и развитие умений мыслить и работать самостоятельно;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развитие творческого потенциала обучающихся;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развитие познавательно-трудовой активности;</w:t>
      </w:r>
      <w:r w:rsidRPr="000532ED">
        <w:rPr>
          <w:rFonts w:ascii="Times New Roman" w:hAnsi="Times New Roman" w:cs="Times New Roman"/>
        </w:rPr>
        <w:tab/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воспитание трудолюбия, культуры труда, ответственности за его результаты;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коррекция недостатков психофизического развития в процессе учебно-трудовой деятельности;</w:t>
      </w:r>
    </w:p>
    <w:p w:rsidR="006070E9" w:rsidRPr="000532ED" w:rsidRDefault="006070E9" w:rsidP="006070E9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социальная реабилитация.</w:t>
      </w:r>
    </w:p>
    <w:p w:rsidR="006070E9" w:rsidRPr="000532ED" w:rsidRDefault="006070E9" w:rsidP="006070E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Структурная модель</w:t>
      </w:r>
      <w:r w:rsidRPr="000532ED">
        <w:rPr>
          <w:rFonts w:ascii="Times New Roman" w:hAnsi="Times New Roman" w:cs="Times New Roman"/>
        </w:rPr>
        <w:t xml:space="preserve"> программы состоит из модулей. Модуль – целевой функциональный узел, в котором учебное содержание и технология объединены в целостную систему. Конструирование каждого модуля учитывает специфику обучения детей с ограниченными возможностями здоровья, позволяет альтернативную замену.</w:t>
      </w:r>
    </w:p>
    <w:p w:rsidR="006070E9" w:rsidRPr="000532ED" w:rsidRDefault="006070E9" w:rsidP="006070E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 xml:space="preserve">Принципы отбора содержания </w:t>
      </w:r>
      <w:r w:rsidRPr="000532ED">
        <w:rPr>
          <w:rFonts w:ascii="Times New Roman" w:hAnsi="Times New Roman" w:cs="Times New Roman"/>
        </w:rPr>
        <w:t>неразрывно связаны с преемственностью целей образования на различных ступенях и уровнях обучения, логикой межпредметных связей и возрастными особенностями развития обучающихся.</w:t>
      </w:r>
    </w:p>
    <w:p w:rsidR="006070E9" w:rsidRPr="000532ED" w:rsidRDefault="006070E9" w:rsidP="006070E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Форма организации учебного процесса</w:t>
      </w:r>
      <w:r w:rsidRPr="000532ED">
        <w:rPr>
          <w:rFonts w:ascii="Times New Roman" w:hAnsi="Times New Roman" w:cs="Times New Roman"/>
        </w:rPr>
        <w:t>: классно-урочная,  урок продолжительностью 2</w:t>
      </w:r>
      <w:r w:rsidR="0057292F">
        <w:rPr>
          <w:rFonts w:ascii="Times New Roman" w:hAnsi="Times New Roman" w:cs="Times New Roman"/>
        </w:rPr>
        <w:t xml:space="preserve"> </w:t>
      </w:r>
      <w:r w:rsidRPr="000532ED">
        <w:rPr>
          <w:rFonts w:ascii="Times New Roman" w:hAnsi="Times New Roman" w:cs="Times New Roman"/>
        </w:rPr>
        <w:t>учебных часа.</w:t>
      </w:r>
    </w:p>
    <w:p w:rsidR="006070E9" w:rsidRPr="000532ED" w:rsidRDefault="006070E9" w:rsidP="006070E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lastRenderedPageBreak/>
        <w:t xml:space="preserve">Каждый урок имеет коррекционно-развивающую направленность, представляет собой сложную дидактическую систему. Структура уроков обусловлена целями и содержанием. На каждом уроке воспитанники включены в практическую деятельность продуктивного, творческого характера. </w:t>
      </w:r>
    </w:p>
    <w:p w:rsidR="006070E9" w:rsidRPr="000532ED" w:rsidRDefault="006070E9" w:rsidP="006070E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Общими элементами</w:t>
      </w:r>
      <w:r w:rsidRPr="000532ED">
        <w:rPr>
          <w:rFonts w:ascii="Times New Roman" w:hAnsi="Times New Roman" w:cs="Times New Roman"/>
        </w:rPr>
        <w:t xml:space="preserve"> для всех типов уроков являются: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before="60"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Организационный момент.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Актуализация опорных знаний.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Объяснение нового материала.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Практическая работа.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Закрепление нового материала.</w:t>
      </w:r>
    </w:p>
    <w:p w:rsidR="006070E9" w:rsidRPr="000532ED" w:rsidRDefault="006070E9" w:rsidP="00DA4420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Подвед</w:t>
      </w:r>
      <w:r w:rsidR="00F144A8">
        <w:rPr>
          <w:rFonts w:ascii="Times New Roman" w:hAnsi="Times New Roman" w:cs="Times New Roman"/>
        </w:rPr>
        <w:t>ение итогов. Оценка работы уча</w:t>
      </w:r>
      <w:r w:rsidRPr="000532ED">
        <w:rPr>
          <w:rFonts w:ascii="Times New Roman" w:hAnsi="Times New Roman" w:cs="Times New Roman"/>
        </w:rPr>
        <w:t>щихся.</w:t>
      </w:r>
    </w:p>
    <w:p w:rsidR="0057292F" w:rsidRPr="000532ED" w:rsidRDefault="006070E9" w:rsidP="00DA44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 xml:space="preserve">Основные методы обучения: </w:t>
      </w:r>
      <w:r w:rsidRPr="000532ED">
        <w:rPr>
          <w:rFonts w:ascii="Times New Roman" w:hAnsi="Times New Roman" w:cs="Times New Roman"/>
        </w:rPr>
        <w:t>метод разъяснительного чтения, объяснение, рассказ, демонстрация, наблюдения, практические и лабораторные работы, инструктаж.</w:t>
      </w:r>
    </w:p>
    <w:p w:rsidR="0057292F" w:rsidRDefault="006070E9" w:rsidP="005729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Учитывая особенности детей с проблемами развития, предусмотрены различные виды контроля знаний данной категории обучающихся. Вопросы тестовых заданий на контрольных уроках предварительно включены в содержание предыдущих уроков, чтобы обучающиеся имели возможность прочно усвоить их значение.</w:t>
      </w:r>
    </w:p>
    <w:p w:rsidR="0057292F" w:rsidRPr="000532ED" w:rsidRDefault="006070E9" w:rsidP="005729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0532ED">
        <w:rPr>
          <w:rFonts w:ascii="Times New Roman" w:hAnsi="Times New Roman" w:cs="Times New Roman"/>
        </w:rPr>
        <w:t xml:space="preserve"> Для определения степени достижения целей обучения, уровня сформированности знаний, умений</w:t>
      </w:r>
      <w:r w:rsidR="0057292F">
        <w:rPr>
          <w:rFonts w:ascii="Times New Roman" w:hAnsi="Times New Roman" w:cs="Times New Roman"/>
        </w:rPr>
        <w:t xml:space="preserve">  </w:t>
      </w:r>
      <w:r w:rsidR="0057292F" w:rsidRPr="000532ED">
        <w:rPr>
          <w:rFonts w:ascii="Times New Roman" w:hAnsi="Times New Roman" w:cs="Times New Roman"/>
        </w:rPr>
        <w:t xml:space="preserve">навыков, а также выявления уровня развития обучающихся с целью корректировки методики обучения используется </w:t>
      </w:r>
      <w:r w:rsidR="0057292F" w:rsidRPr="000532ED">
        <w:rPr>
          <w:rFonts w:ascii="Times New Roman" w:hAnsi="Times New Roman" w:cs="Times New Roman"/>
          <w:i/>
          <w:iCs/>
        </w:rPr>
        <w:t>текущий, промежуточный и итоговый контроль.</w:t>
      </w:r>
    </w:p>
    <w:p w:rsidR="00D54952" w:rsidRPr="0057292F" w:rsidRDefault="0057292F" w:rsidP="005729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 xml:space="preserve">В сочетании с традиционными средствами обучения (дидактический материал, таблицы) использование на уроке информационно-компьютерных технологий значительно повышает эффективность обучения детей с нарушениями развития, открывает новые резервы образовательного процесса и личности его участников: обучающегося и учителя. </w:t>
      </w:r>
    </w:p>
    <w:p w:rsidR="0057292F" w:rsidRPr="000532ED" w:rsidRDefault="0057292F" w:rsidP="0057292F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0532ED">
        <w:rPr>
          <w:rFonts w:ascii="Times New Roman" w:hAnsi="Times New Roman" w:cs="Times New Roman"/>
          <w:b/>
        </w:rPr>
        <w:t>Требования к уровню подготовки обучающихся по данной программе</w:t>
      </w:r>
    </w:p>
    <w:p w:rsidR="0057292F" w:rsidRPr="000532ED" w:rsidRDefault="0057292F" w:rsidP="0057292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0532ED">
        <w:rPr>
          <w:rFonts w:ascii="Times New Roman" w:hAnsi="Times New Roman" w:cs="Times New Roman"/>
          <w:shd w:val="clear" w:color="auto" w:fill="FFFFFF"/>
        </w:rPr>
        <w:t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 (VIII вид), составлена с учетом уровня обученности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особенностей данной категории обучающихся, овладение компетенциями с учетом третьего варианта (не цензового) специального стандарта.</w:t>
      </w:r>
    </w:p>
    <w:p w:rsidR="0057292F" w:rsidRPr="000532ED" w:rsidRDefault="0057292F" w:rsidP="0057292F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532ED">
        <w:rPr>
          <w:rFonts w:ascii="Times New Roman" w:hAnsi="Times New Roman" w:cs="Times New Roman"/>
          <w:b/>
          <w:bCs/>
          <w:i/>
          <w:iCs/>
        </w:rPr>
        <w:t>Ожидаемые результаты:</w:t>
      </w:r>
    </w:p>
    <w:p w:rsidR="0057292F" w:rsidRPr="000532ED" w:rsidRDefault="0057292F" w:rsidP="0057292F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0532ED">
        <w:rPr>
          <w:rFonts w:ascii="Times New Roman" w:hAnsi="Times New Roman" w:cs="Times New Roman"/>
          <w:i/>
          <w:iCs/>
        </w:rPr>
        <w:t>Обучающиеся должны знать/понимать:</w:t>
      </w:r>
    </w:p>
    <w:p w:rsidR="0057292F" w:rsidRPr="000532ED" w:rsidRDefault="0057292F" w:rsidP="0057292F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 xml:space="preserve">основные технологические понятия; </w:t>
      </w:r>
    </w:p>
    <w:p w:rsidR="0057292F" w:rsidRPr="000532ED" w:rsidRDefault="0057292F" w:rsidP="0057292F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назначение и технологические свойства материалов;</w:t>
      </w:r>
    </w:p>
    <w:p w:rsidR="0057292F" w:rsidRPr="000532ED" w:rsidRDefault="0057292F" w:rsidP="0057292F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назначение и устройство применяемых ручных инструментов, приспособлений, машин и оборудования;</w:t>
      </w:r>
    </w:p>
    <w:p w:rsidR="0057292F" w:rsidRPr="000532ED" w:rsidRDefault="0057292F" w:rsidP="0057292F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lastRenderedPageBreak/>
        <w:t>виды, приемы и последовательность выполнения технологических операций.</w:t>
      </w:r>
    </w:p>
    <w:p w:rsidR="0057292F" w:rsidRPr="000532ED" w:rsidRDefault="0057292F" w:rsidP="0057292F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0532ED">
        <w:rPr>
          <w:rFonts w:ascii="Times New Roman" w:hAnsi="Times New Roman" w:cs="Times New Roman"/>
          <w:i/>
          <w:iCs/>
        </w:rPr>
        <w:t>Должны уметь: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организовывать рабочее место;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составлять последовательность выполнения технологических операций для изготовления изделия (детали);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выбирать материалы, инструменты и оборудование для выполнения работ;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выполнять технологические операции с использованием ручных инструментов, приспособлений, машин и оборудования;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осуществлять доступными средствами контроль качества изготавливаемого изделия (детали);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использовать приобретенные знания и умения в практической деятельности;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выполнять мелкий ремонт изделий из различных материалов;</w:t>
      </w:r>
    </w:p>
    <w:p w:rsidR="0057292F" w:rsidRPr="000532ED" w:rsidRDefault="0057292F" w:rsidP="00D7590E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изготавливать швейные изделия с использованием ручных инструментов, машин, оборудования и приспособлений;</w:t>
      </w:r>
    </w:p>
    <w:p w:rsidR="0057292F" w:rsidRDefault="0057292F" w:rsidP="00D7590E">
      <w:pPr>
        <w:pStyle w:val="a3"/>
        <w:numPr>
          <w:ilvl w:val="0"/>
          <w:numId w:val="5"/>
        </w:numPr>
      </w:pPr>
      <w:r w:rsidRPr="00D7590E">
        <w:t>осуществлять контроль качества выполняемых работ с использованием измерительных, контрольных и других инструментов</w:t>
      </w:r>
    </w:p>
    <w:p w:rsidR="0057292F" w:rsidRDefault="0057292F" w:rsidP="0057292F">
      <w:pPr>
        <w:ind w:firstLine="360"/>
      </w:pPr>
    </w:p>
    <w:p w:rsidR="00D7590E" w:rsidRPr="000532ED" w:rsidRDefault="00D7590E" w:rsidP="00CF2666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0532ED">
        <w:rPr>
          <w:rFonts w:ascii="Times New Roman" w:hAnsi="Times New Roman" w:cs="Times New Roman"/>
          <w:b/>
        </w:rPr>
        <w:t>Критерии и нормы оценки знаний обучающихся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К оцениванию работы обучающихся необходимо подходить индивидуально, учитывая при оценочном суждении следующие моменты:</w:t>
      </w:r>
    </w:p>
    <w:p w:rsidR="00D7590E" w:rsidRPr="000532ED" w:rsidRDefault="00D7590E" w:rsidP="00D7590E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D7590E" w:rsidRPr="000532ED" w:rsidRDefault="00D7590E" w:rsidP="00D7590E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Прилежание ученика во время работы.</w:t>
      </w:r>
    </w:p>
    <w:p w:rsidR="00D7590E" w:rsidRPr="000532ED" w:rsidRDefault="00D7590E" w:rsidP="00D7590E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Степень умственной отсталости.</w:t>
      </w:r>
    </w:p>
    <w:p w:rsidR="00D7590E" w:rsidRPr="000532ED" w:rsidRDefault="00D7590E" w:rsidP="00D7590E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Уровень патологии органов зрения, слуха и речи.</w:t>
      </w:r>
    </w:p>
    <w:p w:rsidR="00D7590E" w:rsidRPr="00CF2666" w:rsidRDefault="00D7590E" w:rsidP="00CF2666">
      <w:pPr>
        <w:numPr>
          <w:ilvl w:val="0"/>
          <w:numId w:val="8"/>
        </w:num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Уровень физического развития ученика.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За теоретическую часть: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 терминологии.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lastRenderedPageBreak/>
        <w:t>Оценка «2»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За практическую работу: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0532ED">
        <w:rPr>
          <w:rFonts w:ascii="Times New Roman" w:hAnsi="Times New Roman" w:cs="Times New Roman"/>
          <w:sz w:val="24"/>
          <w:szCs w:val="24"/>
        </w:rPr>
        <w:t xml:space="preserve"> ставится ученику, если работа не выполнена.</w:t>
      </w:r>
    </w:p>
    <w:p w:rsidR="00D7590E" w:rsidRPr="000532ED" w:rsidRDefault="00D7590E" w:rsidP="00D7590E">
      <w:pPr>
        <w:tabs>
          <w:tab w:val="left" w:pos="0"/>
        </w:tabs>
        <w:ind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2ED">
        <w:rPr>
          <w:rFonts w:ascii="Times New Roman" w:hAnsi="Times New Roman" w:cs="Times New Roman"/>
          <w:b/>
          <w:sz w:val="24"/>
          <w:szCs w:val="24"/>
        </w:rPr>
        <w:t>Контроль.</w:t>
      </w:r>
    </w:p>
    <w:p w:rsidR="00D7590E" w:rsidRPr="000532ED" w:rsidRDefault="00D7590E" w:rsidP="00D7590E">
      <w:pPr>
        <w:tabs>
          <w:tab w:val="left" w:pos="0"/>
        </w:tabs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32ED">
        <w:rPr>
          <w:rFonts w:ascii="Times New Roman" w:hAnsi="Times New Roman" w:cs="Times New Roman"/>
          <w:sz w:val="24"/>
          <w:szCs w:val="24"/>
        </w:rPr>
        <w:t>Контроль осуществляется в форме проведения  практических, самостоятельных работ, контрольной работы и анализа их качества в конце каждо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53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триместра</w:t>
      </w:r>
      <w:r w:rsidRPr="000532ED">
        <w:rPr>
          <w:rFonts w:ascii="Times New Roman" w:hAnsi="Times New Roman" w:cs="Times New Roman"/>
          <w:sz w:val="24"/>
          <w:szCs w:val="24"/>
        </w:rPr>
        <w:t xml:space="preserve"> после проведения практического повторения.</w:t>
      </w:r>
      <w:r w:rsidR="00163203">
        <w:rPr>
          <w:rFonts w:ascii="Times New Roman" w:hAnsi="Times New Roman" w:cs="Times New Roman"/>
          <w:sz w:val="24"/>
          <w:szCs w:val="24"/>
        </w:rPr>
        <w:t xml:space="preserve"> Количество плановых проверочных, зачетных и контрольных работ  -12. </w:t>
      </w:r>
    </w:p>
    <w:p w:rsidR="00DA4420" w:rsidRDefault="00D7590E" w:rsidP="00DA4420">
      <w:pPr>
        <w:pStyle w:val="ParagraphStyle"/>
        <w:keepLines/>
        <w:spacing w:line="264" w:lineRule="auto"/>
        <w:jc w:val="center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b/>
        </w:rPr>
        <w:t>Перечень учебно-методического обеспечения</w:t>
      </w:r>
    </w:p>
    <w:p w:rsidR="00D7590E" w:rsidRPr="00DA4420" w:rsidRDefault="00DA4420" w:rsidP="00DA4420">
      <w:pPr>
        <w:pStyle w:val="ParagraphStyle"/>
        <w:keepLines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 xml:space="preserve">Швейное дело: учебник для </w:t>
      </w:r>
      <w:r>
        <w:rPr>
          <w:rFonts w:ascii="Times New Roman" w:hAnsi="Times New Roman" w:cs="Times New Roman"/>
        </w:rPr>
        <w:t>5</w:t>
      </w:r>
      <w:r w:rsidRPr="000532ED">
        <w:rPr>
          <w:rFonts w:ascii="Times New Roman" w:hAnsi="Times New Roman" w:cs="Times New Roman"/>
        </w:rPr>
        <w:t xml:space="preserve"> кл. спец. (коррекц.) образоват. учреждений VIII вида / Г. Б. Картушина, Г. Г. Мозговая. – М. : Просвещение, 20</w:t>
      </w:r>
      <w:r>
        <w:rPr>
          <w:rFonts w:ascii="Times New Roman" w:hAnsi="Times New Roman" w:cs="Times New Roman"/>
        </w:rPr>
        <w:t>14</w:t>
      </w:r>
      <w:r w:rsidRPr="000532ED">
        <w:rPr>
          <w:rFonts w:ascii="Times New Roman" w:hAnsi="Times New Roman" w:cs="Times New Roman"/>
        </w:rPr>
        <w:t>.</w:t>
      </w:r>
    </w:p>
    <w:p w:rsidR="00D7590E" w:rsidRPr="000532ED" w:rsidRDefault="00D7590E" w:rsidP="00DA4420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Швейное дело : учебник для 6 класса специальных (коррекционных) образовательных учреждений VIII вида / Г. Б. Картушина, Г. Г. Мозговая. – М. : Просвещение, 2009.</w:t>
      </w:r>
    </w:p>
    <w:p w:rsidR="00D7590E" w:rsidRPr="000532ED" w:rsidRDefault="00D7590E" w:rsidP="00DA4420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 xml:space="preserve">Рабочая тетрадь по швейному делу для обучающихся 6 класса специальных (коррекционных) образовательных учреждений VIII вида / Г. Г. Мозговая, Г. Б. Картушина. – М. : Просвещение, 2009. </w:t>
      </w:r>
    </w:p>
    <w:p w:rsidR="00D7590E" w:rsidRPr="000532ED" w:rsidRDefault="00D7590E" w:rsidP="00D7590E">
      <w:pPr>
        <w:pStyle w:val="ParagraphStyle"/>
        <w:keepNext/>
        <w:spacing w:before="36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0532ED">
        <w:rPr>
          <w:rFonts w:ascii="Times New Roman" w:hAnsi="Times New Roman" w:cs="Times New Roman"/>
          <w:b/>
          <w:bCs/>
        </w:rPr>
        <w:t>Дополнительная литература</w:t>
      </w:r>
    </w:p>
    <w:p w:rsidR="00D7590E" w:rsidRPr="000532ED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Агавелян, O. K.</w:t>
      </w:r>
      <w:r w:rsidRPr="000532ED">
        <w:rPr>
          <w:rFonts w:ascii="Times New Roman" w:hAnsi="Times New Roman" w:cs="Times New Roman"/>
        </w:rPr>
        <w:t xml:space="preserve"> Социально-перцептивные особенности детей с нарушениями развития / O. K. Агавелян. – Челябинск, 2003.</w:t>
      </w:r>
    </w:p>
    <w:p w:rsidR="00546744" w:rsidRPr="00546744" w:rsidRDefault="00D7590E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Выготский, Л. С.</w:t>
      </w:r>
      <w:r w:rsidRPr="000532ED">
        <w:rPr>
          <w:rFonts w:ascii="Times New Roman" w:hAnsi="Times New Roman" w:cs="Times New Roman"/>
        </w:rPr>
        <w:t xml:space="preserve"> Проблема умственной отсталости. Умственно отсталый ребенок / под ред. Л. С. Выготского и И. И. Данюшевского. – М., 1995.</w:t>
      </w:r>
      <w:r w:rsidR="00546744" w:rsidRPr="00546744">
        <w:rPr>
          <w:rFonts w:ascii="Times New Roman" w:hAnsi="Times New Roman" w:cs="Times New Roman"/>
          <w:i/>
          <w:iCs/>
        </w:rPr>
        <w:t xml:space="preserve"> </w:t>
      </w:r>
    </w:p>
    <w:p w:rsid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 xml:space="preserve">Дульнев, Г. М. </w:t>
      </w:r>
      <w:r w:rsidRPr="000532ED">
        <w:rPr>
          <w:rFonts w:ascii="Times New Roman" w:hAnsi="Times New Roman" w:cs="Times New Roman"/>
        </w:rPr>
        <w:t>Учебно-воспитательная работа во вспомогательной школе / Г. М. Дульнев. – М. : Просвещение, 1981.</w:t>
      </w:r>
    </w:p>
    <w:p w:rsid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.</w:t>
      </w:r>
      <w:r w:rsidRPr="000532ED">
        <w:rPr>
          <w:rFonts w:ascii="Times New Roman" w:hAnsi="Times New Roman" w:cs="Times New Roman"/>
          <w:i/>
          <w:iCs/>
        </w:rPr>
        <w:t>Дульнев, Г. М.</w:t>
      </w:r>
      <w:r w:rsidRPr="000532ED">
        <w:rPr>
          <w:rFonts w:ascii="Times New Roman" w:hAnsi="Times New Roman" w:cs="Times New Roman"/>
        </w:rPr>
        <w:t xml:space="preserve"> Основы трудового обучения во вспомогательной школе / Г. М. Дульнев</w:t>
      </w:r>
    </w:p>
    <w:p w:rsidR="00546744" w:rsidRP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546744">
        <w:rPr>
          <w:rFonts w:ascii="Times New Roman" w:hAnsi="Times New Roman" w:cs="Times New Roman"/>
          <w:i/>
          <w:iCs/>
        </w:rPr>
        <w:lastRenderedPageBreak/>
        <w:t xml:space="preserve"> </w:t>
      </w:r>
      <w:r w:rsidRPr="000532ED">
        <w:rPr>
          <w:rFonts w:ascii="Times New Roman" w:hAnsi="Times New Roman" w:cs="Times New Roman"/>
          <w:i/>
          <w:iCs/>
        </w:rPr>
        <w:t>Коломинский, Н. А.</w:t>
      </w:r>
      <w:r w:rsidRPr="000532ED">
        <w:rPr>
          <w:rFonts w:ascii="Times New Roman" w:hAnsi="Times New Roman" w:cs="Times New Roman"/>
        </w:rPr>
        <w:t xml:space="preserve"> Развитие личности учащегося вспомогательной школы / Н. А. Коломинский. – Киев, 2002</w:t>
      </w:r>
      <w:r w:rsidRPr="00546744">
        <w:rPr>
          <w:rFonts w:ascii="Times New Roman" w:hAnsi="Times New Roman" w:cs="Times New Roman"/>
        </w:rPr>
        <w:t>.</w:t>
      </w:r>
    </w:p>
    <w:p w:rsidR="00546744" w:rsidRPr="000532ED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Мирский, С. Л.</w:t>
      </w:r>
      <w:r w:rsidRPr="000532ED">
        <w:rPr>
          <w:rFonts w:ascii="Times New Roman" w:hAnsi="Times New Roman" w:cs="Times New Roman"/>
        </w:rPr>
        <w:t xml:space="preserve"> Индивидуальный подход к учащимся вспомогательной школы в трудовом обучении / С. Л. Мирский. – М. : Педагогика, 1990.</w:t>
      </w:r>
    </w:p>
    <w:p w:rsidR="00546744" w:rsidRPr="000532ED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Мирский, С. Л.</w:t>
      </w:r>
      <w:r w:rsidRPr="000532ED">
        <w:rPr>
          <w:rFonts w:ascii="Times New Roman" w:hAnsi="Times New Roman" w:cs="Times New Roman"/>
        </w:rPr>
        <w:t xml:space="preserve"> Методика профессионально-трудового обучения во вспомогательной школе / С. Л. Мирский. – М. : Просвещение, 1988.</w:t>
      </w:r>
    </w:p>
    <w:p w:rsid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 xml:space="preserve">Гин, А. </w:t>
      </w:r>
      <w:r w:rsidRPr="000532ED">
        <w:rPr>
          <w:rFonts w:ascii="Times New Roman" w:hAnsi="Times New Roman" w:cs="Times New Roman"/>
        </w:rPr>
        <w:t>Приемы педагогической техники / А. Гин. – Изд-во «Вита-Пресс», 2007</w:t>
      </w:r>
    </w:p>
    <w:p w:rsidR="00546744" w:rsidRP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Селевко, Г. К.</w:t>
      </w:r>
      <w:r w:rsidRPr="000532ED">
        <w:rPr>
          <w:rFonts w:ascii="Times New Roman" w:hAnsi="Times New Roman" w:cs="Times New Roman"/>
        </w:rPr>
        <w:t xml:space="preserve"> Современные образовательные технологии / Г. К. Селевко. – М. : Народное образование, 1998</w:t>
      </w:r>
    </w:p>
    <w:p w:rsidR="00D7590E" w:rsidRPr="00546744" w:rsidRDefault="00546744" w:rsidP="00546744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 xml:space="preserve">Арефьев, И. П. </w:t>
      </w:r>
      <w:r w:rsidRPr="000532ED">
        <w:rPr>
          <w:rFonts w:ascii="Times New Roman" w:hAnsi="Times New Roman" w:cs="Times New Roman"/>
        </w:rPr>
        <w:t>Занимательные уроки технологии для девочек, 6 класс : пособие для учителей / И. П. Арефьев. – М. : Школьная пресса, 2006.</w:t>
      </w:r>
    </w:p>
    <w:p w:rsidR="00D7590E" w:rsidRPr="000532ED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Дубинкина, Л.</w:t>
      </w:r>
      <w:r w:rsidRPr="000532ED">
        <w:rPr>
          <w:rFonts w:ascii="Times New Roman" w:hAnsi="Times New Roman" w:cs="Times New Roman"/>
        </w:rPr>
        <w:t xml:space="preserve"> Как заплатка элементом декора стала? / Л. Дубинкина. Статья. </w:t>
      </w:r>
    </w:p>
    <w:p w:rsidR="00D7590E" w:rsidRPr="000532ED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</w:rPr>
        <w:t>.</w:t>
      </w:r>
    </w:p>
    <w:p w:rsidR="00DA4420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Мальцева, Е. П.</w:t>
      </w:r>
      <w:r w:rsidRPr="000532ED">
        <w:rPr>
          <w:rFonts w:ascii="Times New Roman" w:hAnsi="Times New Roman" w:cs="Times New Roman"/>
        </w:rPr>
        <w:t xml:space="preserve"> Материаловедение швейного производства / Е. П. Мальцева. – М. : Легкая и пищевая промышленность, 1982.</w:t>
      </w:r>
    </w:p>
    <w:p w:rsidR="00D7590E" w:rsidRPr="000532ED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Маркуцкая, С. Э.</w:t>
      </w:r>
      <w:r w:rsidRPr="000532ED">
        <w:rPr>
          <w:rFonts w:ascii="Times New Roman" w:hAnsi="Times New Roman" w:cs="Times New Roman"/>
        </w:rPr>
        <w:t xml:space="preserve"> Технология. Обслуживающий труд. 5–7 классы / С. Э. Маркуцкая. – М. : Экзамен, 2006.</w:t>
      </w:r>
    </w:p>
    <w:p w:rsidR="00220ADD" w:rsidRDefault="00D7590E" w:rsidP="00220ADD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 xml:space="preserve">Рослякова, Т. А. </w:t>
      </w:r>
      <w:r w:rsidRPr="000532ED">
        <w:rPr>
          <w:rFonts w:ascii="Times New Roman" w:hAnsi="Times New Roman" w:cs="Times New Roman"/>
        </w:rPr>
        <w:t>Крою и шью / Т. А. Рослякова. – Изд-во «Питер», 2005.</w:t>
      </w:r>
    </w:p>
    <w:p w:rsidR="00D7590E" w:rsidRPr="00220ADD" w:rsidRDefault="00220ADD" w:rsidP="00220ADD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220ADD">
        <w:rPr>
          <w:rFonts w:ascii="Times New Roman" w:hAnsi="Times New Roman" w:cs="Times New Roman"/>
          <w:i/>
          <w:iCs/>
        </w:rPr>
        <w:t xml:space="preserve"> </w:t>
      </w:r>
      <w:r w:rsidRPr="000532ED">
        <w:rPr>
          <w:rFonts w:ascii="Times New Roman" w:hAnsi="Times New Roman" w:cs="Times New Roman"/>
          <w:i/>
          <w:iCs/>
        </w:rPr>
        <w:t>Вязанкина, А. В.</w:t>
      </w:r>
      <w:r w:rsidRPr="000532ED">
        <w:rPr>
          <w:rFonts w:ascii="Times New Roman" w:hAnsi="Times New Roman" w:cs="Times New Roman"/>
        </w:rPr>
        <w:t xml:space="preserve"> Шью сама / А. В. Вязанкина. – Изд-во «Русич», 1998.</w:t>
      </w:r>
    </w:p>
    <w:p w:rsidR="00D7590E" w:rsidRPr="000532ED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Труханова, А. Т.</w:t>
      </w:r>
      <w:r w:rsidRPr="000532ED">
        <w:rPr>
          <w:rFonts w:ascii="Times New Roman" w:hAnsi="Times New Roman" w:cs="Times New Roman"/>
        </w:rPr>
        <w:t xml:space="preserve"> Основы технологии швейного производства / А. Т. Труханова. – М. : Высшая школа, 1978.</w:t>
      </w:r>
    </w:p>
    <w:p w:rsidR="00DA4420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Фиалко, Т. М.</w:t>
      </w:r>
      <w:r w:rsidRPr="000532ED">
        <w:rPr>
          <w:rFonts w:ascii="Times New Roman" w:hAnsi="Times New Roman" w:cs="Times New Roman"/>
        </w:rPr>
        <w:t xml:space="preserve"> Учимся шить и кроить / Т. М. Фиалко. – Изд-во «Хэлтон», 2000.</w:t>
      </w:r>
    </w:p>
    <w:p w:rsidR="00D7590E" w:rsidRDefault="00D7590E" w:rsidP="00DA4420">
      <w:pPr>
        <w:pStyle w:val="ParagraphStyle"/>
        <w:keepLines/>
        <w:numPr>
          <w:ilvl w:val="0"/>
          <w:numId w:val="12"/>
        </w:numPr>
        <w:spacing w:line="264" w:lineRule="auto"/>
        <w:jc w:val="both"/>
        <w:rPr>
          <w:rFonts w:ascii="Times New Roman" w:hAnsi="Times New Roman" w:cs="Times New Roman"/>
        </w:rPr>
      </w:pPr>
      <w:r w:rsidRPr="000532ED">
        <w:rPr>
          <w:rFonts w:ascii="Times New Roman" w:hAnsi="Times New Roman" w:cs="Times New Roman"/>
          <w:i/>
          <w:iCs/>
        </w:rPr>
        <w:t>Ханус, С.</w:t>
      </w:r>
      <w:r w:rsidRPr="000532ED">
        <w:rPr>
          <w:rFonts w:ascii="Times New Roman" w:hAnsi="Times New Roman" w:cs="Times New Roman"/>
        </w:rPr>
        <w:t xml:space="preserve"> Как шить? / С. Ханус. – Изд-во «Легпромбытиздат», 1990.</w:t>
      </w:r>
    </w:p>
    <w:p w:rsidR="00D6116B" w:rsidRPr="000532ED" w:rsidRDefault="00D6116B" w:rsidP="00D6116B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</w:rPr>
      </w:pPr>
    </w:p>
    <w:p w:rsidR="00327DCB" w:rsidRDefault="00327DCB" w:rsidP="00D7590E">
      <w:pPr>
        <w:jc w:val="center"/>
        <w:rPr>
          <w:b/>
          <w:sz w:val="32"/>
          <w:szCs w:val="32"/>
        </w:rPr>
      </w:pPr>
    </w:p>
    <w:p w:rsidR="00D7590E" w:rsidRPr="00450DF4" w:rsidRDefault="00D6116B" w:rsidP="00D75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DF4">
        <w:rPr>
          <w:rFonts w:ascii="Times New Roman" w:hAnsi="Times New Roman" w:cs="Times New Roman"/>
          <w:b/>
          <w:sz w:val="24"/>
          <w:szCs w:val="24"/>
        </w:rPr>
        <w:t>Учебн</w:t>
      </w:r>
      <w:r w:rsidR="00327DCB" w:rsidRPr="00450DF4">
        <w:rPr>
          <w:rFonts w:ascii="Times New Roman" w:hAnsi="Times New Roman" w:cs="Times New Roman"/>
          <w:b/>
          <w:sz w:val="24"/>
          <w:szCs w:val="24"/>
        </w:rPr>
        <w:t>о -</w:t>
      </w:r>
      <w:r w:rsidRPr="00450DF4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</w:p>
    <w:tbl>
      <w:tblPr>
        <w:tblStyle w:val="a4"/>
        <w:tblW w:w="0" w:type="auto"/>
        <w:tblLook w:val="04A0"/>
      </w:tblPr>
      <w:tblGrid>
        <w:gridCol w:w="3794"/>
        <w:gridCol w:w="1701"/>
        <w:gridCol w:w="1295"/>
        <w:gridCol w:w="1308"/>
        <w:gridCol w:w="4174"/>
      </w:tblGrid>
      <w:tr w:rsidR="00327DCB" w:rsidRPr="00450DF4" w:rsidTr="00327DCB">
        <w:tc>
          <w:tcPr>
            <w:tcW w:w="3794" w:type="dxa"/>
            <w:vMerge w:val="restart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701" w:type="dxa"/>
            <w:vMerge w:val="restart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4174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27DCB" w:rsidRPr="00450DF4" w:rsidTr="00327DCB">
        <w:tc>
          <w:tcPr>
            <w:tcW w:w="3794" w:type="dxa"/>
            <w:vMerge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Теоретич.</w:t>
            </w:r>
          </w:p>
        </w:tc>
        <w:tc>
          <w:tcPr>
            <w:tcW w:w="1308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Практич.</w:t>
            </w:r>
          </w:p>
        </w:tc>
        <w:tc>
          <w:tcPr>
            <w:tcW w:w="4174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22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«Введение»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327DCB" w:rsidRPr="00450DF4" w:rsidRDefault="00546744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327DCB" w:rsidRPr="00450DF4" w:rsidRDefault="00546744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4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«Материаловедение»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327DCB" w:rsidRPr="00450DF4" w:rsidRDefault="00546744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327DCB" w:rsidRPr="00450DF4" w:rsidRDefault="00546744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4" w:type="dxa"/>
          </w:tcPr>
          <w:p w:rsidR="000D05C1" w:rsidRPr="00450DF4" w:rsidRDefault="000D05C1" w:rsidP="000D05C1">
            <w:pPr>
              <w:pStyle w:val="a5"/>
              <w:jc w:val="left"/>
              <w:rPr>
                <w:szCs w:val="24"/>
              </w:rPr>
            </w:pPr>
            <w:r w:rsidRPr="00450DF4">
              <w:rPr>
                <w:szCs w:val="24"/>
              </w:rPr>
              <w:t>Лабораторн</w:t>
            </w:r>
            <w:r w:rsidR="00163203" w:rsidRPr="00450DF4">
              <w:rPr>
                <w:szCs w:val="24"/>
              </w:rPr>
              <w:t>о -</w:t>
            </w:r>
            <w:r w:rsidRPr="00450DF4">
              <w:rPr>
                <w:szCs w:val="24"/>
              </w:rPr>
              <w:t xml:space="preserve"> практические работы.</w:t>
            </w:r>
          </w:p>
          <w:p w:rsidR="000D05C1" w:rsidRPr="00450DF4" w:rsidRDefault="000D05C1" w:rsidP="000D05C1">
            <w:pPr>
              <w:pStyle w:val="a5"/>
              <w:jc w:val="left"/>
              <w:rPr>
                <w:szCs w:val="24"/>
              </w:rPr>
            </w:pPr>
            <w:r w:rsidRPr="00450DF4">
              <w:rPr>
                <w:szCs w:val="24"/>
              </w:rPr>
              <w:t>Работа с таблицами.</w:t>
            </w:r>
          </w:p>
          <w:p w:rsidR="00327DCB" w:rsidRPr="00450DF4" w:rsidRDefault="000D05C1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работа: тестовое задание по теме.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«Работа с тканью. Ручные работы»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3" w:type="dxa"/>
          </w:tcPr>
          <w:p w:rsidR="00327DCB" w:rsidRPr="00450DF4" w:rsidRDefault="000D05C1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8" w:type="dxa"/>
          </w:tcPr>
          <w:p w:rsidR="00327DCB" w:rsidRPr="00450DF4" w:rsidRDefault="000D05C1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4" w:type="dxa"/>
          </w:tcPr>
          <w:p w:rsidR="000D05C1" w:rsidRPr="00450DF4" w:rsidRDefault="000D05C1" w:rsidP="000D05C1">
            <w:pPr>
              <w:pStyle w:val="a5"/>
              <w:rPr>
                <w:szCs w:val="24"/>
              </w:rPr>
            </w:pPr>
            <w:r w:rsidRPr="00450DF4">
              <w:rPr>
                <w:szCs w:val="24"/>
              </w:rPr>
              <w:t xml:space="preserve">Практические работы. </w:t>
            </w:r>
          </w:p>
          <w:p w:rsidR="00327DCB" w:rsidRPr="00450DF4" w:rsidRDefault="000D05C1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Зачётная работа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«Влажно-тепловая обработка»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:rsidR="000D05C1" w:rsidRPr="00450DF4" w:rsidRDefault="000D05C1" w:rsidP="000D05C1">
            <w:pPr>
              <w:pStyle w:val="a5"/>
              <w:rPr>
                <w:szCs w:val="24"/>
              </w:rPr>
            </w:pPr>
            <w:r w:rsidRPr="00450DF4">
              <w:rPr>
                <w:szCs w:val="24"/>
              </w:rPr>
              <w:t xml:space="preserve">Практические работы. </w:t>
            </w:r>
          </w:p>
          <w:p w:rsidR="00327DCB" w:rsidRPr="00450DF4" w:rsidRDefault="00327DCB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«Ремонт одежды»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4" w:type="dxa"/>
          </w:tcPr>
          <w:p w:rsidR="000D05C1" w:rsidRPr="00450DF4" w:rsidRDefault="000D05C1" w:rsidP="000D05C1">
            <w:pPr>
              <w:pStyle w:val="a5"/>
              <w:rPr>
                <w:szCs w:val="24"/>
              </w:rPr>
            </w:pPr>
            <w:r w:rsidRPr="00450DF4">
              <w:rPr>
                <w:szCs w:val="24"/>
              </w:rPr>
              <w:t xml:space="preserve">Практические работы. </w:t>
            </w:r>
          </w:p>
          <w:p w:rsidR="00327DCB" w:rsidRPr="00450DF4" w:rsidRDefault="000D05C1" w:rsidP="000D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 Самостоятельная работа» 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:rsidR="00327DCB" w:rsidRPr="00450DF4" w:rsidRDefault="000D05C1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«Машиноведение»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4" w:type="dxa"/>
          </w:tcPr>
          <w:p w:rsidR="00E21206" w:rsidRPr="00450DF4" w:rsidRDefault="00E21206" w:rsidP="00E21206">
            <w:pPr>
              <w:pStyle w:val="a5"/>
              <w:jc w:val="left"/>
              <w:rPr>
                <w:szCs w:val="24"/>
              </w:rPr>
            </w:pPr>
            <w:r w:rsidRPr="00450DF4">
              <w:rPr>
                <w:szCs w:val="24"/>
              </w:rPr>
              <w:t>Лабораторн</w:t>
            </w:r>
            <w:r w:rsidR="00163203" w:rsidRPr="00450DF4">
              <w:rPr>
                <w:szCs w:val="24"/>
              </w:rPr>
              <w:t>о -</w:t>
            </w:r>
            <w:r w:rsidRPr="00450DF4">
              <w:rPr>
                <w:szCs w:val="24"/>
              </w:rPr>
              <w:t xml:space="preserve"> практические работы.</w:t>
            </w:r>
          </w:p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«Работа с тканью Машинные работы»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4" w:type="dxa"/>
          </w:tcPr>
          <w:p w:rsidR="00E21206" w:rsidRPr="00450DF4" w:rsidRDefault="00E21206" w:rsidP="00E21206">
            <w:pPr>
              <w:pStyle w:val="a5"/>
              <w:rPr>
                <w:szCs w:val="24"/>
              </w:rPr>
            </w:pPr>
            <w:r w:rsidRPr="00450DF4">
              <w:rPr>
                <w:szCs w:val="24"/>
              </w:rPr>
              <w:t xml:space="preserve">Практические работы. </w:t>
            </w:r>
          </w:p>
          <w:p w:rsidR="00327DCB" w:rsidRPr="00450DF4" w:rsidRDefault="00E21206" w:rsidP="00E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«Пошив  швейных изделий»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4" w:type="dxa"/>
          </w:tcPr>
          <w:p w:rsidR="00327DCB" w:rsidRPr="00450DF4" w:rsidRDefault="00E21206" w:rsidP="00E2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Защита изделий.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«Раскрой и обработка салфетки»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4" w:type="dxa"/>
          </w:tcPr>
          <w:p w:rsidR="00327DCB" w:rsidRPr="00450DF4" w:rsidRDefault="00E21206" w:rsidP="00F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Защита издели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«Самостоятельная работа»  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(Обработка носового платка)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4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«Изготовление наволочки»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4" w:type="dxa"/>
          </w:tcPr>
          <w:p w:rsidR="00327DCB" w:rsidRPr="00450DF4" w:rsidRDefault="00E21206" w:rsidP="00F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Защита издели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«Изготовление сумки с применением двойного и накладного швов»   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3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4" w:type="dxa"/>
          </w:tcPr>
          <w:p w:rsidR="00327DCB" w:rsidRPr="00450DF4" w:rsidRDefault="00E21206" w:rsidP="00F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заданий. 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машинным швам.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«Пошив диванной подушки»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3" w:type="dxa"/>
          </w:tcPr>
          <w:p w:rsidR="00327DCB" w:rsidRPr="00450DF4" w:rsidRDefault="00163203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</w:tcPr>
          <w:p w:rsidR="00327DCB" w:rsidRPr="00450DF4" w:rsidRDefault="00163203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4" w:type="dxa"/>
          </w:tcPr>
          <w:p w:rsidR="00327DCB" w:rsidRPr="00450DF4" w:rsidRDefault="00E21206" w:rsidP="00F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Защита издели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«Практическое закрепление» 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(Пошив прихватки)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4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закреплению пройденного материала.</w:t>
            </w:r>
          </w:p>
        </w:tc>
      </w:tr>
      <w:tr w:rsidR="00327DCB" w:rsidRPr="00450DF4" w:rsidTr="00327DCB"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«Изготовление рабочей одежды - фартука»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3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327DCB" w:rsidRPr="00450DF4" w:rsidRDefault="00F07918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4" w:type="dxa"/>
          </w:tcPr>
          <w:p w:rsidR="00327DCB" w:rsidRPr="00450DF4" w:rsidRDefault="00E21206" w:rsidP="00F0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 Защита издели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DCB" w:rsidRPr="00450DF4" w:rsidTr="00327DCB">
        <w:trPr>
          <w:trHeight w:val="840"/>
        </w:trPr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«Самостоятельная зачетная работа» (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декоративной летней сумки  )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3" w:type="dxa"/>
          </w:tcPr>
          <w:p w:rsidR="00327DCB" w:rsidRPr="00450DF4" w:rsidRDefault="00E21206" w:rsidP="00E2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327DCB" w:rsidRPr="00450DF4" w:rsidRDefault="00E21206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4" w:type="dxa"/>
          </w:tcPr>
          <w:p w:rsidR="00327DCB" w:rsidRPr="00450DF4" w:rsidRDefault="00E21206" w:rsidP="001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работа.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203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27DCB" w:rsidRPr="00450DF4" w:rsidTr="00327DCB">
        <w:trPr>
          <w:trHeight w:val="840"/>
        </w:trPr>
        <w:tc>
          <w:tcPr>
            <w:tcW w:w="3794" w:type="dxa"/>
          </w:tcPr>
          <w:p w:rsidR="00327DCB" w:rsidRPr="00450DF4" w:rsidRDefault="00327DCB" w:rsidP="00327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27DCB" w:rsidRPr="00450DF4" w:rsidRDefault="00327DCB" w:rsidP="00327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243" w:type="dxa"/>
          </w:tcPr>
          <w:p w:rsidR="00327DCB" w:rsidRPr="00450DF4" w:rsidRDefault="00163203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8" w:type="dxa"/>
          </w:tcPr>
          <w:p w:rsidR="00327DCB" w:rsidRPr="00450DF4" w:rsidRDefault="00163203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74" w:type="dxa"/>
          </w:tcPr>
          <w:p w:rsidR="00327DCB" w:rsidRPr="00450DF4" w:rsidRDefault="00327DCB" w:rsidP="00D6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66" w:rsidRPr="00450DF4" w:rsidRDefault="00CF2666" w:rsidP="00327DCB">
      <w:pPr>
        <w:rPr>
          <w:rFonts w:ascii="Times New Roman" w:hAnsi="Times New Roman" w:cs="Times New Roman"/>
          <w:sz w:val="24"/>
          <w:szCs w:val="24"/>
        </w:rPr>
      </w:pPr>
    </w:p>
    <w:p w:rsidR="00327DCB" w:rsidRDefault="00327DCB" w:rsidP="00327DCB">
      <w:pPr>
        <w:rPr>
          <w:b/>
          <w:sz w:val="32"/>
          <w:szCs w:val="32"/>
        </w:rPr>
      </w:pPr>
    </w:p>
    <w:p w:rsidR="00DF37E1" w:rsidRPr="00450DF4" w:rsidRDefault="00DF37E1" w:rsidP="00CF2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F4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планирование. 6 (</w:t>
      </w:r>
      <w:r w:rsidRPr="00450DF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50DF4">
        <w:rPr>
          <w:rFonts w:ascii="Times New Roman" w:hAnsi="Times New Roman" w:cs="Times New Roman"/>
          <w:b/>
          <w:sz w:val="24"/>
          <w:szCs w:val="24"/>
        </w:rPr>
        <w:t>)класс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"/>
        <w:gridCol w:w="2552"/>
        <w:gridCol w:w="4447"/>
        <w:gridCol w:w="2215"/>
        <w:gridCol w:w="1559"/>
        <w:gridCol w:w="993"/>
        <w:gridCol w:w="1842"/>
      </w:tblGrid>
      <w:tr w:rsidR="00DF37E1" w:rsidRPr="00450DF4" w:rsidTr="00276307">
        <w:trPr>
          <w:trHeight w:val="818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47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215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842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F37E1" w:rsidRPr="00450DF4" w:rsidTr="00276307">
        <w:trPr>
          <w:trHeight w:val="449"/>
        </w:trPr>
        <w:tc>
          <w:tcPr>
            <w:tcW w:w="7991" w:type="dxa"/>
            <w:gridSpan w:val="4"/>
          </w:tcPr>
          <w:p w:rsidR="00DF37E1" w:rsidRPr="00450DF4" w:rsidRDefault="00DF37E1" w:rsidP="00E27A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27A65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«Введение»  2 часа</w:t>
            </w:r>
          </w:p>
        </w:tc>
        <w:tc>
          <w:tcPr>
            <w:tcW w:w="2215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276307" w:rsidP="00DF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93" w:type="dxa"/>
          </w:tcPr>
          <w:p w:rsidR="00DF37E1" w:rsidRPr="00450DF4" w:rsidRDefault="00DF37E1" w:rsidP="00DF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DF3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1619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Школьная швейная мастерская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>. Правила техники безопасности.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швейной мастерской Санитарно-гигиенические требования. 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приспособления для швейных работ. Организация рабочего места. 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>Беседа о профессии швеи.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276307" w:rsidP="00E27A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абочая тетрадь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E27A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27A65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«Материаловедение» </w:t>
            </w:r>
            <w:r w:rsidR="00E27A65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Сведения о волокнах.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Классификация волокон. Натуральные волокна растительного происхождения. Хлопчатобумажное  и льняное волокна. Сырье для их получения лен-долгунец и хлопчатник.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Сведения о прядении</w:t>
            </w:r>
          </w:p>
        </w:tc>
        <w:tc>
          <w:tcPr>
            <w:tcW w:w="4447" w:type="dxa"/>
          </w:tcPr>
          <w:p w:rsidR="00DF37E1" w:rsidRPr="00450DF4" w:rsidRDefault="00DF37E1" w:rsidP="00CF2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Процесс получения пряжи. Дать понятие о кипах, бобинах и початках. Внешний вид и свойства пряжи хлопка и льна.   Ассортимент хлопчатобумажной  пряжи.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Лабор.раб.: органолептический анализ пряжи разного вида.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Сведения о ткани. Получения ткани. Полотняное переплетение.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получения ткани - ткачество. Профессии ткачихи. Дать представление о полотняном переплетении. Кромка. Определение долевой и поперечной нити в ткани. Практ. раб.:  определение на образце ткани долевой и поперечной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нити, кромки.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Лабораторно-практическая работа.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Работа на учебном ткацком станке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нитки для ткачества.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Хлопчатобумажные ткани. Отделка тканей.</w:t>
            </w:r>
          </w:p>
        </w:tc>
        <w:tc>
          <w:tcPr>
            <w:tcW w:w="4447" w:type="dxa"/>
          </w:tcPr>
          <w:p w:rsidR="00DF37E1" w:rsidRPr="00450DF4" w:rsidRDefault="00DF37E1" w:rsidP="00CF26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Ассортимент хлопчатобумажных тканей. Их свойства. Лицевая и изнаночная стороны ткани. Способы определения. Лаборат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лицевой и изнаночной сторон по образцам ткани. Заполнение таблицы.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Работа на учебном ткацком станке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Лоскутки тканей.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2763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тканью. Ручные работы»  24 часа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ручных швейных работ.</w:t>
            </w:r>
          </w:p>
        </w:tc>
        <w:tc>
          <w:tcPr>
            <w:tcW w:w="4447" w:type="dxa"/>
          </w:tcPr>
          <w:p w:rsidR="00DF37E1" w:rsidRPr="00450DF4" w:rsidRDefault="00DF37E1" w:rsidP="000D0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Правила и приемы ручной швейной работы. Определение длины рабочей нитки. Вдевание нитки в ушко. Завязывание узелка. Закрепление нитки в ткани.</w:t>
            </w:r>
            <w:r w:rsidR="000D05C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Практич раб. : подготовка к выполнению ручных работ.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Нитки, ткань и ручную иглу.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Раскрой на ткани деталей образцов.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раскройных работ. Правила раскроя.  Инструменты и приспособления для раскроя ткани. Различие срезов ткани: поперечный, долевой, косой и скругленный.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Практ.раб.: выкраивание полосок ткани для образцов ручных швов.</w:t>
            </w:r>
          </w:p>
        </w:tc>
        <w:tc>
          <w:tcPr>
            <w:tcW w:w="2215" w:type="dxa"/>
          </w:tcPr>
          <w:p w:rsidR="00DF37E1" w:rsidRPr="00450DF4" w:rsidRDefault="00CF2666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 и сухой обмылок,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Сведения о ручных стежках и строчках.</w:t>
            </w:r>
          </w:p>
        </w:tc>
        <w:tc>
          <w:tcPr>
            <w:tcW w:w="4447" w:type="dxa"/>
          </w:tcPr>
          <w:p w:rsidR="00DF37E1" w:rsidRPr="00450DF4" w:rsidRDefault="00DF37E1" w:rsidP="002763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Виды ручных работ и безопасные приемы их выполнения. Понятие о стежке, строчке, шве. Виды ручных стежков и их применение.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строчками постоянного и временного назначения.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Прямые стежки.</w:t>
            </w:r>
          </w:p>
        </w:tc>
        <w:tc>
          <w:tcPr>
            <w:tcW w:w="4447" w:type="dxa"/>
          </w:tcPr>
          <w:p w:rsidR="00DF37E1" w:rsidRPr="00450DF4" w:rsidRDefault="00DF37E1" w:rsidP="002763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Прямые стежки. Внешний вид, правила выполнения. Ручные работы, выполняемые прямыми стежками. 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акт. раб.: выполнение прямых стежков.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21,09-26,09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лоскутки ткани, нитки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Косые стежки.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Виды косых стежков, правила выполнения. Область применения. Практ. раб.: выполнение образцов косых стежков: обметочных и подшивочных.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21,09-26,09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Крестообразные стежки</w:t>
            </w:r>
          </w:p>
        </w:tc>
        <w:tc>
          <w:tcPr>
            <w:tcW w:w="4447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Крестообразные стежки 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вид. Правила выполнения. Область применения. Практ. раб.: выполнение образцов крестообразных стежков.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21,09-26,09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Петлеобразные стежки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Петлеобразные стежки. Внешний вид. Правила выполнения. Область применения. Стачная строчка постоянного назначения. Практ. раб.: выполнение образцов петлеобразных стежков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28,09-03,10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Петельные стежки.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Петельные стежки . Внешний вид. Правила выполнения. Область применения. Обметочная  строчка постоянного назначения. Практ. раб.: выполнение образцов петельных стежков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28,09-03,10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Отделочные ручные стежки. Стежки «вперед иголку».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ручные стежки: «вперед иголку». Внешний вид. Правила выполнения. Область применения. Практ. раб.: выполнение образца стежков «вперед иголку»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28,09-03,10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Стебельчатые стежки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Стебельчатые стежки . Внешний вид. Правила выполнения. Область применения - вышивка. Практ. раб.: выполнение образца стебельчатых стежков.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05,10-06,10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5F1E4C">
        <w:trPr>
          <w:trHeight w:val="1359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Тамбурные стежки.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Тамбурные стежки –цепочка. Внешний вид. Правила выполнения. Область применения - вышивка. Практ. раб.: выполнение образца тамбурных стежков.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05,10-06,10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Ручной шов вподгибку с закрытым срезом.</w:t>
            </w:r>
          </w:p>
        </w:tc>
        <w:tc>
          <w:tcPr>
            <w:tcW w:w="4447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Ручной шов вподгибку с закрытым срезом. Способы закрепления шва вподгибку. Ширина подгибки в зависимости от ткани. Практ. раб.: подшить полотенце.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ручным стежкам, материаловедению.</w:t>
            </w:r>
          </w:p>
        </w:tc>
        <w:tc>
          <w:tcPr>
            <w:tcW w:w="2215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666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12,10-17,10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полотенце, нитки  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2763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«Влажно-тепловая обработка»  4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изделий. Техника безопасности при работе с утюгом.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Оборудование и приспособления для влажно-тепловой обработки тканей и изделий. Режимы обработки. Правила безопасной работы электрическим утюгом. Декатирование. Проутюжильник. Пульверизатор.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12,10-17,10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Утюжильные работы.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Лабораторно-практ. раб.: отутюжить изделия из разных по составу волокон тканей, выбираю режим нагрева подошвы утюга.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12,10-17,10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готовые изделия.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2763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«Ремонт одежды» 12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1523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Ремонт одежды и белья. Пришивание фурнитуры - пуговиц.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Ремонт одежды и белья.. Пришивание фурнитуры- пуговиц.  Виды пуговиц, их различия. Способы прикрепления к одежде. Практ. раб.: пришивание пуговиц со сквозными отверстиями.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19,10-24,10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Пришивание фурнитуры - пуговиц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пришивание пуговиц с ушком или на ножке, на стойке.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19,10-24,10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лоскутки ткани, нитки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,ручную иглу</w:t>
            </w:r>
          </w:p>
        </w:tc>
      </w:tr>
      <w:tr w:rsidR="00DF37E1" w:rsidRPr="00450DF4" w:rsidTr="00276307">
        <w:trPr>
          <w:trHeight w:val="128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вешалки и способы ее ремонта.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Подбор ткани для вешалки. Раскрой. Способы обработки. Практ. раб.: обработка вешалки косыми стежками.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26,10-31,10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ткани, нитки,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Прикрепление вешалки к кухонному полотенцу.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Варианты прикрепления вешалки к изделию. Практ. раб.:  пришивание вешалки косыми стежками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26,10-31,10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полотенце, нитки  и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Закрепление вешалки в шов изделия.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Прикрепление вешалки к верхней одежде. Практ. раб.: втачивание вешалки в шов вподгибку с закрытым срезом на образце.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26,10-31,10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изделие или лоскутки, нитки, 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Ремонт отверстий и дырок.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Декоративная заплатка - аппликация. Способы прикрепления к одежде. Практ. раб.: изготовление заплаты-аппликации и прикрепление ее к изделию.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одежды и ВТО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  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02,11-07,11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 лоскутки, нитки,  иголку,клеевую ткань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2763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работа»   2 часа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декоративного образца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инструментами. Самостоятельный выбор рисунка из пуговиц для выполнения картинки на кусочке плотной ткани.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 пришивание пуговиц со сквозными отверстиями.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02,11-07,11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лоскуток плотной однотонной ткани и цветные пуговицы.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E27A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«Машиноведение»  12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Бытовая швейная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машина. Техника безопасности при работе на шв. машине.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создания швейной машины.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безопасности при работе на швейной машине. Правильная посадка во время работы на машине.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02,11-07,11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Тетрадь для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Устройство швейной машины. Пуск и останов электрического привода швейной машины.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Устройство швейной машины. Виды приводов швейной машины и их различия. Практ. раб.: тренировочные упражнения  по управлению педалью электропривода на незатравленной машине.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09,11-14,11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Рабочая тетрадь, лоскутки ткани.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Заправка швейной машины. Работа на швейной машине.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машины к работе. Заправка верхней и нижней ниток в машину Практ. раб.: тренировочные упражнения  по прокладыванию прямой строчки..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09,11-14,11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намотки ниток на шпульку. Намотка ниток на шпульку. </w:t>
            </w:r>
          </w:p>
        </w:tc>
        <w:tc>
          <w:tcPr>
            <w:tcW w:w="4447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намотки ниток в швейной машине. 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Практ.  раб.: н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амотка ниток на шпульку. 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машине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09,11-14,11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окончание 1триместра</w:t>
            </w:r>
            <w:r w:rsidR="00276307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Машинная игла. Устройство и назначение.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Устройство машинной иглы. Установка иглы в игловодитель. Подбор игл в зависимости от ткани. Практ. раб. : замена иглы в машине и выполнение пробных строчек..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работа.</w:t>
            </w:r>
          </w:p>
        </w:tc>
        <w:tc>
          <w:tcPr>
            <w:tcW w:w="1559" w:type="dxa"/>
          </w:tcPr>
          <w:p w:rsidR="00276307" w:rsidRPr="00450DF4" w:rsidRDefault="00276307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 триместр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23,11-28,11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Регулятор строчки. Правила пользования регуляторами.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Различие между моделями бытовых  швейных машин. Регулятор строчки: устройство и назначение. Машинная закрепка. Практ. раб.: выполнение машинных строчек на тонких и толстых тканях с закрепками.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23,11-28,11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разной толщины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E0657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06579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тканью Машинные работы»  14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Машинные швы: виды,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конструкция, применение.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Машинные швы: виды, конструкция,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применение. Соединительные и краевые машинные швы. Условные обозначения швов.  Стачной шов взаутюжку и вразутюжку. Условия выполнения. Практ. раб.: выполнение стачных машинных швов.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23,11-28,11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Соединительные швы. Двойной шов.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Двойной шов. Особенности двойного машинного шва. Правила выполнения. Область применения. Практ. раб.: выполнение двойного машинного шва.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30,11-05,12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Соединительные швы. Накладной шов.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Накладной шов. Разновидности накладных швов. Условия выполнения и область применения. Практ. раб.: выполнение накладного шва с одним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30,11-05,12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накладных соединительных швов.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выполнение накладного шва с двумя  закрытыми срезами.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30,11-05,12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Краевые машинные швы. Шов вподгибку  с открытым срезом</w:t>
            </w:r>
          </w:p>
        </w:tc>
        <w:tc>
          <w:tcPr>
            <w:tcW w:w="4447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Краевые машинные швы. Шов вподгибку  с открытым и с закрытым срезом. Практ. раб.: выполнение шва вподгибку с откр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07,12-12,12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Шов вподгибку  с закрытым срезом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машины  к шитью. Практ. раб.: выполнение шва вподгибку с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07,12-12,12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Краевой обтачной шов.</w:t>
            </w:r>
          </w:p>
          <w:p w:rsidR="00E06579" w:rsidRPr="00450DF4" w:rsidRDefault="00E06579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Краевой шов - обтачной. Правила выполнения и применение шва. Практ. раб.: обтачивание деталей образца с последующим выворачиванием.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по машинным 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швам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07,12-12,12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швейные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2763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«Пошив 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швейных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изделий»  20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276307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 изготовление выкройки изделия.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Правила построения чертежей. Чертежные инструменты и приспособления. Линии в чертеже.  Подготовка выкройки к раскрою - ее оформление. Практ. раб.: построение чертежа и изготовление выкройки головного платка.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14,12-19,12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тетрадь, бумагу ии чертежные инструменты.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платка.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Ткани, используемые для пошива платков. .Виды волокон (ситец и батист).  Подготовка ткани к раскрою. Определение лицевой и изнаночной сторон ткани. Направление рисунка ткани при раскрое. Декатировка, разглаживание складок и заминов. Выравнивание по ширине и длине отрезок ткани. Практ. раб.: раскрой головного платка.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14,12-19,12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Ткань, швейные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Технология пошива головного платка.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Ручные и машинные работы при пошиве изделия. Самоконтроль. Практ. раб. :заметывание поперечного среза, заметывание долевого среза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14,12-19,12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Крой платка,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срезов платка швом вподгибку с закрытым срезом.</w:t>
            </w:r>
          </w:p>
        </w:tc>
        <w:tc>
          <w:tcPr>
            <w:tcW w:w="4447" w:type="dxa"/>
          </w:tcPr>
          <w:p w:rsidR="00DF37E1" w:rsidRPr="00450DF4" w:rsidRDefault="00DF37E1" w:rsidP="00E065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машины  к шитью. Обработка срезов платка швом вподгибку с закрытым срезом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застрачивание подогнутых краев платка.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21,12-26,12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платок и нитки.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углов платка.</w:t>
            </w:r>
          </w:p>
        </w:tc>
        <w:tc>
          <w:tcPr>
            <w:tcW w:w="4447" w:type="dxa"/>
          </w:tcPr>
          <w:p w:rsidR="00DF37E1" w:rsidRPr="00450DF4" w:rsidRDefault="00056512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углов изделия.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Практ.  раб.: обработка углов платка косыми стежками, утюжка готового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21,12-26,12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платок и нитки и ручную иглу.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мешочка для хранения работ.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Выбор формы мешочка и рисунка аппликации. Выбор ткани для мешочка и для  аппликации. Практ. раб. : раскрой мешочка и выкраивание аппликации.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21,12-26,12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детские рисунки и лоскутки ткани.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Технология пошива мешочка.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последовательности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.  Прикрепление аппликации к ткани. 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выполнение аппликации на одной из сторон мешочка.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28,12-31,12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тетрадь и крой мешочка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мешочка.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Выбор способа обработки боковых стор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 мешочка. Практ. раб. :стачивание мешочка по боковым сторонам, обметывание срезов.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28,12-31,12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мешочек и нитки для машины.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мешочка.</w:t>
            </w:r>
          </w:p>
        </w:tc>
        <w:tc>
          <w:tcPr>
            <w:tcW w:w="4447" w:type="dxa"/>
          </w:tcPr>
          <w:p w:rsidR="00DF37E1" w:rsidRPr="00450DF4" w:rsidRDefault="00DF37E1" w:rsidP="00E065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мешочка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обработки.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Практ. раб.: обработка верхнего среза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швом вподгибку с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28,12-31,12</w:t>
            </w:r>
          </w:p>
          <w:p w:rsidR="00E06579" w:rsidRPr="00450DF4" w:rsidRDefault="00E06579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мешочек и нитки для машины.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завязки мешочка.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продергивание шнура для завязки в кулиску и утюжка готового изделия.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технологии пошива изделий.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E06579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11,01-16,01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мешочек и тесьму для завязки.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0565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«Раскрой и обработка салфетки»  8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прямоугольной формы.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Столовое белье и ткани для него. Построение чертежа изделия в натуральную величину: столовая салфетка. Практ. раб.: изготовление выкройки и ее оформление.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11,01-16,01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Тетрадь, бумага для выкройки и чертежные инструменты</w:t>
            </w:r>
          </w:p>
        </w:tc>
      </w:tr>
      <w:tr w:rsidR="00DF37E1" w:rsidRPr="00450DF4" w:rsidTr="00276307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101-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ткани к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раскрою. Раскрой салфетки.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Разглаживание ткани .Правила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работе с утюгом. Пркт.раб. : прикрепление выкройки  к ткани и раскрой.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11,01-16,01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ткань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салфетку, булавки швейные.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.Обработка срезов салфетки.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подготовка кроя салфетки к обработке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18,01-23,01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Крой салфетки, нитки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салфетки.</w:t>
            </w:r>
          </w:p>
        </w:tc>
        <w:tc>
          <w:tcPr>
            <w:tcW w:w="4447" w:type="dxa"/>
          </w:tcPr>
          <w:p w:rsidR="00DF37E1" w:rsidRPr="00450DF4" w:rsidRDefault="00E21206" w:rsidP="00E21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в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ыполнение отделки салфетки вышивкой декоративными швами и утюжка готового изделия.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18,01-23,01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Салфетку, нитки для вышивки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0565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«Самостоятельная работа»     4 часа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носового платка.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Готовый крой носового платка. Практ.раб.: заметывание срезов платка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18,01-23,01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шв. нитки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носового платка.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Практ.раб.: застрачивание сторон носового платка швом вподгибку с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25,01-30,01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шв.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0565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наволочки»  12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Постельное белье. Пошив наволочки.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Разновидности наволочек. Определение размера наволочки и количества ткани для ее изготовления.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25,01-30,01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рабочую тетрадь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наволочки. </w:t>
            </w:r>
          </w:p>
        </w:tc>
        <w:tc>
          <w:tcPr>
            <w:tcW w:w="4447" w:type="dxa"/>
          </w:tcPr>
          <w:p w:rsidR="00DF37E1" w:rsidRPr="00450DF4" w:rsidRDefault="00F07918" w:rsidP="00F079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 : п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остроение чертежа. Изготовление выкройки. Подготовка выкройки к раскрою.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25,01-30,01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Тетрадь, бумага для выкройки и чертежные инструменты.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Раскрой наволочки.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 : Подготовка ткани к раскрою. Раскладка выкройки на ткани. Раскрой наволочки.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01,02-06,02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ткань на наволочку, булавки шв.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поперечных срезов наволочки.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Практ. раб. : обработка поперечных срезов наволочки швом вподгибку с 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01,02-06,02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Наволочка и швейные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нитки.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119-120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боковых сторон наволочки.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выполнение разметки для клапана наволочки, обработка боковых срезов двойным швом.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01,02-06,02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Наволочка, нитки.</w:t>
            </w:r>
          </w:p>
        </w:tc>
      </w:tr>
      <w:tr w:rsidR="00DF37E1" w:rsidRPr="00450DF4" w:rsidTr="00056512">
        <w:trPr>
          <w:trHeight w:val="465"/>
        </w:trPr>
        <w:tc>
          <w:tcPr>
            <w:tcW w:w="851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2693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наволочки.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окончательная обработка наволочки, контроль качества двойного шва.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08,02-13,02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наволочку и нитки </w:t>
            </w:r>
          </w:p>
        </w:tc>
      </w:tr>
      <w:tr w:rsidR="00DF37E1" w:rsidRPr="00450DF4" w:rsidTr="00056512">
        <w:trPr>
          <w:trHeight w:val="736"/>
        </w:trPr>
        <w:tc>
          <w:tcPr>
            <w:tcW w:w="7991" w:type="dxa"/>
            <w:gridSpan w:val="4"/>
          </w:tcPr>
          <w:p w:rsidR="00DF37E1" w:rsidRPr="00450DF4" w:rsidRDefault="00DF37E1" w:rsidP="000565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«Изготовление сумки с применением двойного и накладного швов» 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6512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14 час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Сумки из ткани. 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Сумки из ткани. Их разновидности. Дамские сумочки. Молодежные сумки. Хозяйственные сумки. Ткани и фурнитура для текстильных сумок.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моделей сумок.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08,02-13,02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сумки.</w:t>
            </w:r>
          </w:p>
        </w:tc>
        <w:tc>
          <w:tcPr>
            <w:tcW w:w="4447" w:type="dxa"/>
          </w:tcPr>
          <w:p w:rsidR="00DF37E1" w:rsidRPr="00450DF4" w:rsidRDefault="00F07918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сумки.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построение чертежа сумки хозяйственной и изготовление выкройки.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056512" w:rsidRPr="00450DF4" w:rsidRDefault="00DF37E1" w:rsidP="0005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08,02-13,02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окончание     2 триместра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бумагу и чертежные инструменты.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Раскрой сумки.</w:t>
            </w:r>
          </w:p>
        </w:tc>
        <w:tc>
          <w:tcPr>
            <w:tcW w:w="4447" w:type="dxa"/>
          </w:tcPr>
          <w:p w:rsidR="00DF37E1" w:rsidRPr="00450DF4" w:rsidRDefault="00DF37E1" w:rsidP="00F079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подготовка выкройки и ткани к раскрою</w:t>
            </w:r>
            <w:r w:rsidR="00F07918" w:rsidRPr="00450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раскрой сумки с учетом припусков на швы.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15,02-20,02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выкройку , ткань,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деталей ручек сумки.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обработка деталей ручек сумки накладным швом с двумя закрытыми срезами.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15,02-20,02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сумки и нитки</w:t>
            </w:r>
          </w:p>
        </w:tc>
      </w:tr>
      <w:tr w:rsidR="00DF37E1" w:rsidRPr="00450DF4" w:rsidTr="00056512">
        <w:trPr>
          <w:trHeight w:val="1191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верхних срезов сумки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Практ. раб. </w:t>
            </w:r>
            <w:r w:rsidR="00BF627B" w:rsidRPr="00450DF4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бработка верхних срезов сумки с одновременным втачиванием ручек.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машинным швам.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DF37E1" w:rsidRPr="00450DF4" w:rsidRDefault="00DF37E1" w:rsidP="00BF62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15,02-20,02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27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627B" w:rsidRPr="00450DF4">
              <w:rPr>
                <w:rFonts w:ascii="Times New Roman" w:hAnsi="Times New Roman" w:cs="Times New Roman"/>
                <w:sz w:val="24"/>
                <w:szCs w:val="24"/>
              </w:rPr>
              <w:t>2 триместра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Крой сумки, заготовленные  ручки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сумки,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Практ. раб:. обработка боковых срезов сумки двойным швом. Самоконтроль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швов.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  <w:p w:rsidR="00BF627B" w:rsidRPr="00450DF4" w:rsidRDefault="00BF627B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сумку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сумки.</w:t>
            </w:r>
          </w:p>
        </w:tc>
        <w:tc>
          <w:tcPr>
            <w:tcW w:w="4447" w:type="dxa"/>
          </w:tcPr>
          <w:p w:rsidR="00DF37E1" w:rsidRPr="00450DF4" w:rsidRDefault="00DF37E1" w:rsidP="00056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застрачивание углов и утюжка готового изделия.</w:t>
            </w:r>
            <w:r w:rsidR="00056512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DF37E1" w:rsidRPr="00450DF4" w:rsidRDefault="00DF37E1" w:rsidP="005F1E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5F1E4C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F627B" w:rsidRPr="00450DF4" w:rsidRDefault="00BF627B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29,02-05,03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сумку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BF62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F627B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«Пошив диванной подушки»  16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Диванные подушки.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Ткани для подушек. Виды отделки. Цветовое сочетание. Практ. раб.: выполнение эскиза диванной подушки в лоскутной технике.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29,02-05,03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Рабочая тетрадь, альбома лист, карандаши цветные.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подушки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 : построение чертежа, изготовление выкройки диванной подушки.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29,02-05,03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бумагу и чертежные инструменты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шаблонов. </w:t>
            </w:r>
          </w:p>
        </w:tc>
        <w:tc>
          <w:tcPr>
            <w:tcW w:w="4447" w:type="dxa"/>
          </w:tcPr>
          <w:p w:rsidR="00DF37E1" w:rsidRPr="00450DF4" w:rsidRDefault="00DF37E1" w:rsidP="0016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163203" w:rsidRPr="00450DF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лоскутн</w:t>
            </w:r>
            <w:r w:rsidR="00163203" w:rsidRPr="00450DF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163203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выкройки подушки .Практ. раб. : заготовить шаблон лоскутного блока для раскроя верней стороны подушки.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07,03-12,03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Картон,</w:t>
            </w:r>
          </w:p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Раскрой подушки.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раскрой нижней и верхней сторон подушки по шаблону с учетом припусков на швы.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07,03-12,03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ткань, шаблон и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Выполнение лоскутного блока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Составление лоскутного блока. Правила соединения лоскутков. Практ.раб.: соединить лоскутки в полоски стачным швом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14,03-19,03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подушки, нитки и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сторон подушки.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Прат. раб. : обработать стороны подушки стачным швом  и обметать, оставив незашитыми10 см на одной из сторон.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14,03-19,03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Верхняя и нижняя часть подушки,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149-150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Набивание подушки наполнителем.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 вывернуть подушку на лицевую сторону , выправить углы и набить наполнителем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14,03-19,03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Готовую наволочку и наполнитель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подушки. </w:t>
            </w:r>
          </w:p>
        </w:tc>
        <w:tc>
          <w:tcPr>
            <w:tcW w:w="4447" w:type="dxa"/>
          </w:tcPr>
          <w:p w:rsidR="00DF37E1" w:rsidRPr="00450DF4" w:rsidRDefault="00DF37E1" w:rsidP="0016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Практ. раб. : </w:t>
            </w:r>
            <w:r w:rsidR="00163203" w:rsidRPr="00450D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ашить оставшееся отверстие в наволочке потайными стежками.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21,03-26,03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BB2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подушку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BF62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F627B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«Практическое закрепление»  12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прихватки для кухни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Виды и формы прихваток. Их назначение. Удобство пользования, материалы для прихваток. Практ. раб.: выполнение эскиза будущей прихватки в лоскутной технике.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Зарисовка лоскутных блоков.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21,03-26,03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рабочую тетрадь и цветные карандаши.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 для лоскутного блока.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размеров прихватки. Практ. раб.: изготовление шаблонов для лоскутного блока, 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21,03-26,03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Картон, чертежные инструменты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Раскрой прихватки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раскрой прихватки по шаблону.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28,03-02,04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лоскутки и шаблоны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Соединение лоскутков блока.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 стачать части лоскутного узора.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28,03-02,04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прихватки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Соединение прихватки с прокладкой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соединение прихватки с прокладкой и нижней частью  по всем сторонам.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28,03-02,04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прихватки и прокладку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срезов прихватки.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Практ. раб : обработать срезы прихватки 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готовой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тесьмой.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лоскутной технике.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04,04-09,04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тесьму для окантовки.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7991" w:type="dxa"/>
            <w:gridSpan w:val="4"/>
          </w:tcPr>
          <w:p w:rsidR="00DF37E1" w:rsidRPr="00450DF4" w:rsidRDefault="00DF37E1" w:rsidP="00BF62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F627B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рабочей одежды - фартука»  24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1108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165-166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конструирования. 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Размерные признаки фигуры. Правила снятия мерок. Припуски в одежде и крое. Расчеты для построения выкройки фартука.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04,04-09,04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рабочую тетрадь, сантиметр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Этапы построения . Детали фартука и их конфигурация. Практ. раб. :построение чертежа фартука и оформление выкройки.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BF627B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04,04-09,04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F627B" w:rsidRPr="00450DF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бумагу для выкройки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изделия.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Проверка качества ткани. Определение лицевой стороны и нити основы. Раскладка деталей на ткани. Практ.раб. : раскладка выкройки на ткани и раскрой изделия.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ткань и выкройку фартука,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 : сметывание деталей фартука и прокладывание контрольных линий.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конструированию.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18,04-23,04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фартука и нитки, ручную иглу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бретелей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обработка бретелей обтачным швом.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18,04-23,04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фартука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нагрудника..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обработка нагрудника с одновременным втачиванием бретелей..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18,04-23,04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фартук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нижней части фартука.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 обработка нижней части фартука по боковым и нижнему срезам швом вподгибку с закрытым срезом.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25,04-30,04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фартук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карманов.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Виды карманов и способы их обработки. Практ. раб.: обработка накладного кармана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25,04-30,04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Фартук, нитки,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Соединение карманов с фартуком.</w:t>
            </w:r>
          </w:p>
        </w:tc>
        <w:tc>
          <w:tcPr>
            <w:tcW w:w="4447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соединения кармана с фартуком.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Практ. раб.: соединение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карманов с фартуком накладным швом с закрытым срезом..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25,04-30,04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фартук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нитки 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булавки.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183-184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4447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пояса.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обработка пояса обтачным швом.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02,05-07,05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фартук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нитки  и булавки.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нижней части фартука.</w:t>
            </w:r>
          </w:p>
        </w:tc>
        <w:tc>
          <w:tcPr>
            <w:tcW w:w="4447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сборок.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присобрать верхний срез нижней части фартука двойной строчкой  до нужного размера.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02,05-07,05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фартук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187-188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Соединение деталей фартука и окончательная отделка изделия.</w:t>
            </w:r>
          </w:p>
        </w:tc>
        <w:tc>
          <w:tcPr>
            <w:tcW w:w="4447" w:type="dxa"/>
          </w:tcPr>
          <w:p w:rsidR="00DF37E1" w:rsidRPr="00450DF4" w:rsidRDefault="00E27A65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частей фартука. </w:t>
            </w:r>
            <w:r w:rsidR="00DF37E1"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 : соединить нижнюю часть фартука с нагрудником стачным швом  и застрочить пояс.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09,05-14,05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 w:rsidR="00E27A65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заготовленные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части фартука и нитки.</w:t>
            </w:r>
          </w:p>
        </w:tc>
      </w:tr>
      <w:tr w:rsidR="00DF37E1" w:rsidRPr="00450DF4" w:rsidTr="00276307">
        <w:trPr>
          <w:trHeight w:val="610"/>
        </w:trPr>
        <w:tc>
          <w:tcPr>
            <w:tcW w:w="7991" w:type="dxa"/>
            <w:gridSpan w:val="4"/>
          </w:tcPr>
          <w:p w:rsidR="00DF37E1" w:rsidRPr="00450DF4" w:rsidRDefault="00DF37E1" w:rsidP="00E27A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27A65"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>«Самостоятельная зачетная работа» (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декоративной летней сумки  )</w:t>
            </w:r>
            <w:r w:rsidRPr="004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часов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Сумка из  старых джинсов. 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Молодежные сумки. Ткани и фурнитура для молодежных сумок. Виды отделки и украшения сумок.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Выбор фасона сумки.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09,05-14,05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Тетрадь для записей.</w:t>
            </w:r>
          </w:p>
        </w:tc>
      </w:tr>
      <w:tr w:rsidR="00DF37E1" w:rsidRPr="00450DF4" w:rsidTr="00276307">
        <w:trPr>
          <w:trHeight w:val="762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сумки.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построение чертежа сумки и изготовление выкройки.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09,05-14,05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бумагу и чертежные инструменты.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Раскрой сумки.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подготовка выкройки и ткани к раскрою. раскрой сумки с учетом припусков на швы.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16,05-21,05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выкройку , ткань, булавки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деталей ручек сумки.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раб.: обработка деталей ручек сумки накладным швом с двумя закрытыми срезами.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16,05-21,05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крой сумки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197-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Обработка верхних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срезов сумки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Практ. раб. :обработка верхних срезов сумки с одновременным втачиванием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ручек.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16,05-21,05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Крой сумки, заготовленные  </w:t>
            </w: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199-200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сумки,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раб:. обработка боковых срезов сумки двойным швом. Самоконтроль выполнения швов.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23,05-29,05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сумку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2552" w:type="dxa"/>
          </w:tcPr>
          <w:p w:rsidR="00BB200B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сумки.</w:t>
            </w:r>
            <w:r w:rsid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Практ. раб. застрачивание углов и утюжка готового изделия ,украшение сумки.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E27A65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Зачет.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23,05-29,05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Принести сумку и нитки</w:t>
            </w:r>
          </w:p>
        </w:tc>
      </w:tr>
      <w:tr w:rsidR="00DF37E1" w:rsidRPr="00450DF4" w:rsidTr="00276307">
        <w:trPr>
          <w:trHeight w:val="465"/>
        </w:trPr>
        <w:tc>
          <w:tcPr>
            <w:tcW w:w="992" w:type="dxa"/>
            <w:gridSpan w:val="2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255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Заключительное занятие. </w:t>
            </w:r>
          </w:p>
        </w:tc>
        <w:tc>
          <w:tcPr>
            <w:tcW w:w="4447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Проверка и систематизация знаний, умений, навыков. Контрольная работа по технологии швейного дела.</w:t>
            </w:r>
          </w:p>
        </w:tc>
        <w:tc>
          <w:tcPr>
            <w:tcW w:w="2215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9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DF4">
              <w:rPr>
                <w:rFonts w:ascii="Times New Roman" w:hAnsi="Times New Roman" w:cs="Times New Roman"/>
                <w:sz w:val="24"/>
                <w:szCs w:val="24"/>
              </w:rPr>
              <w:t>23,05-29,05</w:t>
            </w:r>
            <w:r w:rsidR="00BB200B" w:rsidRPr="004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A65" w:rsidRPr="00450DF4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993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E1" w:rsidRPr="00450DF4" w:rsidRDefault="00DF37E1" w:rsidP="00E27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E1" w:rsidRPr="00450DF4" w:rsidRDefault="00F144A8" w:rsidP="00E27A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DF4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DF37E1" w:rsidRPr="00450DF4" w:rsidSect="00DA442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501EB8"/>
    <w:multiLevelType w:val="hybridMultilevel"/>
    <w:tmpl w:val="AEF2F366"/>
    <w:lvl w:ilvl="0" w:tplc="0DFE1F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3A0E"/>
    <w:multiLevelType w:val="hybridMultilevel"/>
    <w:tmpl w:val="F1C0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441B5"/>
    <w:multiLevelType w:val="hybridMultilevel"/>
    <w:tmpl w:val="D1F8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84CD8"/>
    <w:multiLevelType w:val="hybridMultilevel"/>
    <w:tmpl w:val="A1CC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411BF"/>
    <w:multiLevelType w:val="hybridMultilevel"/>
    <w:tmpl w:val="E8E68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E76C25"/>
    <w:multiLevelType w:val="hybridMultilevel"/>
    <w:tmpl w:val="17DA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25532"/>
    <w:multiLevelType w:val="hybridMultilevel"/>
    <w:tmpl w:val="4AA2B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9D0"/>
    <w:multiLevelType w:val="hybridMultilevel"/>
    <w:tmpl w:val="2C7CFA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160805"/>
    <w:multiLevelType w:val="hybridMultilevel"/>
    <w:tmpl w:val="89EA7C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48016E"/>
    <w:multiLevelType w:val="hybridMultilevel"/>
    <w:tmpl w:val="EE084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A63190"/>
    <w:multiLevelType w:val="hybridMultilevel"/>
    <w:tmpl w:val="6026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53FE4"/>
    <w:multiLevelType w:val="hybridMultilevel"/>
    <w:tmpl w:val="B9CEB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A4C2E"/>
    <w:multiLevelType w:val="hybridMultilevel"/>
    <w:tmpl w:val="79E6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B1245"/>
    <w:multiLevelType w:val="hybridMultilevel"/>
    <w:tmpl w:val="26E2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84E7E"/>
    <w:multiLevelType w:val="hybridMultilevel"/>
    <w:tmpl w:val="1B5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11F2B"/>
    <w:multiLevelType w:val="hybridMultilevel"/>
    <w:tmpl w:val="CA523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943F8F"/>
    <w:multiLevelType w:val="hybridMultilevel"/>
    <w:tmpl w:val="2312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14"/>
  </w:num>
  <w:num w:numId="11">
    <w:abstractNumId w:val="16"/>
  </w:num>
  <w:num w:numId="12">
    <w:abstractNumId w:val="13"/>
  </w:num>
  <w:num w:numId="13">
    <w:abstractNumId w:val="15"/>
  </w:num>
  <w:num w:numId="14">
    <w:abstractNumId w:val="5"/>
  </w:num>
  <w:num w:numId="15">
    <w:abstractNumId w:val="10"/>
  </w:num>
  <w:num w:numId="16">
    <w:abstractNumId w:val="12"/>
  </w:num>
  <w:num w:numId="17">
    <w:abstractNumId w:val="18"/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070E9"/>
    <w:rsid w:val="00056512"/>
    <w:rsid w:val="000D05C1"/>
    <w:rsid w:val="000F5166"/>
    <w:rsid w:val="00163203"/>
    <w:rsid w:val="00174E51"/>
    <w:rsid w:val="00220ADD"/>
    <w:rsid w:val="00276307"/>
    <w:rsid w:val="003010B2"/>
    <w:rsid w:val="00327DCB"/>
    <w:rsid w:val="00332E8B"/>
    <w:rsid w:val="00384107"/>
    <w:rsid w:val="003A7C04"/>
    <w:rsid w:val="003E4E2E"/>
    <w:rsid w:val="00450DF4"/>
    <w:rsid w:val="00546744"/>
    <w:rsid w:val="0057292F"/>
    <w:rsid w:val="005F1E4C"/>
    <w:rsid w:val="006070E9"/>
    <w:rsid w:val="007E2A65"/>
    <w:rsid w:val="00824D29"/>
    <w:rsid w:val="00943268"/>
    <w:rsid w:val="00BB200B"/>
    <w:rsid w:val="00BF627B"/>
    <w:rsid w:val="00CF2666"/>
    <w:rsid w:val="00D54952"/>
    <w:rsid w:val="00D6116B"/>
    <w:rsid w:val="00D7590E"/>
    <w:rsid w:val="00DA4420"/>
    <w:rsid w:val="00DF37E1"/>
    <w:rsid w:val="00E06579"/>
    <w:rsid w:val="00E21206"/>
    <w:rsid w:val="00E27A65"/>
    <w:rsid w:val="00EA77AF"/>
    <w:rsid w:val="00F07918"/>
    <w:rsid w:val="00F1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07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6070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6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0D05C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D05C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74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6295</Words>
  <Characters>35888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2015-09-08T17:51:00Z</dcterms:created>
  <dcterms:modified xsi:type="dcterms:W3CDTF">2015-12-06T15:37:00Z</dcterms:modified>
</cp:coreProperties>
</file>