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9" w:rsidRPr="00113579" w:rsidRDefault="00113579" w:rsidP="00113579">
      <w:pPr>
        <w:jc w:val="center"/>
        <w:rPr>
          <w:color w:val="0000FF"/>
          <w:sz w:val="28"/>
          <w:szCs w:val="28"/>
        </w:rPr>
      </w:pPr>
      <w:r w:rsidRPr="00113579">
        <w:rPr>
          <w:color w:val="0000FF"/>
          <w:sz w:val="28"/>
          <w:szCs w:val="28"/>
        </w:rPr>
        <w:t>Урок по теме "День народного единства"</w:t>
      </w:r>
    </w:p>
    <w:p w:rsidR="00113579" w:rsidRDefault="00113579" w:rsidP="00113579">
      <w:r>
        <w:tab/>
      </w:r>
      <w:r w:rsidRPr="00E54D6D">
        <w:rPr>
          <w:color w:val="FF0066"/>
          <w:sz w:val="24"/>
          <w:szCs w:val="24"/>
        </w:rPr>
        <w:t>Цель:</w:t>
      </w:r>
      <w:r>
        <w:t xml:space="preserve"> формирование у учащихся каче</w:t>
      </w:r>
      <w:proofErr w:type="gramStart"/>
      <w:r>
        <w:t>ств гр</w:t>
      </w:r>
      <w:proofErr w:type="gramEnd"/>
      <w:r>
        <w:t>ажданственности, патриотизма, развитие чувства сопричастности с судьбой своей страны, своего народа, воспитание ответственности за себя, своих близких, друзей, судьбу своей Родины.</w:t>
      </w:r>
    </w:p>
    <w:p w:rsidR="00113579" w:rsidRPr="00E54D6D" w:rsidRDefault="00113579" w:rsidP="00113579">
      <w:pPr>
        <w:rPr>
          <w:color w:val="FF0066"/>
          <w:sz w:val="24"/>
          <w:szCs w:val="24"/>
        </w:rPr>
      </w:pPr>
      <w:r w:rsidRPr="00E54D6D">
        <w:rPr>
          <w:color w:val="FF0066"/>
          <w:sz w:val="24"/>
          <w:szCs w:val="24"/>
        </w:rPr>
        <w:t xml:space="preserve">Задачи: </w:t>
      </w:r>
    </w:p>
    <w:p w:rsidR="00113579" w:rsidRPr="00E54D6D" w:rsidRDefault="00113579" w:rsidP="00113579">
      <w:pPr>
        <w:rPr>
          <w:sz w:val="24"/>
          <w:szCs w:val="24"/>
        </w:rPr>
      </w:pPr>
      <w:r w:rsidRPr="00E54D6D">
        <w:rPr>
          <w:color w:val="0000FF"/>
          <w:sz w:val="24"/>
          <w:szCs w:val="24"/>
        </w:rPr>
        <w:t xml:space="preserve">* </w:t>
      </w:r>
      <w:r w:rsidRPr="00E54D6D">
        <w:rPr>
          <w:sz w:val="24"/>
          <w:szCs w:val="24"/>
        </w:rPr>
        <w:t xml:space="preserve">      Пояснить смысл и значение нового государственного праздника, введенного в РФ</w:t>
      </w:r>
    </w:p>
    <w:p w:rsidR="00113579" w:rsidRPr="00E54D6D" w:rsidRDefault="00113579" w:rsidP="00113579">
      <w:pPr>
        <w:rPr>
          <w:sz w:val="24"/>
          <w:szCs w:val="24"/>
        </w:rPr>
      </w:pPr>
      <w:r w:rsidRPr="00E54D6D">
        <w:rPr>
          <w:color w:val="0000FF"/>
          <w:sz w:val="24"/>
          <w:szCs w:val="24"/>
        </w:rPr>
        <w:t>*</w:t>
      </w:r>
      <w:r w:rsidRPr="00E54D6D">
        <w:rPr>
          <w:sz w:val="24"/>
          <w:szCs w:val="24"/>
        </w:rPr>
        <w:t xml:space="preserve">       Развитие критического отношения к действительности</w:t>
      </w:r>
    </w:p>
    <w:p w:rsidR="00113579" w:rsidRPr="00E54D6D" w:rsidRDefault="00113579" w:rsidP="00E54D6D">
      <w:pPr>
        <w:rPr>
          <w:color w:val="D60093"/>
          <w:sz w:val="24"/>
          <w:szCs w:val="24"/>
        </w:rPr>
      </w:pPr>
      <w:r w:rsidRPr="00E54D6D">
        <w:rPr>
          <w:color w:val="D60093"/>
          <w:sz w:val="24"/>
          <w:szCs w:val="24"/>
        </w:rPr>
        <w:t xml:space="preserve">                                                     Единство – возвестил оракул наших дней,</w:t>
      </w:r>
    </w:p>
    <w:p w:rsidR="00113579" w:rsidRPr="00E54D6D" w:rsidRDefault="00E54D6D" w:rsidP="00113579">
      <w:pPr>
        <w:rPr>
          <w:color w:val="D60093"/>
          <w:sz w:val="24"/>
          <w:szCs w:val="24"/>
        </w:rPr>
      </w:pPr>
      <w:r w:rsidRPr="00E54D6D">
        <w:rPr>
          <w:color w:val="D60093"/>
          <w:sz w:val="24"/>
          <w:szCs w:val="24"/>
        </w:rPr>
        <w:t xml:space="preserve">                                                                </w:t>
      </w:r>
      <w:r w:rsidR="00113579" w:rsidRPr="00E54D6D">
        <w:rPr>
          <w:color w:val="D60093"/>
          <w:sz w:val="24"/>
          <w:szCs w:val="24"/>
        </w:rPr>
        <w:t>Быть может спаяно железом лишь и кровью.</w:t>
      </w:r>
    </w:p>
    <w:p w:rsidR="00113579" w:rsidRPr="00E54D6D" w:rsidRDefault="00E54D6D" w:rsidP="00113579">
      <w:pPr>
        <w:rPr>
          <w:color w:val="D60093"/>
          <w:sz w:val="24"/>
          <w:szCs w:val="24"/>
        </w:rPr>
      </w:pPr>
      <w:r w:rsidRPr="00E54D6D">
        <w:rPr>
          <w:color w:val="D60093"/>
          <w:sz w:val="24"/>
          <w:szCs w:val="24"/>
        </w:rPr>
        <w:t xml:space="preserve">                                                                        </w:t>
      </w:r>
      <w:r w:rsidR="00113579" w:rsidRPr="00E54D6D">
        <w:rPr>
          <w:color w:val="D60093"/>
          <w:sz w:val="24"/>
          <w:szCs w:val="24"/>
        </w:rPr>
        <w:t>Но мы попробуем спаять его любовью,</w:t>
      </w:r>
    </w:p>
    <w:p w:rsidR="00113579" w:rsidRPr="00E54D6D" w:rsidRDefault="00E54D6D" w:rsidP="00113579">
      <w:pPr>
        <w:rPr>
          <w:color w:val="D60093"/>
          <w:sz w:val="24"/>
          <w:szCs w:val="24"/>
        </w:rPr>
      </w:pPr>
      <w:r w:rsidRPr="00E54D6D">
        <w:rPr>
          <w:color w:val="D60093"/>
          <w:sz w:val="24"/>
          <w:szCs w:val="24"/>
        </w:rPr>
        <w:t xml:space="preserve">                                                                                  </w:t>
      </w:r>
      <w:r w:rsidR="00113579" w:rsidRPr="00E54D6D">
        <w:rPr>
          <w:color w:val="D60093"/>
          <w:sz w:val="24"/>
          <w:szCs w:val="24"/>
        </w:rPr>
        <w:t>А там посмотрим, что прочней…</w:t>
      </w:r>
    </w:p>
    <w:p w:rsidR="00113579" w:rsidRPr="00E54D6D" w:rsidRDefault="00E54D6D" w:rsidP="00113579">
      <w:pPr>
        <w:rPr>
          <w:color w:val="D60093"/>
          <w:sz w:val="24"/>
          <w:szCs w:val="24"/>
        </w:rPr>
      </w:pPr>
      <w:r w:rsidRPr="00E54D6D">
        <w:rPr>
          <w:color w:val="D60093"/>
          <w:sz w:val="24"/>
          <w:szCs w:val="24"/>
        </w:rPr>
        <w:t xml:space="preserve">                                                                                                              </w:t>
      </w:r>
      <w:r w:rsidR="00113579" w:rsidRPr="00E54D6D">
        <w:rPr>
          <w:color w:val="D60093"/>
          <w:sz w:val="24"/>
          <w:szCs w:val="24"/>
        </w:rPr>
        <w:t>Ф.И.Тютчев</w:t>
      </w:r>
    </w:p>
    <w:p w:rsidR="00113579" w:rsidRDefault="00113579" w:rsidP="00113579">
      <w:r>
        <w:t xml:space="preserve"> </w:t>
      </w:r>
    </w:p>
    <w:p w:rsidR="00113579" w:rsidRDefault="00113579" w:rsidP="00113579">
      <w:r>
        <w:t xml:space="preserve">1. Дорогие ребята, сегодня мы посвящаем свой урок государственному празднику День народного </w:t>
      </w:r>
      <w:proofErr w:type="spellStart"/>
      <w:r>
        <w:t>единства</w:t>
      </w:r>
      <w:proofErr w:type="gramStart"/>
      <w:r>
        <w:t>.Р</w:t>
      </w:r>
      <w:proofErr w:type="gramEnd"/>
      <w:r>
        <w:t>ебята</w:t>
      </w:r>
      <w:proofErr w:type="spellEnd"/>
      <w:r>
        <w:t>, знаете ли вы, с какими историческими событиями связан этот праздник?</w:t>
      </w:r>
    </w:p>
    <w:p w:rsidR="00113579" w:rsidRDefault="00113579" w:rsidP="00113579">
      <w:r>
        <w:t>В 17 веке, 4 столетия назад в России началось смутное время. Умер царь Иван Грозный. Старший сын неспособен был царствовать</w:t>
      </w:r>
      <w:proofErr w:type="gramStart"/>
      <w:r>
        <w:t xml:space="preserve"> ,</w:t>
      </w:r>
      <w:proofErr w:type="gramEnd"/>
      <w:r>
        <w:t xml:space="preserve"> а младший, Дмитрий, погиб при загадочных обстоятельствах играя в ножик . Без царя как без хозяина в доме, сразу начался беспорядок. А как говорят в народе: пришла бед</w:t>
      </w:r>
      <w:proofErr w:type="gramStart"/>
      <w:r>
        <w:t>а-</w:t>
      </w:r>
      <w:proofErr w:type="gramEnd"/>
      <w:r>
        <w:t xml:space="preserve"> отворяй ворота. Сразу же 2 года подряд были неурожайные годы, и начался голод. Многие хотели в эти трудные для всех годы занять русский престол. И даже иностранцы, поляки и шведы, обманным путем хотели посадить на престол ложных царей. Их так и звали: Лжедмитрий-</w:t>
      </w:r>
      <w:proofErr w:type="gramStart"/>
      <w:r>
        <w:t>I</w:t>
      </w:r>
      <w:proofErr w:type="gramEnd"/>
      <w:r>
        <w:t xml:space="preserve"> и Лжедмитрий-II. Начались в России грабежи и разбои, а порядок навести некому. Так и разорилась наша страна, и захватили ее поляки. Целый год царствовал самозванец Лжедмитрий I, но обмануть русский народ ему не удалось, его разоблачили и убили. Но порядок в стране так и не установился, потому-то не было в стране единства. Вскоре объявился еще один самозванец Лжедмитрий-</w:t>
      </w:r>
      <w:proofErr w:type="gramStart"/>
      <w:r>
        <w:t>II</w:t>
      </w:r>
      <w:proofErr w:type="gramEnd"/>
      <w:r>
        <w:t>.   А люди не знали, что делать и кому верить. Враги продолжали захватывать русские земли, разорять страну, унижать людей.</w:t>
      </w:r>
    </w:p>
    <w:p w:rsidR="00113579" w:rsidRDefault="00113579" w:rsidP="00113579">
      <w:r>
        <w:t>Но всегда, когда Родина в опасности, находятся героические люди, чтобы спасти ее.</w:t>
      </w:r>
    </w:p>
    <w:p w:rsidR="00113579" w:rsidRDefault="00113579" w:rsidP="00113579">
      <w:r>
        <w:t xml:space="preserve">Купец </w:t>
      </w:r>
      <w:proofErr w:type="spellStart"/>
      <w:r>
        <w:t>Козьма</w:t>
      </w:r>
      <w:proofErr w:type="spellEnd"/>
      <w:r>
        <w:t xml:space="preserve"> Минин и воевода Дмитрий Пожарский собрали народное ополчение. ( Учитель показывает иллюстрацию памятника Минину и Пожарскому</w:t>
      </w:r>
      <w:proofErr w:type="gramStart"/>
      <w:r>
        <w:t>)П</w:t>
      </w:r>
      <w:proofErr w:type="gramEnd"/>
      <w:r>
        <w:t xml:space="preserve">реподобный </w:t>
      </w:r>
      <w:proofErr w:type="spellStart"/>
      <w:r>
        <w:t>Иринарх</w:t>
      </w:r>
      <w:proofErr w:type="spellEnd"/>
      <w:r>
        <w:t xml:space="preserve"> Затворник Борисоглебский благословил Минина и Пожарского на святое дело- изгнание захватчиков. Долгий путь до Москвы предстояло пройти народному ополчению, в течение целого года освобождали они захваченные поляками и шведами русские земли. Все помогали, чем могли, тоже вступали в ряды ополченцев.</w:t>
      </w:r>
    </w:p>
    <w:p w:rsidR="00113579" w:rsidRDefault="00113579" w:rsidP="00113579">
      <w:r>
        <w:t>Освободили Москву от интервентов в 1612году. Победили врага, потому, что были вместе, потому, что Родину защищали, не хотели потерять ее.</w:t>
      </w:r>
    </w:p>
    <w:p w:rsidR="00113579" w:rsidRDefault="00113579" w:rsidP="00113579">
      <w:r>
        <w:lastRenderedPageBreak/>
        <w:t>Победили благодаря заступничеству иконы Казанской Божьей Матери.</w:t>
      </w:r>
    </w:p>
    <w:p w:rsidR="00113579" w:rsidRDefault="00113579" w:rsidP="00113579">
      <w:r>
        <w:t>В России выбрали нового царя Алексея Михайловича Романова. И наступил в стране мир и покой. А героям- освободителям Минину и Пожарскому на деньги, собранные народом был поставлен памятник.</w:t>
      </w:r>
    </w:p>
    <w:p w:rsidR="00113579" w:rsidRPr="00E54D6D" w:rsidRDefault="00113579" w:rsidP="00113579">
      <w:pPr>
        <w:rPr>
          <w:i/>
          <w:color w:val="CC00FF"/>
          <w:u w:val="wavyDouble"/>
        </w:rPr>
      </w:pPr>
      <w:r>
        <w:t xml:space="preserve">     </w:t>
      </w:r>
      <w:r w:rsidRPr="00E54D6D">
        <w:rPr>
          <w:b/>
          <w:i/>
        </w:rPr>
        <w:t>История России учит нас:</w:t>
      </w:r>
      <w:r>
        <w:t xml:space="preserve"> </w:t>
      </w:r>
      <w:r w:rsidRPr="00E54D6D">
        <w:rPr>
          <w:i/>
          <w:color w:val="CC00FF"/>
          <w:u w:val="wavyDouble"/>
        </w:rPr>
        <w:t>порознь, поодиночке не сделать того, что можно сделать вместе.</w:t>
      </w:r>
    </w:p>
    <w:p w:rsidR="00113579" w:rsidRDefault="00113579" w:rsidP="00113579">
      <w:r>
        <w:t>Так бывает и в жизни: один посадит дерево, а все вместе – сад; один успеет положить только кирпич, а у тех, кто вместе взялся за дело, – уж дом готов!</w:t>
      </w:r>
    </w:p>
    <w:p w:rsidR="00113579" w:rsidRDefault="00113579" w:rsidP="00113579">
      <w:r>
        <w:t>Соединяет людей и народы дружба. Вместе они живут счастливо.</w:t>
      </w:r>
    </w:p>
    <w:p w:rsidR="00113579" w:rsidRDefault="00113579" w:rsidP="00113579">
      <w:r>
        <w:t>Мы не должны забывать уроков истории: сильна Россия только тогда, когда она едина!</w:t>
      </w:r>
    </w:p>
    <w:p w:rsidR="00113579" w:rsidRDefault="00113579" w:rsidP="00113579">
      <w:r>
        <w:t>Именно поэтому в нашей стране есть такой важный праздник-День народного единства. Родина и единство... Такой глубокий смысл заложен в этом празднике.</w:t>
      </w:r>
    </w:p>
    <w:p w:rsidR="00113579" w:rsidRDefault="00113579" w:rsidP="00113579">
      <w:r>
        <w:t>Россия много раз подвергалась испытаниям, не раз переживала времена хаоса, вражды и анархии.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113579" w:rsidRDefault="00E54D6D" w:rsidP="00113579">
      <w:r>
        <w:t xml:space="preserve">2. </w:t>
      </w:r>
      <w:r w:rsidR="00113579">
        <w:t xml:space="preserve">  Праздник, посвященный Дню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 в то, что Бог в правде, а не в силе. Помните лозунг победителей: держаться вместе, любить и помогать друг другу, уметь искренне прощать обидчика.</w:t>
      </w:r>
    </w:p>
    <w:p w:rsidR="00113579" w:rsidRDefault="00113579" w:rsidP="00113579">
      <w:r>
        <w:t xml:space="preserve">2. Встанем все, возьмемся за руки и  вместе произнесем эту </w:t>
      </w:r>
      <w:proofErr w:type="spellStart"/>
      <w:r>
        <w:t>речовку</w:t>
      </w:r>
      <w:proofErr w:type="spellEnd"/>
      <w:r>
        <w:t>:</w:t>
      </w:r>
    </w:p>
    <w:p w:rsidR="00113579" w:rsidRPr="00E54D6D" w:rsidRDefault="00113579" w:rsidP="00113579">
      <w:pPr>
        <w:rPr>
          <w:color w:val="660066"/>
          <w:sz w:val="28"/>
          <w:szCs w:val="28"/>
        </w:rPr>
      </w:pPr>
      <w:r w:rsidRPr="00E54D6D">
        <w:rPr>
          <w:color w:val="660066"/>
          <w:sz w:val="28"/>
          <w:szCs w:val="28"/>
        </w:rPr>
        <w:t>Главное — вместе!</w:t>
      </w:r>
    </w:p>
    <w:p w:rsidR="00B056B7" w:rsidRPr="00E54D6D" w:rsidRDefault="00113579" w:rsidP="00113579">
      <w:pPr>
        <w:rPr>
          <w:color w:val="660066"/>
          <w:sz w:val="28"/>
          <w:szCs w:val="28"/>
        </w:rPr>
      </w:pPr>
      <w:r w:rsidRPr="00E54D6D">
        <w:rPr>
          <w:color w:val="660066"/>
          <w:sz w:val="28"/>
          <w:szCs w:val="28"/>
        </w:rPr>
        <w:t>Главное — дружно!</w:t>
      </w:r>
    </w:p>
    <w:sectPr w:rsidR="00B056B7" w:rsidRPr="00E5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79"/>
    <w:rsid w:val="00113579"/>
    <w:rsid w:val="00B056B7"/>
    <w:rsid w:val="00E5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2011-10-31T16:51:00Z</cp:lastPrinted>
  <dcterms:created xsi:type="dcterms:W3CDTF">2011-10-31T16:29:00Z</dcterms:created>
  <dcterms:modified xsi:type="dcterms:W3CDTF">2011-10-31T16:52:00Z</dcterms:modified>
</cp:coreProperties>
</file>