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C2" w:rsidRPr="00A37CC2" w:rsidRDefault="00A37CC2" w:rsidP="00A955AF">
      <w:pPr>
        <w:pStyle w:val="a3"/>
        <w:shd w:val="clear" w:color="auto" w:fill="FFFFFF"/>
        <w:spacing w:before="0" w:beforeAutospacing="0" w:after="0" w:afterAutospacing="0" w:line="360" w:lineRule="auto"/>
        <w:jc w:val="both"/>
        <w:textAlignment w:val="baseline"/>
        <w:rPr>
          <w:b/>
          <w:bCs/>
          <w:sz w:val="28"/>
          <w:szCs w:val="28"/>
          <w:bdr w:val="none" w:sz="0" w:space="0" w:color="auto" w:frame="1"/>
          <w:lang w:val="tt-RU"/>
        </w:rPr>
      </w:pPr>
      <w:bookmarkStart w:id="0" w:name="_GoBack"/>
      <w:r>
        <w:rPr>
          <w:b/>
          <w:bCs/>
          <w:sz w:val="28"/>
          <w:szCs w:val="28"/>
          <w:bdr w:val="none" w:sz="0" w:space="0" w:color="auto" w:frame="1"/>
          <w:lang w:val="tt-RU"/>
        </w:rPr>
        <w:t>Мастер класс “</w:t>
      </w:r>
      <w:r>
        <w:rPr>
          <w:b/>
          <w:bCs/>
          <w:sz w:val="28"/>
          <w:szCs w:val="28"/>
          <w:bdr w:val="none" w:sz="0" w:space="0" w:color="auto" w:frame="1"/>
        </w:rPr>
        <w:t xml:space="preserve"> Татар теле д</w:t>
      </w:r>
      <w:r>
        <w:rPr>
          <w:b/>
          <w:bCs/>
          <w:sz w:val="28"/>
          <w:szCs w:val="28"/>
          <w:bdr w:val="none" w:sz="0" w:space="0" w:color="auto" w:frame="1"/>
          <w:lang w:val="tt-RU"/>
        </w:rPr>
        <w:t>ә</w:t>
      </w:r>
      <w:proofErr w:type="spellStart"/>
      <w:r>
        <w:rPr>
          <w:b/>
          <w:bCs/>
          <w:sz w:val="28"/>
          <w:szCs w:val="28"/>
          <w:bdr w:val="none" w:sz="0" w:space="0" w:color="auto" w:frame="1"/>
        </w:rPr>
        <w:t>ресл</w:t>
      </w:r>
      <w:proofErr w:type="spellEnd"/>
      <w:r>
        <w:rPr>
          <w:b/>
          <w:bCs/>
          <w:sz w:val="28"/>
          <w:szCs w:val="28"/>
          <w:bdr w:val="none" w:sz="0" w:space="0" w:color="auto" w:frame="1"/>
          <w:lang w:val="tt-RU"/>
        </w:rPr>
        <w:t>ә</w:t>
      </w:r>
      <w:proofErr w:type="spellStart"/>
      <w:r>
        <w:rPr>
          <w:b/>
          <w:bCs/>
          <w:sz w:val="28"/>
          <w:szCs w:val="28"/>
          <w:bdr w:val="none" w:sz="0" w:space="0" w:color="auto" w:frame="1"/>
        </w:rPr>
        <w:t>ренд</w:t>
      </w:r>
      <w:proofErr w:type="spellEnd"/>
      <w:r>
        <w:rPr>
          <w:b/>
          <w:bCs/>
          <w:sz w:val="28"/>
          <w:szCs w:val="28"/>
          <w:bdr w:val="none" w:sz="0" w:space="0" w:color="auto" w:frame="1"/>
          <w:lang w:val="tt-RU"/>
        </w:rPr>
        <w:t>ә</w:t>
      </w:r>
      <w:r>
        <w:rPr>
          <w:b/>
          <w:bCs/>
          <w:sz w:val="28"/>
          <w:szCs w:val="28"/>
          <w:bdr w:val="none" w:sz="0" w:space="0" w:color="auto" w:frame="1"/>
        </w:rPr>
        <w:t xml:space="preserve"> кластер </w:t>
      </w:r>
      <w:proofErr w:type="spellStart"/>
      <w:r>
        <w:rPr>
          <w:b/>
          <w:bCs/>
          <w:sz w:val="28"/>
          <w:szCs w:val="28"/>
          <w:bdr w:val="none" w:sz="0" w:space="0" w:color="auto" w:frame="1"/>
        </w:rPr>
        <w:t>алымын</w:t>
      </w:r>
      <w:proofErr w:type="spellEnd"/>
      <w:r>
        <w:rPr>
          <w:b/>
          <w:bCs/>
          <w:sz w:val="28"/>
          <w:szCs w:val="28"/>
          <w:bdr w:val="none" w:sz="0" w:space="0" w:color="auto" w:frame="1"/>
        </w:rPr>
        <w:t xml:space="preserve"> </w:t>
      </w:r>
      <w:proofErr w:type="spellStart"/>
      <w:r>
        <w:rPr>
          <w:b/>
          <w:bCs/>
          <w:sz w:val="28"/>
          <w:szCs w:val="28"/>
          <w:bdr w:val="none" w:sz="0" w:space="0" w:color="auto" w:frame="1"/>
        </w:rPr>
        <w:t>куллану</w:t>
      </w:r>
      <w:proofErr w:type="spellEnd"/>
      <w:r>
        <w:rPr>
          <w:b/>
          <w:bCs/>
          <w:sz w:val="28"/>
          <w:szCs w:val="28"/>
          <w:bdr w:val="none" w:sz="0" w:space="0" w:color="auto" w:frame="1"/>
          <w:lang w:val="tt-RU"/>
        </w:rPr>
        <w:t>”</w:t>
      </w:r>
    </w:p>
    <w:p w:rsidR="00A955AF" w:rsidRDefault="00A37CC2" w:rsidP="00A955AF">
      <w:pPr>
        <w:pStyle w:val="a3"/>
        <w:shd w:val="clear" w:color="auto" w:fill="FFFFFF"/>
        <w:spacing w:before="0" w:beforeAutospacing="0" w:after="0" w:afterAutospacing="0" w:line="360" w:lineRule="auto"/>
        <w:jc w:val="both"/>
        <w:textAlignment w:val="baseline"/>
        <w:rPr>
          <w:sz w:val="28"/>
          <w:szCs w:val="28"/>
          <w:lang w:val="tt-RU"/>
        </w:rPr>
      </w:pPr>
      <w:r>
        <w:rPr>
          <w:b/>
          <w:bCs/>
          <w:sz w:val="28"/>
          <w:szCs w:val="28"/>
          <w:bdr w:val="none" w:sz="0" w:space="0" w:color="auto" w:frame="1"/>
          <w:lang w:val="tt-RU"/>
        </w:rPr>
        <w:t xml:space="preserve">         </w:t>
      </w:r>
      <w:r w:rsidR="00A66E08" w:rsidRPr="00A37CC2">
        <w:rPr>
          <w:sz w:val="28"/>
          <w:szCs w:val="28"/>
          <w:lang w:val="tt-RU"/>
        </w:rPr>
        <w:t>Хәерле көн,  хөрмәтле хезмәттәшләр! Сезне «Та</w:t>
      </w:r>
      <w:r w:rsidR="00A66E08">
        <w:rPr>
          <w:sz w:val="28"/>
          <w:szCs w:val="28"/>
          <w:lang w:val="tt-RU"/>
        </w:rPr>
        <w:t>тар теле</w:t>
      </w:r>
      <w:r w:rsidRPr="00A37CC2">
        <w:rPr>
          <w:sz w:val="28"/>
          <w:szCs w:val="28"/>
          <w:lang w:val="tt-RU"/>
        </w:rPr>
        <w:t xml:space="preserve"> дәресләрендә кластер алым</w:t>
      </w:r>
      <w:r>
        <w:rPr>
          <w:sz w:val="28"/>
          <w:szCs w:val="28"/>
          <w:lang w:val="tt-RU"/>
        </w:rPr>
        <w:t>ын</w:t>
      </w:r>
      <w:r w:rsidR="00A66E08" w:rsidRPr="00A37CC2">
        <w:rPr>
          <w:sz w:val="28"/>
          <w:szCs w:val="28"/>
          <w:lang w:val="tt-RU"/>
        </w:rPr>
        <w:t xml:space="preserve"> куллану» дигән темага уздырылачак мастер-класс эшендә катнашырга чакырам. </w:t>
      </w:r>
    </w:p>
    <w:p w:rsidR="00AC393F" w:rsidRPr="00A37CC2" w:rsidRDefault="00AC393F" w:rsidP="00A955AF">
      <w:pPr>
        <w:pStyle w:val="a3"/>
        <w:shd w:val="clear" w:color="auto" w:fill="FFFFFF"/>
        <w:spacing w:before="0" w:beforeAutospacing="0" w:after="0" w:afterAutospacing="0" w:line="360" w:lineRule="auto"/>
        <w:jc w:val="both"/>
        <w:textAlignment w:val="baseline"/>
        <w:rPr>
          <w:sz w:val="28"/>
          <w:szCs w:val="28"/>
          <w:lang w:val="tt-RU"/>
        </w:rPr>
      </w:pPr>
      <w:r>
        <w:rPr>
          <w:b/>
          <w:bCs/>
          <w:sz w:val="28"/>
          <w:szCs w:val="28"/>
          <w:lang w:val="tt-RU"/>
        </w:rPr>
        <w:t>Максат:</w:t>
      </w:r>
      <w:r w:rsidRPr="00AC393F">
        <w:rPr>
          <w:sz w:val="28"/>
          <w:szCs w:val="28"/>
          <w:lang w:val="tt-RU"/>
        </w:rPr>
        <w:t>татар теле дәресләрендә тәнкыйди фикерләү технологияләреннән булган кластер методы белән таныштыру, әлеге алымны практик кулланырга өйрәтү.</w:t>
      </w:r>
    </w:p>
    <w:p w:rsidR="00A66E08" w:rsidRPr="00A37CC2"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66E08">
        <w:rPr>
          <w:rStyle w:val="apple-converted-space"/>
          <w:b/>
          <w:bCs/>
          <w:sz w:val="28"/>
          <w:szCs w:val="28"/>
          <w:bdr w:val="none" w:sz="0" w:space="0" w:color="auto" w:frame="1"/>
          <w:lang w:val="tt-RU"/>
        </w:rPr>
        <w:t> </w:t>
      </w:r>
      <w:r w:rsidR="00A37CC2">
        <w:rPr>
          <w:rStyle w:val="apple-converted-space"/>
          <w:b/>
          <w:bCs/>
          <w:sz w:val="28"/>
          <w:szCs w:val="28"/>
          <w:bdr w:val="none" w:sz="0" w:space="0" w:color="auto" w:frame="1"/>
          <w:lang w:val="tt-RU"/>
        </w:rPr>
        <w:t xml:space="preserve"> </w:t>
      </w:r>
      <w:r>
        <w:rPr>
          <w:sz w:val="28"/>
          <w:szCs w:val="28"/>
          <w:lang w:val="tt-RU"/>
        </w:rPr>
        <w:t>Т</w:t>
      </w:r>
      <w:r w:rsidRPr="00A66E08">
        <w:rPr>
          <w:sz w:val="28"/>
          <w:szCs w:val="28"/>
          <w:lang w:val="tt-RU"/>
        </w:rPr>
        <w:t>ема</w:t>
      </w:r>
      <w:r w:rsidR="00AC393F">
        <w:rPr>
          <w:sz w:val="28"/>
          <w:szCs w:val="28"/>
          <w:lang w:val="tt-RU"/>
        </w:rPr>
        <w:t>лар</w:t>
      </w:r>
      <w:r>
        <w:rPr>
          <w:sz w:val="28"/>
          <w:szCs w:val="28"/>
          <w:lang w:val="tt-RU"/>
        </w:rPr>
        <w:t>ны</w:t>
      </w:r>
      <w:r w:rsidRPr="00A66E08">
        <w:rPr>
          <w:sz w:val="28"/>
          <w:szCs w:val="28"/>
          <w:lang w:val="tt-RU"/>
        </w:rPr>
        <w:t xml:space="preserve"> үткәндә дәрескә кластер </w:t>
      </w:r>
      <w:r>
        <w:rPr>
          <w:sz w:val="28"/>
          <w:szCs w:val="28"/>
          <w:lang w:val="tt-RU"/>
        </w:rPr>
        <w:t>алымын</w:t>
      </w:r>
      <w:r w:rsidRPr="00A66E08">
        <w:rPr>
          <w:sz w:val="28"/>
          <w:szCs w:val="28"/>
          <w:lang w:val="tt-RU"/>
        </w:rPr>
        <w:t xml:space="preserve"> кертеп җибәрү укучыларның кызыксыну, фикерләү сәләтләрен тагын да үстерә. </w:t>
      </w:r>
      <w:r w:rsidRPr="00A37CC2">
        <w:rPr>
          <w:sz w:val="28"/>
          <w:szCs w:val="28"/>
          <w:lang w:val="tt-RU"/>
        </w:rPr>
        <w:t>Бу алымнарны дәреснең төрле этабында кулланырга була.</w:t>
      </w:r>
    </w:p>
    <w:p w:rsidR="00A66E08" w:rsidRPr="00A66E08"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37CC2">
        <w:rPr>
          <w:sz w:val="28"/>
          <w:szCs w:val="28"/>
          <w:lang w:val="tt-RU"/>
        </w:rPr>
        <w:t>Нәрсә соң ул кластер?</w:t>
      </w:r>
      <w:r w:rsidRPr="00A37CC2">
        <w:rPr>
          <w:rStyle w:val="apple-converted-space"/>
          <w:sz w:val="28"/>
          <w:szCs w:val="28"/>
          <w:lang w:val="tt-RU"/>
        </w:rPr>
        <w:t> </w:t>
      </w:r>
    </w:p>
    <w:p w:rsidR="00AC393F"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66E08">
        <w:rPr>
          <w:sz w:val="28"/>
          <w:szCs w:val="28"/>
          <w:lang w:val="tt-RU"/>
        </w:rPr>
        <w:t>«Кластер» сүзе</w:t>
      </w:r>
      <w:r w:rsidRPr="00A66E08">
        <w:rPr>
          <w:rStyle w:val="apple-converted-space"/>
          <w:sz w:val="28"/>
          <w:szCs w:val="28"/>
          <w:lang w:val="tt-RU"/>
        </w:rPr>
        <w:t> </w:t>
      </w:r>
      <w:r w:rsidRPr="00A66E08">
        <w:rPr>
          <w:i/>
          <w:iCs/>
          <w:sz w:val="28"/>
          <w:szCs w:val="28"/>
          <w:bdr w:val="none" w:sz="0" w:space="0" w:color="auto" w:frame="1"/>
          <w:lang w:val="tt-RU"/>
        </w:rPr>
        <w:t>бәйләм, тәлгәш</w:t>
      </w:r>
      <w:r w:rsidRPr="00A66E08">
        <w:rPr>
          <w:rStyle w:val="apple-converted-space"/>
          <w:sz w:val="28"/>
          <w:szCs w:val="28"/>
          <w:lang w:val="tt-RU"/>
        </w:rPr>
        <w:t> </w:t>
      </w:r>
      <w:r w:rsidRPr="00A66E08">
        <w:rPr>
          <w:sz w:val="28"/>
          <w:szCs w:val="28"/>
          <w:lang w:val="tt-RU"/>
        </w:rPr>
        <w:t xml:space="preserve">дигәнне аңлата. </w:t>
      </w:r>
      <w:proofErr w:type="spellStart"/>
      <w:r w:rsidRPr="00A66E08">
        <w:rPr>
          <w:sz w:val="28"/>
          <w:szCs w:val="28"/>
        </w:rPr>
        <w:t>Бу</w:t>
      </w:r>
      <w:proofErr w:type="spellEnd"/>
      <w:r w:rsidRPr="00A66E08">
        <w:rPr>
          <w:sz w:val="28"/>
          <w:szCs w:val="28"/>
        </w:rPr>
        <w:t xml:space="preserve"> </w:t>
      </w:r>
      <w:proofErr w:type="spellStart"/>
      <w:r w:rsidRPr="00A66E08">
        <w:rPr>
          <w:sz w:val="28"/>
          <w:szCs w:val="28"/>
        </w:rPr>
        <w:t>алымның</w:t>
      </w:r>
      <w:proofErr w:type="spellEnd"/>
      <w:r w:rsidRPr="00A66E08">
        <w:rPr>
          <w:sz w:val="28"/>
          <w:szCs w:val="28"/>
        </w:rPr>
        <w:t xml:space="preserve"> </w:t>
      </w:r>
      <w:proofErr w:type="spellStart"/>
      <w:r w:rsidRPr="00A66E08">
        <w:rPr>
          <w:sz w:val="28"/>
          <w:szCs w:val="28"/>
        </w:rPr>
        <w:t>асылы</w:t>
      </w:r>
      <w:proofErr w:type="spellEnd"/>
      <w:r w:rsidRPr="00A66E08">
        <w:rPr>
          <w:sz w:val="28"/>
          <w:szCs w:val="28"/>
        </w:rPr>
        <w:t xml:space="preserve"> – </w:t>
      </w:r>
      <w:proofErr w:type="spellStart"/>
      <w:r w:rsidRPr="00A66E08">
        <w:rPr>
          <w:sz w:val="28"/>
          <w:szCs w:val="28"/>
        </w:rPr>
        <w:t>булган</w:t>
      </w:r>
      <w:proofErr w:type="spellEnd"/>
      <w:r w:rsidRPr="00A66E08">
        <w:rPr>
          <w:sz w:val="28"/>
          <w:szCs w:val="28"/>
        </w:rPr>
        <w:t xml:space="preserve"> </w:t>
      </w:r>
      <w:proofErr w:type="spellStart"/>
      <w:r w:rsidRPr="00A66E08">
        <w:rPr>
          <w:sz w:val="28"/>
          <w:szCs w:val="28"/>
        </w:rPr>
        <w:t>белемнәрне</w:t>
      </w:r>
      <w:proofErr w:type="spellEnd"/>
      <w:r w:rsidRPr="00A66E08">
        <w:rPr>
          <w:sz w:val="28"/>
          <w:szCs w:val="28"/>
        </w:rPr>
        <w:t xml:space="preserve"> </w:t>
      </w:r>
      <w:proofErr w:type="spellStart"/>
      <w:r w:rsidRPr="00A66E08">
        <w:rPr>
          <w:sz w:val="28"/>
          <w:szCs w:val="28"/>
        </w:rPr>
        <w:t>системага</w:t>
      </w:r>
      <w:proofErr w:type="spellEnd"/>
      <w:r w:rsidRPr="00A66E08">
        <w:rPr>
          <w:sz w:val="28"/>
          <w:szCs w:val="28"/>
        </w:rPr>
        <w:t xml:space="preserve"> салу.</w:t>
      </w:r>
    </w:p>
    <w:p w:rsidR="00A66E08" w:rsidRPr="00A66E08" w:rsidRDefault="00AC393F" w:rsidP="00A955AF">
      <w:pPr>
        <w:pStyle w:val="a3"/>
        <w:shd w:val="clear" w:color="auto" w:fill="FFFFFF"/>
        <w:spacing w:before="0" w:beforeAutospacing="0" w:after="0" w:afterAutospacing="0" w:line="360" w:lineRule="auto"/>
        <w:jc w:val="both"/>
        <w:textAlignment w:val="baseline"/>
        <w:rPr>
          <w:sz w:val="28"/>
          <w:szCs w:val="28"/>
          <w:lang w:val="tt-RU"/>
        </w:rPr>
      </w:pPr>
      <w:proofErr w:type="spellStart"/>
      <w:r w:rsidRPr="00AC393F">
        <w:rPr>
          <w:sz w:val="28"/>
          <w:szCs w:val="28"/>
        </w:rPr>
        <w:t>Тәнкыйди</w:t>
      </w:r>
      <w:proofErr w:type="spellEnd"/>
      <w:r w:rsidRPr="00AC393F">
        <w:rPr>
          <w:sz w:val="28"/>
          <w:szCs w:val="28"/>
        </w:rPr>
        <w:t xml:space="preserve"> </w:t>
      </w:r>
      <w:proofErr w:type="spellStart"/>
      <w:r w:rsidRPr="00AC393F">
        <w:rPr>
          <w:sz w:val="28"/>
          <w:szCs w:val="28"/>
        </w:rPr>
        <w:t>фикерләү</w:t>
      </w:r>
      <w:proofErr w:type="spellEnd"/>
      <w:r w:rsidRPr="00AC393F">
        <w:rPr>
          <w:sz w:val="28"/>
          <w:szCs w:val="28"/>
        </w:rPr>
        <w:t xml:space="preserve"> </w:t>
      </w:r>
      <w:proofErr w:type="spellStart"/>
      <w:r w:rsidRPr="00AC393F">
        <w:rPr>
          <w:sz w:val="28"/>
          <w:szCs w:val="28"/>
        </w:rPr>
        <w:t>технологиясенең</w:t>
      </w:r>
      <w:proofErr w:type="spellEnd"/>
      <w:r w:rsidRPr="00AC393F">
        <w:rPr>
          <w:sz w:val="28"/>
          <w:szCs w:val="28"/>
        </w:rPr>
        <w:t xml:space="preserve"> </w:t>
      </w:r>
      <w:proofErr w:type="spellStart"/>
      <w:r w:rsidRPr="00AC393F">
        <w:rPr>
          <w:sz w:val="28"/>
          <w:szCs w:val="28"/>
        </w:rPr>
        <w:t>нигезе</w:t>
      </w:r>
      <w:proofErr w:type="spellEnd"/>
      <w:r w:rsidRPr="00AC393F">
        <w:rPr>
          <w:sz w:val="28"/>
          <w:szCs w:val="28"/>
        </w:rPr>
        <w:t xml:space="preserve"> </w:t>
      </w:r>
      <w:proofErr w:type="spellStart"/>
      <w:r w:rsidRPr="00AC393F">
        <w:rPr>
          <w:sz w:val="28"/>
          <w:szCs w:val="28"/>
        </w:rPr>
        <w:t>булып</w:t>
      </w:r>
      <w:proofErr w:type="spellEnd"/>
      <w:r w:rsidRPr="00AC393F">
        <w:rPr>
          <w:sz w:val="28"/>
          <w:szCs w:val="28"/>
        </w:rPr>
        <w:t xml:space="preserve"> 3 </w:t>
      </w:r>
      <w:proofErr w:type="spellStart"/>
      <w:r w:rsidRPr="00AC393F">
        <w:rPr>
          <w:sz w:val="28"/>
          <w:szCs w:val="28"/>
        </w:rPr>
        <w:t>баскыч</w:t>
      </w:r>
      <w:proofErr w:type="spellEnd"/>
      <w:r w:rsidRPr="00AC393F">
        <w:rPr>
          <w:sz w:val="28"/>
          <w:szCs w:val="28"/>
        </w:rPr>
        <w:t xml:space="preserve"> тора</w:t>
      </w:r>
      <w:proofErr w:type="gramStart"/>
      <w:r w:rsidRPr="00AC393F">
        <w:rPr>
          <w:sz w:val="28"/>
          <w:szCs w:val="28"/>
        </w:rPr>
        <w:t xml:space="preserve"> </w:t>
      </w:r>
      <w:r w:rsidRPr="00AC393F">
        <w:rPr>
          <w:b/>
          <w:bCs/>
          <w:sz w:val="28"/>
          <w:szCs w:val="28"/>
          <w:lang w:val="tt-RU"/>
        </w:rPr>
        <w:t>:</w:t>
      </w:r>
      <w:proofErr w:type="gramEnd"/>
      <w:r w:rsidR="00A66E08" w:rsidRPr="00A66E08">
        <w:rPr>
          <w:rStyle w:val="apple-converted-space"/>
          <w:sz w:val="28"/>
          <w:szCs w:val="28"/>
        </w:rPr>
        <w:t> </w:t>
      </w:r>
    </w:p>
    <w:p w:rsidR="00A66E08" w:rsidRPr="00A66E08"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66E08">
        <w:rPr>
          <w:b/>
          <w:bCs/>
          <w:sz w:val="28"/>
          <w:szCs w:val="28"/>
          <w:bdr w:val="none" w:sz="0" w:space="0" w:color="auto" w:frame="1"/>
          <w:lang w:val="tt-RU"/>
        </w:rPr>
        <w:t>1. Кызыксындыру</w:t>
      </w:r>
      <w:r w:rsidRPr="00A66E08">
        <w:rPr>
          <w:rStyle w:val="apple-converted-space"/>
          <w:sz w:val="28"/>
          <w:szCs w:val="28"/>
          <w:lang w:val="tt-RU"/>
        </w:rPr>
        <w:t> </w:t>
      </w:r>
      <w:r w:rsidRPr="00A66E08">
        <w:rPr>
          <w:sz w:val="28"/>
          <w:szCs w:val="28"/>
          <w:lang w:val="tt-RU"/>
        </w:rPr>
        <w:t>– булган белемнәрне искә төшерү; яңа темага кызыксыну уяту; укучыларда максат булдыру.</w:t>
      </w:r>
    </w:p>
    <w:p w:rsidR="00A66E08" w:rsidRPr="00A37CC2"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37CC2">
        <w:rPr>
          <w:b/>
          <w:bCs/>
          <w:sz w:val="28"/>
          <w:szCs w:val="28"/>
          <w:bdr w:val="none" w:sz="0" w:space="0" w:color="auto" w:frame="1"/>
          <w:lang w:val="tt-RU"/>
        </w:rPr>
        <w:t>2. Аңлау, мәгънәсенә төшенү</w:t>
      </w:r>
      <w:r w:rsidRPr="00A37CC2">
        <w:rPr>
          <w:rStyle w:val="apple-converted-space"/>
          <w:sz w:val="28"/>
          <w:szCs w:val="28"/>
          <w:lang w:val="tt-RU"/>
        </w:rPr>
        <w:t> </w:t>
      </w:r>
      <w:r w:rsidRPr="00A37CC2">
        <w:rPr>
          <w:sz w:val="28"/>
          <w:szCs w:val="28"/>
          <w:lang w:val="tt-RU"/>
        </w:rPr>
        <w:t>– яңа мәгълүмат кабул итү, максатларны ассызыклау.</w:t>
      </w:r>
    </w:p>
    <w:p w:rsidR="00A66E08" w:rsidRPr="00A37CC2"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37CC2">
        <w:rPr>
          <w:b/>
          <w:bCs/>
          <w:sz w:val="28"/>
          <w:szCs w:val="28"/>
          <w:bdr w:val="none" w:sz="0" w:space="0" w:color="auto" w:frame="1"/>
          <w:lang w:val="tt-RU"/>
        </w:rPr>
        <w:t>3. Рефлексия</w:t>
      </w:r>
      <w:r w:rsidRPr="00A37CC2">
        <w:rPr>
          <w:rStyle w:val="apple-converted-space"/>
          <w:sz w:val="28"/>
          <w:szCs w:val="28"/>
          <w:lang w:val="tt-RU"/>
        </w:rPr>
        <w:t> </w:t>
      </w:r>
      <w:r w:rsidRPr="00A37CC2">
        <w:rPr>
          <w:sz w:val="28"/>
          <w:szCs w:val="28"/>
          <w:lang w:val="tt-RU"/>
        </w:rPr>
        <w:t>– өйрәнелгән мәгълүматны иҗади анализлау, бәяләү, яңа максатлар  кую.</w:t>
      </w:r>
    </w:p>
    <w:p w:rsidR="00A66E08" w:rsidRPr="00A66E08" w:rsidRDefault="00AC393F" w:rsidP="00A955AF">
      <w:pPr>
        <w:pStyle w:val="a3"/>
        <w:shd w:val="clear" w:color="auto" w:fill="FFFFFF"/>
        <w:spacing w:before="0" w:beforeAutospacing="0" w:after="0" w:afterAutospacing="0" w:line="360" w:lineRule="auto"/>
        <w:jc w:val="both"/>
        <w:textAlignment w:val="baseline"/>
        <w:rPr>
          <w:sz w:val="28"/>
          <w:szCs w:val="28"/>
          <w:lang w:val="tt-RU"/>
        </w:rPr>
      </w:pPr>
      <w:r>
        <w:rPr>
          <w:sz w:val="28"/>
          <w:szCs w:val="28"/>
          <w:lang w:val="tt-RU"/>
        </w:rPr>
        <w:t xml:space="preserve">     </w:t>
      </w:r>
      <w:r w:rsidR="00A66E08" w:rsidRPr="00A66E08">
        <w:rPr>
          <w:sz w:val="28"/>
          <w:szCs w:val="28"/>
        </w:rPr>
        <w:t xml:space="preserve">Кластер </w:t>
      </w:r>
      <w:proofErr w:type="spellStart"/>
      <w:r w:rsidR="00A66E08" w:rsidRPr="00A66E08">
        <w:rPr>
          <w:sz w:val="28"/>
          <w:szCs w:val="28"/>
        </w:rPr>
        <w:t>дәрес</w:t>
      </w:r>
      <w:proofErr w:type="spellEnd"/>
      <w:r w:rsidR="00A66E08" w:rsidRPr="00A66E08">
        <w:rPr>
          <w:sz w:val="28"/>
          <w:szCs w:val="28"/>
        </w:rPr>
        <w:t xml:space="preserve"> </w:t>
      </w:r>
      <w:proofErr w:type="spellStart"/>
      <w:r w:rsidR="00A66E08" w:rsidRPr="00A66E08">
        <w:rPr>
          <w:sz w:val="28"/>
          <w:szCs w:val="28"/>
        </w:rPr>
        <w:t>материалын</w:t>
      </w:r>
      <w:proofErr w:type="spellEnd"/>
      <w:r w:rsidR="00A66E08" w:rsidRPr="00A66E08">
        <w:rPr>
          <w:sz w:val="28"/>
          <w:szCs w:val="28"/>
        </w:rPr>
        <w:t xml:space="preserve"> график </w:t>
      </w:r>
      <w:proofErr w:type="spellStart"/>
      <w:r w:rsidR="00A66E08" w:rsidRPr="00A66E08">
        <w:rPr>
          <w:sz w:val="28"/>
          <w:szCs w:val="28"/>
        </w:rPr>
        <w:t>калыпка</w:t>
      </w:r>
      <w:proofErr w:type="spellEnd"/>
      <w:r w:rsidR="00A66E08" w:rsidRPr="00A66E08">
        <w:rPr>
          <w:sz w:val="28"/>
          <w:szCs w:val="28"/>
        </w:rPr>
        <w:t xml:space="preserve"> салуны </w:t>
      </w:r>
      <w:proofErr w:type="spellStart"/>
      <w:r w:rsidR="00A66E08" w:rsidRPr="00A66E08">
        <w:rPr>
          <w:sz w:val="28"/>
          <w:szCs w:val="28"/>
        </w:rPr>
        <w:t>күздә</w:t>
      </w:r>
      <w:proofErr w:type="spellEnd"/>
      <w:r w:rsidR="00A66E08" w:rsidRPr="00A66E08">
        <w:rPr>
          <w:sz w:val="28"/>
          <w:szCs w:val="28"/>
        </w:rPr>
        <w:t xml:space="preserve"> </w:t>
      </w:r>
      <w:proofErr w:type="spellStart"/>
      <w:r w:rsidR="00A66E08" w:rsidRPr="00A66E08">
        <w:rPr>
          <w:sz w:val="28"/>
          <w:szCs w:val="28"/>
        </w:rPr>
        <w:t>тота</w:t>
      </w:r>
      <w:proofErr w:type="spellEnd"/>
      <w:r w:rsidR="00A66E08" w:rsidRPr="00A66E08">
        <w:rPr>
          <w:sz w:val="28"/>
          <w:szCs w:val="28"/>
        </w:rPr>
        <w:t>.</w:t>
      </w:r>
      <w:r w:rsidR="00A66E08" w:rsidRPr="00A66E08">
        <w:rPr>
          <w:rStyle w:val="apple-converted-space"/>
          <w:sz w:val="28"/>
          <w:szCs w:val="28"/>
        </w:rPr>
        <w:t> </w:t>
      </w:r>
    </w:p>
    <w:p w:rsidR="00A66E08" w:rsidRPr="00A37CC2"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37CC2">
        <w:rPr>
          <w:sz w:val="28"/>
          <w:szCs w:val="28"/>
          <w:lang w:val="tt-RU"/>
        </w:rPr>
        <w:t>Төп мәгънәне белдергән сүз уртага языла, аңардан төрле якка киткән уклар бу сүзне ачыклаучы башка сүз, сүзтезмәләр белән бәйли. Шулай итеп, бер сүзне, төшенчәне ачыклаучы бик күп мәгълүмат җыела. </w:t>
      </w:r>
    </w:p>
    <w:p w:rsidR="00A66E08" w:rsidRPr="00A955AF"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955AF">
        <w:rPr>
          <w:sz w:val="28"/>
          <w:szCs w:val="28"/>
          <w:lang w:val="tt-RU"/>
        </w:rPr>
        <w:t>Кластер төзү 2 этаптан тора</w:t>
      </w:r>
      <w:r w:rsidRPr="00A955AF">
        <w:rPr>
          <w:rStyle w:val="apple-converted-space"/>
          <w:sz w:val="28"/>
          <w:szCs w:val="28"/>
          <w:lang w:val="tt-RU"/>
        </w:rPr>
        <w:t> </w:t>
      </w:r>
      <w:r w:rsidRPr="00A955AF">
        <w:rPr>
          <w:b/>
          <w:bCs/>
          <w:sz w:val="28"/>
          <w:szCs w:val="28"/>
          <w:bdr w:val="none" w:sz="0" w:space="0" w:color="auto" w:frame="1"/>
          <w:lang w:val="tt-RU"/>
        </w:rPr>
        <w:t>  </w:t>
      </w:r>
    </w:p>
    <w:p w:rsidR="00A955AF"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955AF">
        <w:rPr>
          <w:sz w:val="28"/>
          <w:szCs w:val="28"/>
          <w:lang w:val="tt-RU"/>
        </w:rPr>
        <w:t>I этап – этап мәгълүмат туплау;</w:t>
      </w:r>
    </w:p>
    <w:p w:rsidR="00A66E08" w:rsidRPr="00A66E08" w:rsidRDefault="00A66E08" w:rsidP="00A955AF">
      <w:pPr>
        <w:pStyle w:val="a3"/>
        <w:shd w:val="clear" w:color="auto" w:fill="FFFFFF"/>
        <w:spacing w:before="0" w:beforeAutospacing="0" w:after="0" w:afterAutospacing="0" w:line="360" w:lineRule="auto"/>
        <w:jc w:val="both"/>
        <w:textAlignment w:val="baseline"/>
        <w:rPr>
          <w:sz w:val="28"/>
          <w:szCs w:val="28"/>
        </w:rPr>
      </w:pPr>
      <w:r w:rsidRPr="00A66E08">
        <w:rPr>
          <w:sz w:val="28"/>
          <w:szCs w:val="28"/>
        </w:rPr>
        <w:t xml:space="preserve">II этап – </w:t>
      </w:r>
      <w:proofErr w:type="spellStart"/>
      <w:r w:rsidRPr="00A66E08">
        <w:rPr>
          <w:sz w:val="28"/>
          <w:szCs w:val="28"/>
        </w:rPr>
        <w:t>тупланган</w:t>
      </w:r>
      <w:proofErr w:type="spellEnd"/>
      <w:r w:rsidRPr="00A66E08">
        <w:rPr>
          <w:sz w:val="28"/>
          <w:szCs w:val="28"/>
        </w:rPr>
        <w:t xml:space="preserve"> </w:t>
      </w:r>
      <w:proofErr w:type="spellStart"/>
      <w:r w:rsidRPr="00A66E08">
        <w:rPr>
          <w:sz w:val="28"/>
          <w:szCs w:val="28"/>
        </w:rPr>
        <w:t>мәгълүматны</w:t>
      </w:r>
      <w:proofErr w:type="spellEnd"/>
      <w:r w:rsidRPr="00A66E08">
        <w:rPr>
          <w:sz w:val="28"/>
          <w:szCs w:val="28"/>
        </w:rPr>
        <w:t xml:space="preserve"> </w:t>
      </w:r>
      <w:proofErr w:type="spellStart"/>
      <w:r w:rsidRPr="00A66E08">
        <w:rPr>
          <w:sz w:val="28"/>
          <w:szCs w:val="28"/>
        </w:rPr>
        <w:t>системага</w:t>
      </w:r>
      <w:proofErr w:type="spellEnd"/>
      <w:r w:rsidRPr="00A66E08">
        <w:rPr>
          <w:sz w:val="28"/>
          <w:szCs w:val="28"/>
        </w:rPr>
        <w:t xml:space="preserve"> салу.</w:t>
      </w:r>
    </w:p>
    <w:p w:rsidR="00A66E08" w:rsidRDefault="00786525" w:rsidP="00A955AF">
      <w:pPr>
        <w:pStyle w:val="a3"/>
        <w:shd w:val="clear" w:color="auto" w:fill="FFFFFF"/>
        <w:spacing w:before="0" w:beforeAutospacing="0" w:after="225" w:afterAutospacing="0" w:line="360" w:lineRule="auto"/>
        <w:jc w:val="both"/>
        <w:textAlignment w:val="baseline"/>
        <w:rPr>
          <w:sz w:val="28"/>
          <w:szCs w:val="28"/>
          <w:lang w:val="tt-RU"/>
        </w:rPr>
      </w:pPr>
      <w:r>
        <w:rPr>
          <w:sz w:val="28"/>
          <w:szCs w:val="28"/>
        </w:rPr>
        <w:t xml:space="preserve">      </w:t>
      </w:r>
      <w:proofErr w:type="spellStart"/>
      <w:r w:rsidR="00A66E08" w:rsidRPr="00A66E08">
        <w:rPr>
          <w:sz w:val="28"/>
          <w:szCs w:val="28"/>
        </w:rPr>
        <w:t>Әгә</w:t>
      </w:r>
      <w:proofErr w:type="gramStart"/>
      <w:r w:rsidR="00A66E08" w:rsidRPr="00A66E08">
        <w:rPr>
          <w:sz w:val="28"/>
          <w:szCs w:val="28"/>
        </w:rPr>
        <w:t>р</w:t>
      </w:r>
      <w:proofErr w:type="spellEnd"/>
      <w:proofErr w:type="gramEnd"/>
      <w:r w:rsidR="00A66E08" w:rsidRPr="00A66E08">
        <w:rPr>
          <w:sz w:val="28"/>
          <w:szCs w:val="28"/>
        </w:rPr>
        <w:t xml:space="preserve"> </w:t>
      </w:r>
      <w:proofErr w:type="spellStart"/>
      <w:r w:rsidR="00A66E08" w:rsidRPr="00A66E08">
        <w:rPr>
          <w:sz w:val="28"/>
          <w:szCs w:val="28"/>
        </w:rPr>
        <w:t>кластерны</w:t>
      </w:r>
      <w:proofErr w:type="spellEnd"/>
      <w:r w:rsidR="00A66E08" w:rsidRPr="00A66E08">
        <w:rPr>
          <w:sz w:val="28"/>
          <w:szCs w:val="28"/>
        </w:rPr>
        <w:t xml:space="preserve">  </w:t>
      </w:r>
      <w:proofErr w:type="spellStart"/>
      <w:r w:rsidR="00A66E08" w:rsidRPr="00A66E08">
        <w:rPr>
          <w:sz w:val="28"/>
          <w:szCs w:val="28"/>
        </w:rPr>
        <w:t>яңа</w:t>
      </w:r>
      <w:proofErr w:type="spellEnd"/>
      <w:r w:rsidR="00A66E08" w:rsidRPr="00A66E08">
        <w:rPr>
          <w:sz w:val="28"/>
          <w:szCs w:val="28"/>
        </w:rPr>
        <w:t xml:space="preserve"> </w:t>
      </w:r>
      <w:proofErr w:type="spellStart"/>
      <w:r w:rsidR="00A66E08" w:rsidRPr="00A66E08">
        <w:rPr>
          <w:sz w:val="28"/>
          <w:szCs w:val="28"/>
        </w:rPr>
        <w:t>теманы</w:t>
      </w:r>
      <w:proofErr w:type="spellEnd"/>
      <w:r w:rsidR="00A66E08" w:rsidRPr="00A66E08">
        <w:rPr>
          <w:sz w:val="28"/>
          <w:szCs w:val="28"/>
        </w:rPr>
        <w:t xml:space="preserve"> </w:t>
      </w:r>
      <w:proofErr w:type="spellStart"/>
      <w:r w:rsidR="00A66E08" w:rsidRPr="00A66E08">
        <w:rPr>
          <w:sz w:val="28"/>
          <w:szCs w:val="28"/>
        </w:rPr>
        <w:t>аңлата</w:t>
      </w:r>
      <w:proofErr w:type="spellEnd"/>
      <w:r w:rsidR="00A66E08" w:rsidRPr="00A66E08">
        <w:rPr>
          <w:sz w:val="28"/>
          <w:szCs w:val="28"/>
        </w:rPr>
        <w:t xml:space="preserve"> </w:t>
      </w:r>
      <w:proofErr w:type="spellStart"/>
      <w:r w:rsidR="00A66E08" w:rsidRPr="00A66E08">
        <w:rPr>
          <w:sz w:val="28"/>
          <w:szCs w:val="28"/>
        </w:rPr>
        <w:t>башлагач</w:t>
      </w:r>
      <w:proofErr w:type="spellEnd"/>
      <w:r w:rsidR="00A66E08" w:rsidRPr="00A66E08">
        <w:rPr>
          <w:sz w:val="28"/>
          <w:szCs w:val="28"/>
        </w:rPr>
        <w:t xml:space="preserve"> </w:t>
      </w:r>
      <w:proofErr w:type="spellStart"/>
      <w:r w:rsidR="00A66E08" w:rsidRPr="00A66E08">
        <w:rPr>
          <w:sz w:val="28"/>
          <w:szCs w:val="28"/>
        </w:rPr>
        <w:t>төзесәк</w:t>
      </w:r>
      <w:proofErr w:type="spellEnd"/>
      <w:r w:rsidR="00A66E08" w:rsidRPr="00A66E08">
        <w:rPr>
          <w:sz w:val="28"/>
          <w:szCs w:val="28"/>
        </w:rPr>
        <w:t xml:space="preserve">, </w:t>
      </w:r>
      <w:proofErr w:type="spellStart"/>
      <w:r w:rsidR="00A66E08" w:rsidRPr="00A66E08">
        <w:rPr>
          <w:sz w:val="28"/>
          <w:szCs w:val="28"/>
        </w:rPr>
        <w:t>ныгыту</w:t>
      </w:r>
      <w:proofErr w:type="spellEnd"/>
      <w:r w:rsidR="00A66E08" w:rsidRPr="00A66E08">
        <w:rPr>
          <w:sz w:val="28"/>
          <w:szCs w:val="28"/>
        </w:rPr>
        <w:t xml:space="preserve"> </w:t>
      </w:r>
      <w:proofErr w:type="spellStart"/>
      <w:r w:rsidR="00A66E08" w:rsidRPr="00A66E08">
        <w:rPr>
          <w:sz w:val="28"/>
          <w:szCs w:val="28"/>
        </w:rPr>
        <w:t>өлешендә</w:t>
      </w:r>
      <w:proofErr w:type="spellEnd"/>
      <w:r w:rsidR="00A66E08" w:rsidRPr="00A66E08">
        <w:rPr>
          <w:sz w:val="28"/>
          <w:szCs w:val="28"/>
        </w:rPr>
        <w:t xml:space="preserve"> </w:t>
      </w:r>
      <w:proofErr w:type="spellStart"/>
      <w:r w:rsidR="00A66E08" w:rsidRPr="00A66E08">
        <w:rPr>
          <w:sz w:val="28"/>
          <w:szCs w:val="28"/>
        </w:rPr>
        <w:t>тулыландырырга</w:t>
      </w:r>
      <w:proofErr w:type="spellEnd"/>
      <w:r w:rsidR="00A66E08" w:rsidRPr="00A66E08">
        <w:rPr>
          <w:sz w:val="28"/>
          <w:szCs w:val="28"/>
        </w:rPr>
        <w:t xml:space="preserve"> </w:t>
      </w:r>
      <w:proofErr w:type="spellStart"/>
      <w:r w:rsidR="00A66E08" w:rsidRPr="00A66E08">
        <w:rPr>
          <w:sz w:val="28"/>
          <w:szCs w:val="28"/>
        </w:rPr>
        <w:t>мөмкин</w:t>
      </w:r>
      <w:proofErr w:type="spellEnd"/>
      <w:r w:rsidR="00A66E08" w:rsidRPr="00A66E08">
        <w:rPr>
          <w:sz w:val="28"/>
          <w:szCs w:val="28"/>
        </w:rPr>
        <w:t xml:space="preserve">. </w:t>
      </w:r>
      <w:proofErr w:type="spellStart"/>
      <w:proofErr w:type="gramStart"/>
      <w:r w:rsidR="00A66E08" w:rsidRPr="00A66E08">
        <w:rPr>
          <w:sz w:val="28"/>
          <w:szCs w:val="28"/>
        </w:rPr>
        <w:t>Ул</w:t>
      </w:r>
      <w:proofErr w:type="spellEnd"/>
      <w:proofErr w:type="gramEnd"/>
      <w:r w:rsidR="00A66E08" w:rsidRPr="00A66E08">
        <w:rPr>
          <w:sz w:val="28"/>
          <w:szCs w:val="28"/>
        </w:rPr>
        <w:t xml:space="preserve"> </w:t>
      </w:r>
      <w:proofErr w:type="spellStart"/>
      <w:r w:rsidR="00A66E08" w:rsidRPr="00A66E08">
        <w:rPr>
          <w:sz w:val="28"/>
          <w:szCs w:val="28"/>
        </w:rPr>
        <w:t>дәрес</w:t>
      </w:r>
      <w:proofErr w:type="spellEnd"/>
      <w:r w:rsidR="00A66E08" w:rsidRPr="00A66E08">
        <w:rPr>
          <w:sz w:val="28"/>
          <w:szCs w:val="28"/>
        </w:rPr>
        <w:t xml:space="preserve"> </w:t>
      </w:r>
      <w:proofErr w:type="spellStart"/>
      <w:r w:rsidR="00A66E08" w:rsidRPr="00A66E08">
        <w:rPr>
          <w:sz w:val="28"/>
          <w:szCs w:val="28"/>
        </w:rPr>
        <w:t>темасы</w:t>
      </w:r>
      <w:proofErr w:type="spellEnd"/>
      <w:r w:rsidR="00A66E08" w:rsidRPr="00A66E08">
        <w:rPr>
          <w:sz w:val="28"/>
          <w:szCs w:val="28"/>
        </w:rPr>
        <w:t xml:space="preserve"> </w:t>
      </w:r>
      <w:proofErr w:type="spellStart"/>
      <w:r w:rsidR="00A66E08" w:rsidRPr="00A66E08">
        <w:rPr>
          <w:sz w:val="28"/>
          <w:szCs w:val="28"/>
        </w:rPr>
        <w:t>буенча</w:t>
      </w:r>
      <w:proofErr w:type="spellEnd"/>
      <w:r w:rsidR="00A66E08" w:rsidRPr="00A66E08">
        <w:rPr>
          <w:sz w:val="28"/>
          <w:szCs w:val="28"/>
        </w:rPr>
        <w:t xml:space="preserve"> </w:t>
      </w:r>
      <w:proofErr w:type="spellStart"/>
      <w:r w:rsidR="00A66E08" w:rsidRPr="00A66E08">
        <w:rPr>
          <w:sz w:val="28"/>
          <w:szCs w:val="28"/>
        </w:rPr>
        <w:t>балаларның</w:t>
      </w:r>
      <w:proofErr w:type="spellEnd"/>
      <w:r w:rsidR="00A66E08" w:rsidRPr="00A66E08">
        <w:rPr>
          <w:sz w:val="28"/>
          <w:szCs w:val="28"/>
        </w:rPr>
        <w:t xml:space="preserve"> ни </w:t>
      </w:r>
      <w:proofErr w:type="spellStart"/>
      <w:r w:rsidR="00A66E08" w:rsidRPr="00A66E08">
        <w:rPr>
          <w:sz w:val="28"/>
          <w:szCs w:val="28"/>
        </w:rPr>
        <w:t>дәрәҗәдә</w:t>
      </w:r>
      <w:proofErr w:type="spellEnd"/>
      <w:r w:rsidR="00A66E08" w:rsidRPr="00A66E08">
        <w:rPr>
          <w:sz w:val="28"/>
          <w:szCs w:val="28"/>
        </w:rPr>
        <w:t xml:space="preserve"> </w:t>
      </w:r>
      <w:proofErr w:type="spellStart"/>
      <w:r w:rsidR="00A66E08" w:rsidRPr="00A66E08">
        <w:rPr>
          <w:sz w:val="28"/>
          <w:szCs w:val="28"/>
        </w:rPr>
        <w:t>хәбәрдар</w:t>
      </w:r>
      <w:proofErr w:type="spellEnd"/>
      <w:r w:rsidR="00A66E08" w:rsidRPr="00A66E08">
        <w:rPr>
          <w:sz w:val="28"/>
          <w:szCs w:val="28"/>
        </w:rPr>
        <w:t xml:space="preserve"> </w:t>
      </w:r>
      <w:proofErr w:type="spellStart"/>
      <w:r w:rsidR="00A66E08" w:rsidRPr="00A66E08">
        <w:rPr>
          <w:sz w:val="28"/>
          <w:szCs w:val="28"/>
        </w:rPr>
        <w:t>булуын</w:t>
      </w:r>
      <w:proofErr w:type="spellEnd"/>
      <w:r w:rsidR="00A66E08" w:rsidRPr="00A66E08">
        <w:rPr>
          <w:sz w:val="28"/>
          <w:szCs w:val="28"/>
        </w:rPr>
        <w:t xml:space="preserve"> </w:t>
      </w:r>
      <w:proofErr w:type="spellStart"/>
      <w:r w:rsidR="00A66E08" w:rsidRPr="00A66E08">
        <w:rPr>
          <w:sz w:val="28"/>
          <w:szCs w:val="28"/>
        </w:rPr>
        <w:t>күрсәтә</w:t>
      </w:r>
      <w:proofErr w:type="spellEnd"/>
      <w:r w:rsidR="00A66E08" w:rsidRPr="00A66E08">
        <w:rPr>
          <w:sz w:val="28"/>
          <w:szCs w:val="28"/>
        </w:rPr>
        <w:t xml:space="preserve">, </w:t>
      </w:r>
      <w:proofErr w:type="spellStart"/>
      <w:r w:rsidR="00A66E08" w:rsidRPr="00A66E08">
        <w:rPr>
          <w:sz w:val="28"/>
          <w:szCs w:val="28"/>
        </w:rPr>
        <w:t>укучыларның</w:t>
      </w:r>
      <w:proofErr w:type="spellEnd"/>
      <w:r w:rsidR="00A66E08" w:rsidRPr="00A66E08">
        <w:rPr>
          <w:sz w:val="28"/>
          <w:szCs w:val="28"/>
        </w:rPr>
        <w:t xml:space="preserve"> </w:t>
      </w:r>
      <w:proofErr w:type="spellStart"/>
      <w:r w:rsidR="00A66E08" w:rsidRPr="00A66E08">
        <w:rPr>
          <w:sz w:val="28"/>
          <w:szCs w:val="28"/>
        </w:rPr>
        <w:t>белеме</w:t>
      </w:r>
      <w:proofErr w:type="spellEnd"/>
      <w:r w:rsidR="00A66E08" w:rsidRPr="00A66E08">
        <w:rPr>
          <w:sz w:val="28"/>
          <w:szCs w:val="28"/>
        </w:rPr>
        <w:t xml:space="preserve"> </w:t>
      </w:r>
      <w:proofErr w:type="spellStart"/>
      <w:r w:rsidR="00A66E08" w:rsidRPr="00A66E08">
        <w:rPr>
          <w:sz w:val="28"/>
          <w:szCs w:val="28"/>
        </w:rPr>
        <w:t>ныгытыла</w:t>
      </w:r>
      <w:proofErr w:type="spellEnd"/>
      <w:r w:rsidR="00A66E08" w:rsidRPr="00A66E08">
        <w:rPr>
          <w:sz w:val="28"/>
          <w:szCs w:val="28"/>
        </w:rPr>
        <w:t>.</w:t>
      </w:r>
    </w:p>
    <w:p w:rsidR="00A955AF" w:rsidRDefault="00A955AF" w:rsidP="00A955AF">
      <w:pPr>
        <w:pStyle w:val="a3"/>
        <w:shd w:val="clear" w:color="auto" w:fill="FFFFFF"/>
        <w:spacing w:before="0" w:beforeAutospacing="0" w:after="225" w:afterAutospacing="0" w:line="360" w:lineRule="auto"/>
        <w:jc w:val="both"/>
        <w:textAlignment w:val="baseline"/>
        <w:rPr>
          <w:sz w:val="28"/>
          <w:szCs w:val="28"/>
          <w:lang w:val="tt-RU"/>
        </w:rPr>
      </w:pPr>
      <w:r>
        <w:rPr>
          <w:sz w:val="28"/>
          <w:szCs w:val="28"/>
          <w:lang w:val="tt-RU"/>
        </w:rPr>
        <w:lastRenderedPageBreak/>
        <w:t xml:space="preserve">   </w:t>
      </w:r>
    </w:p>
    <w:p w:rsidR="002A5756" w:rsidRDefault="00AC393F" w:rsidP="002A5756">
      <w:pPr>
        <w:pStyle w:val="a3"/>
        <w:shd w:val="clear" w:color="auto" w:fill="FFFFFF"/>
        <w:spacing w:before="0" w:beforeAutospacing="0" w:after="0" w:afterAutospacing="0" w:line="360" w:lineRule="auto"/>
        <w:jc w:val="both"/>
        <w:textAlignment w:val="baseline"/>
        <w:rPr>
          <w:sz w:val="28"/>
          <w:szCs w:val="28"/>
          <w:lang w:val="tt-RU"/>
        </w:rPr>
      </w:pPr>
      <w:r>
        <w:rPr>
          <w:sz w:val="28"/>
          <w:szCs w:val="28"/>
          <w:lang w:val="tt-RU"/>
        </w:rPr>
        <w:t>Хәзер иярчен кисәк булган аергычка</w:t>
      </w:r>
      <w:r w:rsidR="00A66E08">
        <w:rPr>
          <w:sz w:val="28"/>
          <w:szCs w:val="28"/>
          <w:lang w:val="tt-RU"/>
        </w:rPr>
        <w:t xml:space="preserve"> сүз кластер төзеп карыйк.</w:t>
      </w:r>
      <w:r w:rsidR="00A955AF">
        <w:rPr>
          <w:sz w:val="28"/>
          <w:szCs w:val="28"/>
          <w:lang w:val="tt-RU"/>
        </w:rPr>
        <w:t xml:space="preserve"> </w:t>
      </w:r>
    </w:p>
    <w:p w:rsidR="002A5756" w:rsidRDefault="00521641" w:rsidP="002A5756">
      <w:pPr>
        <w:pStyle w:val="a3"/>
        <w:shd w:val="clear" w:color="auto" w:fill="FFFFFF"/>
        <w:spacing w:before="0" w:beforeAutospacing="0" w:after="0" w:afterAutospacing="0" w:line="360" w:lineRule="auto"/>
        <w:jc w:val="both"/>
        <w:textAlignment w:val="baseline"/>
        <w:rPr>
          <w:sz w:val="28"/>
          <w:szCs w:val="28"/>
          <w:lang w:val="tt-RU"/>
        </w:rPr>
      </w:pPr>
      <w:r w:rsidRPr="00A955AF">
        <w:rPr>
          <w:sz w:val="28"/>
          <w:szCs w:val="28"/>
          <w:lang w:val="tt-RU"/>
        </w:rPr>
        <w:t>1 этап.</w:t>
      </w:r>
      <w:r w:rsidR="00786525">
        <w:rPr>
          <w:sz w:val="28"/>
          <w:szCs w:val="28"/>
          <w:lang w:val="tt-RU"/>
        </w:rPr>
        <w:t xml:space="preserve"> Җөмләләрне укыйбыз, кызыл белән бирелгән сүзләргә сорау куябыз. </w:t>
      </w:r>
    </w:p>
    <w:p w:rsidR="002A5756" w:rsidRDefault="00521641" w:rsidP="002A5756">
      <w:pPr>
        <w:pStyle w:val="a3"/>
        <w:shd w:val="clear" w:color="auto" w:fill="FFFFFF"/>
        <w:spacing w:before="0" w:beforeAutospacing="0" w:after="0" w:afterAutospacing="0" w:line="360" w:lineRule="auto"/>
        <w:jc w:val="both"/>
        <w:textAlignment w:val="baseline"/>
        <w:rPr>
          <w:sz w:val="28"/>
          <w:szCs w:val="28"/>
          <w:lang w:val="tt-RU"/>
        </w:rPr>
      </w:pPr>
      <w:r w:rsidRPr="00786525">
        <w:rPr>
          <w:color w:val="FF0000"/>
          <w:sz w:val="28"/>
          <w:szCs w:val="28"/>
          <w:lang w:val="tt-RU"/>
        </w:rPr>
        <w:t>Көләч</w:t>
      </w:r>
      <w:r w:rsidRPr="00A955AF">
        <w:rPr>
          <w:sz w:val="28"/>
          <w:szCs w:val="28"/>
          <w:lang w:val="tt-RU"/>
        </w:rPr>
        <w:t xml:space="preserve"> йөз, </w:t>
      </w:r>
      <w:r w:rsidRPr="00786525">
        <w:rPr>
          <w:color w:val="FF0000"/>
          <w:sz w:val="28"/>
          <w:szCs w:val="28"/>
          <w:lang w:val="tt-RU"/>
        </w:rPr>
        <w:t>яхшы</w:t>
      </w:r>
      <w:r w:rsidRPr="00A955AF">
        <w:rPr>
          <w:sz w:val="28"/>
          <w:szCs w:val="28"/>
          <w:lang w:val="tt-RU"/>
        </w:rPr>
        <w:t xml:space="preserve"> сүзләр белән безне каршыладылар.</w:t>
      </w:r>
    </w:p>
    <w:p w:rsidR="002A5756" w:rsidRDefault="00521641" w:rsidP="002A5756">
      <w:pPr>
        <w:pStyle w:val="a3"/>
        <w:shd w:val="clear" w:color="auto" w:fill="FFFFFF"/>
        <w:spacing w:before="0" w:beforeAutospacing="0" w:after="0" w:afterAutospacing="0" w:line="360" w:lineRule="auto"/>
        <w:jc w:val="both"/>
        <w:textAlignment w:val="baseline"/>
        <w:rPr>
          <w:sz w:val="28"/>
          <w:szCs w:val="28"/>
          <w:lang w:val="tt-RU"/>
        </w:rPr>
      </w:pPr>
      <w:r w:rsidRPr="00786525">
        <w:rPr>
          <w:color w:val="FF0000"/>
          <w:sz w:val="28"/>
          <w:szCs w:val="28"/>
          <w:lang w:val="tt-RU"/>
        </w:rPr>
        <w:t>Шакирның</w:t>
      </w:r>
      <w:r w:rsidRPr="00A955AF">
        <w:rPr>
          <w:sz w:val="28"/>
          <w:szCs w:val="28"/>
          <w:lang w:val="tt-RU"/>
        </w:rPr>
        <w:t xml:space="preserve"> җитдилеге кимемәде. </w:t>
      </w:r>
    </w:p>
    <w:p w:rsidR="00EA0FEE" w:rsidRDefault="00521641" w:rsidP="002A5756">
      <w:pPr>
        <w:pStyle w:val="a3"/>
        <w:shd w:val="clear" w:color="auto" w:fill="FFFFFF"/>
        <w:spacing w:before="0" w:beforeAutospacing="0" w:after="0" w:afterAutospacing="0" w:line="360" w:lineRule="auto"/>
        <w:jc w:val="both"/>
        <w:textAlignment w:val="baseline"/>
        <w:rPr>
          <w:sz w:val="28"/>
          <w:szCs w:val="28"/>
          <w:lang w:val="tt-RU"/>
        </w:rPr>
      </w:pPr>
      <w:r w:rsidRPr="00786525">
        <w:rPr>
          <w:color w:val="FF0000"/>
          <w:sz w:val="28"/>
          <w:szCs w:val="28"/>
          <w:lang w:val="tt-RU"/>
        </w:rPr>
        <w:t>Бишенче</w:t>
      </w:r>
      <w:r w:rsidRPr="00A955AF">
        <w:rPr>
          <w:sz w:val="28"/>
          <w:szCs w:val="28"/>
          <w:lang w:val="tt-RU"/>
        </w:rPr>
        <w:t xml:space="preserve"> класста укыйм.</w:t>
      </w:r>
    </w:p>
    <w:p w:rsidR="0051020D" w:rsidRPr="00786525" w:rsidRDefault="00786525" w:rsidP="002A5756">
      <w:pPr>
        <w:pStyle w:val="a3"/>
        <w:shd w:val="clear" w:color="auto" w:fill="FFFFFF"/>
        <w:spacing w:before="0" w:beforeAutospacing="0" w:after="0" w:afterAutospacing="0" w:line="360" w:lineRule="auto"/>
        <w:jc w:val="both"/>
        <w:textAlignment w:val="baseline"/>
        <w:rPr>
          <w:sz w:val="28"/>
          <w:szCs w:val="28"/>
          <w:lang w:val="tt-RU"/>
        </w:rPr>
      </w:pPr>
      <w:r>
        <w:rPr>
          <w:sz w:val="28"/>
          <w:szCs w:val="28"/>
          <w:lang w:val="tt-RU"/>
        </w:rPr>
        <w:t xml:space="preserve"> Димәк, җ</w:t>
      </w:r>
      <w:r w:rsidR="0051020D" w:rsidRPr="0051020D">
        <w:rPr>
          <w:sz w:val="28"/>
          <w:szCs w:val="28"/>
          <w:lang w:val="tt-RU"/>
        </w:rPr>
        <w:t>өмләдә исемне ачыклап килгән иярчен кисәк аергыч дип атала. Аергыч нинди? кайсы? кемнең? нәрсәнең? ничә? ничәнче? сорауларына җавап бирә</w:t>
      </w:r>
      <w:r>
        <w:rPr>
          <w:sz w:val="28"/>
          <w:szCs w:val="28"/>
          <w:lang w:val="tt-RU"/>
        </w:rPr>
        <w:t xml:space="preserve">. Шушы аергычка биргән билгеләмәгә </w:t>
      </w:r>
      <w:r w:rsidRPr="00786525">
        <w:rPr>
          <w:sz w:val="28"/>
          <w:szCs w:val="28"/>
          <w:lang w:val="tt-RU"/>
        </w:rPr>
        <w:t>кластер төз</w:t>
      </w:r>
      <w:r>
        <w:rPr>
          <w:sz w:val="28"/>
          <w:szCs w:val="28"/>
          <w:lang w:val="tt-RU"/>
        </w:rPr>
        <w:t>ибез. (слайдта чыга)</w:t>
      </w:r>
    </w:p>
    <w:p w:rsidR="00A66E08" w:rsidRDefault="00786525" w:rsidP="00A955AF">
      <w:pPr>
        <w:pStyle w:val="a3"/>
        <w:shd w:val="clear" w:color="auto" w:fill="FFFFFF"/>
        <w:spacing w:before="0" w:beforeAutospacing="0" w:after="225" w:afterAutospacing="0" w:line="360" w:lineRule="auto"/>
        <w:jc w:val="both"/>
        <w:textAlignment w:val="baseline"/>
        <w:rPr>
          <w:b/>
          <w:bCs/>
          <w:sz w:val="28"/>
          <w:szCs w:val="28"/>
          <w:bdr w:val="none" w:sz="0" w:space="0" w:color="auto" w:frame="1"/>
          <w:lang w:val="tt-RU"/>
        </w:rPr>
      </w:pPr>
      <w:r>
        <w:rPr>
          <w:sz w:val="28"/>
          <w:szCs w:val="28"/>
          <w:lang w:val="tt-RU"/>
        </w:rPr>
        <w:t xml:space="preserve">       Ә хәзер </w:t>
      </w:r>
      <w:r w:rsidR="00A66E08" w:rsidRPr="00A37CC2">
        <w:rPr>
          <w:sz w:val="28"/>
          <w:szCs w:val="28"/>
          <w:lang w:val="tt-RU"/>
        </w:rPr>
        <w:t xml:space="preserve"> төркемгә эш</w:t>
      </w:r>
      <w:r>
        <w:rPr>
          <w:sz w:val="28"/>
          <w:szCs w:val="28"/>
          <w:lang w:val="tt-RU"/>
        </w:rPr>
        <w:t>ләп алыйк. Экранда кыгыйдә бирелгән, шушы кагыйдәгә нигезләнеп сезгә кластер төзергә кирәк</w:t>
      </w:r>
      <w:r w:rsidRPr="00786525">
        <w:rPr>
          <w:i/>
          <w:iCs/>
          <w:sz w:val="28"/>
          <w:szCs w:val="28"/>
          <w:bdr w:val="none" w:sz="0" w:space="0" w:color="auto" w:frame="1"/>
          <w:lang w:val="tt-RU"/>
        </w:rPr>
        <w:t xml:space="preserve"> </w:t>
      </w:r>
      <w:r w:rsidR="00A66E08" w:rsidRPr="00786525">
        <w:rPr>
          <w:i/>
          <w:iCs/>
          <w:sz w:val="28"/>
          <w:szCs w:val="28"/>
          <w:bdr w:val="none" w:sz="0" w:space="0" w:color="auto" w:frame="1"/>
          <w:lang w:val="tt-RU"/>
        </w:rPr>
        <w:t>(Һәр төркем үз кластерын төзи. Ахырда эшләр тикшерелә.)</w:t>
      </w:r>
    </w:p>
    <w:p w:rsidR="00356034" w:rsidRPr="00786525" w:rsidRDefault="00786525" w:rsidP="00356034">
      <w:pPr>
        <w:pStyle w:val="a3"/>
        <w:shd w:val="clear" w:color="auto" w:fill="FFFFFF"/>
        <w:spacing w:before="0" w:after="225" w:line="360" w:lineRule="auto"/>
        <w:jc w:val="both"/>
        <w:rPr>
          <w:color w:val="FF0000"/>
          <w:sz w:val="28"/>
          <w:szCs w:val="28"/>
          <w:lang w:val="tt-RU"/>
        </w:rPr>
      </w:pPr>
      <w:r w:rsidRPr="00786525">
        <w:rPr>
          <w:color w:val="FF0000"/>
          <w:sz w:val="28"/>
          <w:szCs w:val="28"/>
          <w:lang w:val="tt-RU"/>
        </w:rPr>
        <w:t xml:space="preserve">  </w:t>
      </w:r>
      <w:r>
        <w:rPr>
          <w:color w:val="FF0000"/>
          <w:sz w:val="28"/>
          <w:szCs w:val="28"/>
          <w:lang w:val="tt-RU"/>
        </w:rPr>
        <w:t>Кагыйдә:</w:t>
      </w:r>
      <w:r w:rsidRPr="00786525">
        <w:rPr>
          <w:color w:val="FF0000"/>
          <w:sz w:val="28"/>
          <w:szCs w:val="28"/>
          <w:lang w:val="tt-RU"/>
        </w:rPr>
        <w:t xml:space="preserve"> </w:t>
      </w:r>
      <w:r w:rsidR="00356034" w:rsidRPr="00786525">
        <w:rPr>
          <w:color w:val="FF0000"/>
          <w:sz w:val="28"/>
          <w:szCs w:val="28"/>
          <w:lang w:val="tt-RU"/>
        </w:rPr>
        <w:t xml:space="preserve">Җөмлә кисәкләре баш һәм иярчен булалар. Баш кисәкләр 2 төркемгә: ия һәм хәбәргә бүленә. Иянең сораулары кем? нәрсә?, хәбәрнең сораулары: нишли? нишләми? нишләде? нишләмәде? нишләмәгән? кем? нәрсә? нинди? ничә? ничәнче? кемнеке? Иярчен кисәкләр үзләре 3 төргә бүленә: аергыч, тәмамлык, хәл. Аергыч -нинди? кайсы? кемнең? нәрсәнең? ничә? ничәнче? сорауларына , тәмамлык- кемгә? нәрсәгә? кемнән? нәрсәдән? кемдә? нәрсәдә? кем белән? нәрсә белән?,   хәл- кайчан?кайда? ничек?күпме? ни өчен? ни сәбәпле?нишләсә? нишләсә дә? сорауларына җавап бирә </w:t>
      </w:r>
    </w:p>
    <w:p w:rsidR="00A66E08" w:rsidRPr="00786525" w:rsidRDefault="00786525" w:rsidP="00A955AF">
      <w:pPr>
        <w:pStyle w:val="a3"/>
        <w:shd w:val="clear" w:color="auto" w:fill="FFFFFF"/>
        <w:spacing w:before="0" w:beforeAutospacing="0" w:after="0" w:afterAutospacing="0" w:line="360" w:lineRule="auto"/>
        <w:jc w:val="both"/>
        <w:textAlignment w:val="baseline"/>
        <w:rPr>
          <w:sz w:val="28"/>
          <w:szCs w:val="28"/>
          <w:lang w:val="tt-RU"/>
        </w:rPr>
      </w:pPr>
      <w:r>
        <w:rPr>
          <w:sz w:val="28"/>
          <w:szCs w:val="28"/>
          <w:lang w:val="tt-RU"/>
        </w:rPr>
        <w:t xml:space="preserve">       </w:t>
      </w:r>
      <w:r w:rsidR="00A66E08" w:rsidRPr="00356034">
        <w:rPr>
          <w:sz w:val="28"/>
          <w:szCs w:val="28"/>
          <w:lang w:val="tt-RU"/>
        </w:rPr>
        <w:t xml:space="preserve">Кластерлар төзү дәрестә төркемле эш алымнарын оештырганда да уңайлы. </w:t>
      </w:r>
      <w:r w:rsidR="00A66E08" w:rsidRPr="00786525">
        <w:rPr>
          <w:sz w:val="28"/>
          <w:szCs w:val="28"/>
          <w:lang w:val="tt-RU"/>
        </w:rPr>
        <w:t>Чөнки  бу очракта  төркемнәрнең һәркайсына аерым подтемага кластер төзү мөмкинлеге туа. Һәр төркемнең эшен тыңлаганнан соң,  укытучы дөрес версияне тактада күрсәтә, эшләр анализлана. Шушы формада укучыларга һәр реформага кластер төзүне өй эше итеп  бирергә мөмкин.</w:t>
      </w:r>
    </w:p>
    <w:p w:rsidR="009227E9" w:rsidRPr="00A66E08" w:rsidRDefault="009227E9" w:rsidP="00A955AF">
      <w:pPr>
        <w:spacing w:line="360" w:lineRule="auto"/>
        <w:rPr>
          <w:rFonts w:ascii="Times New Roman" w:hAnsi="Times New Roman" w:cs="Times New Roman"/>
          <w:sz w:val="28"/>
          <w:szCs w:val="28"/>
          <w:lang w:val="tt-RU"/>
        </w:rPr>
      </w:pPr>
    </w:p>
    <w:p w:rsidR="00A66E08" w:rsidRPr="00A66E08"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66E08">
        <w:rPr>
          <w:sz w:val="28"/>
          <w:szCs w:val="28"/>
          <w:lang w:val="tt-RU"/>
        </w:rPr>
        <w:lastRenderedPageBreak/>
        <w:t>Мастер-классыбызның ахырында мин сезгә бер синквейн у</w:t>
      </w:r>
      <w:r>
        <w:rPr>
          <w:sz w:val="28"/>
          <w:szCs w:val="28"/>
          <w:lang w:val="tt-RU"/>
        </w:rPr>
        <w:t xml:space="preserve">кып китәсем килә </w:t>
      </w:r>
    </w:p>
    <w:p w:rsidR="00A66E08" w:rsidRPr="00A66E08"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66E08">
        <w:rPr>
          <w:b/>
          <w:bCs/>
          <w:sz w:val="28"/>
          <w:szCs w:val="28"/>
          <w:bdr w:val="none" w:sz="0" w:space="0" w:color="auto" w:frame="1"/>
          <w:lang w:val="tt-RU"/>
        </w:rPr>
        <w:t>УКЫТУЧЫ</w:t>
      </w:r>
    </w:p>
    <w:p w:rsidR="00A66E08" w:rsidRPr="00A66E08"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66E08">
        <w:rPr>
          <w:b/>
          <w:bCs/>
          <w:sz w:val="28"/>
          <w:szCs w:val="28"/>
          <w:bdr w:val="none" w:sz="0" w:space="0" w:color="auto" w:frame="1"/>
          <w:lang w:val="tt-RU"/>
        </w:rPr>
        <w:t>ЯГЫМЛЫ, БЕЛЕМЛЕ</w:t>
      </w:r>
    </w:p>
    <w:p w:rsidR="00A66E08" w:rsidRPr="00A66E08"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66E08">
        <w:rPr>
          <w:b/>
          <w:bCs/>
          <w:sz w:val="28"/>
          <w:szCs w:val="28"/>
          <w:bdr w:val="none" w:sz="0" w:space="0" w:color="auto" w:frame="1"/>
          <w:lang w:val="tt-RU"/>
        </w:rPr>
        <w:t>ӨЙРӘТӘ, ТӘРБИЯЛИ, БУЛЫША</w:t>
      </w:r>
    </w:p>
    <w:p w:rsidR="00A66E08" w:rsidRPr="00A37CC2" w:rsidRDefault="00A66E08" w:rsidP="00A955AF">
      <w:pPr>
        <w:pStyle w:val="a3"/>
        <w:shd w:val="clear" w:color="auto" w:fill="FFFFFF"/>
        <w:spacing w:before="0" w:beforeAutospacing="0" w:after="0" w:afterAutospacing="0" w:line="360" w:lineRule="auto"/>
        <w:jc w:val="both"/>
        <w:textAlignment w:val="baseline"/>
        <w:rPr>
          <w:sz w:val="28"/>
          <w:szCs w:val="28"/>
          <w:lang w:val="tt-RU"/>
        </w:rPr>
      </w:pPr>
      <w:r w:rsidRPr="00A37CC2">
        <w:rPr>
          <w:b/>
          <w:bCs/>
          <w:sz w:val="28"/>
          <w:szCs w:val="28"/>
          <w:bdr w:val="none" w:sz="0" w:space="0" w:color="auto" w:frame="1"/>
          <w:lang w:val="tt-RU"/>
        </w:rPr>
        <w:t>ЯХШЫ ДУС, ИПТӘШ ОСТА</w:t>
      </w:r>
    </w:p>
    <w:p w:rsidR="00A66E08" w:rsidRPr="00A66E08" w:rsidRDefault="00786525" w:rsidP="0078652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6E08" w:rsidRPr="00A37CC2">
        <w:rPr>
          <w:rFonts w:ascii="Times New Roman" w:hAnsi="Times New Roman" w:cs="Times New Roman"/>
          <w:sz w:val="28"/>
          <w:szCs w:val="28"/>
          <w:lang w:val="tt-RU"/>
        </w:rPr>
        <w:t xml:space="preserve">Кадерле хезмәттәшләрем, нәкъ шушы синквейндагыча укучыларыбызның яраткан мөгаллимнәре, ярдәмчеләре булып эшкә сөенеп килергә, кайтырга язсын. Ә иң </w:t>
      </w:r>
      <w:r w:rsidR="00A66E08" w:rsidRPr="00786525">
        <w:rPr>
          <w:rFonts w:ascii="Times New Roman" w:hAnsi="Times New Roman" w:cs="Times New Roman"/>
          <w:sz w:val="28"/>
          <w:szCs w:val="28"/>
          <w:lang w:val="tt-RU"/>
        </w:rPr>
        <w:t>мөһиме: гаиләләребездә тынычлык, тигезлек, сәламәтлек хөкем сөрсен. Игътибарыгыз, миңа ярдәм итүегез өчен зур рәхмәт</w:t>
      </w:r>
      <w:bookmarkEnd w:id="0"/>
    </w:p>
    <w:sectPr w:rsidR="00A66E08" w:rsidRPr="00A66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770"/>
    <w:multiLevelType w:val="hybridMultilevel"/>
    <w:tmpl w:val="F76EF366"/>
    <w:lvl w:ilvl="0" w:tplc="1560542E">
      <w:start w:val="1"/>
      <w:numFmt w:val="bullet"/>
      <w:lvlText w:val=""/>
      <w:lvlJc w:val="left"/>
      <w:pPr>
        <w:tabs>
          <w:tab w:val="num" w:pos="720"/>
        </w:tabs>
        <w:ind w:left="720" w:hanging="360"/>
      </w:pPr>
      <w:rPr>
        <w:rFonts w:ascii="Wingdings" w:hAnsi="Wingdings" w:hint="default"/>
      </w:rPr>
    </w:lvl>
    <w:lvl w:ilvl="1" w:tplc="E63E5CB2" w:tentative="1">
      <w:start w:val="1"/>
      <w:numFmt w:val="bullet"/>
      <w:lvlText w:val=""/>
      <w:lvlJc w:val="left"/>
      <w:pPr>
        <w:tabs>
          <w:tab w:val="num" w:pos="1440"/>
        </w:tabs>
        <w:ind w:left="1440" w:hanging="360"/>
      </w:pPr>
      <w:rPr>
        <w:rFonts w:ascii="Wingdings" w:hAnsi="Wingdings" w:hint="default"/>
      </w:rPr>
    </w:lvl>
    <w:lvl w:ilvl="2" w:tplc="84F41C66" w:tentative="1">
      <w:start w:val="1"/>
      <w:numFmt w:val="bullet"/>
      <w:lvlText w:val=""/>
      <w:lvlJc w:val="left"/>
      <w:pPr>
        <w:tabs>
          <w:tab w:val="num" w:pos="2160"/>
        </w:tabs>
        <w:ind w:left="2160" w:hanging="360"/>
      </w:pPr>
      <w:rPr>
        <w:rFonts w:ascii="Wingdings" w:hAnsi="Wingdings" w:hint="default"/>
      </w:rPr>
    </w:lvl>
    <w:lvl w:ilvl="3" w:tplc="B79EBF9E" w:tentative="1">
      <w:start w:val="1"/>
      <w:numFmt w:val="bullet"/>
      <w:lvlText w:val=""/>
      <w:lvlJc w:val="left"/>
      <w:pPr>
        <w:tabs>
          <w:tab w:val="num" w:pos="2880"/>
        </w:tabs>
        <w:ind w:left="2880" w:hanging="360"/>
      </w:pPr>
      <w:rPr>
        <w:rFonts w:ascii="Wingdings" w:hAnsi="Wingdings" w:hint="default"/>
      </w:rPr>
    </w:lvl>
    <w:lvl w:ilvl="4" w:tplc="B6EE409A" w:tentative="1">
      <w:start w:val="1"/>
      <w:numFmt w:val="bullet"/>
      <w:lvlText w:val=""/>
      <w:lvlJc w:val="left"/>
      <w:pPr>
        <w:tabs>
          <w:tab w:val="num" w:pos="3600"/>
        </w:tabs>
        <w:ind w:left="3600" w:hanging="360"/>
      </w:pPr>
      <w:rPr>
        <w:rFonts w:ascii="Wingdings" w:hAnsi="Wingdings" w:hint="default"/>
      </w:rPr>
    </w:lvl>
    <w:lvl w:ilvl="5" w:tplc="DCCACA4C" w:tentative="1">
      <w:start w:val="1"/>
      <w:numFmt w:val="bullet"/>
      <w:lvlText w:val=""/>
      <w:lvlJc w:val="left"/>
      <w:pPr>
        <w:tabs>
          <w:tab w:val="num" w:pos="4320"/>
        </w:tabs>
        <w:ind w:left="4320" w:hanging="360"/>
      </w:pPr>
      <w:rPr>
        <w:rFonts w:ascii="Wingdings" w:hAnsi="Wingdings" w:hint="default"/>
      </w:rPr>
    </w:lvl>
    <w:lvl w:ilvl="6" w:tplc="3EBADC44" w:tentative="1">
      <w:start w:val="1"/>
      <w:numFmt w:val="bullet"/>
      <w:lvlText w:val=""/>
      <w:lvlJc w:val="left"/>
      <w:pPr>
        <w:tabs>
          <w:tab w:val="num" w:pos="5040"/>
        </w:tabs>
        <w:ind w:left="5040" w:hanging="360"/>
      </w:pPr>
      <w:rPr>
        <w:rFonts w:ascii="Wingdings" w:hAnsi="Wingdings" w:hint="default"/>
      </w:rPr>
    </w:lvl>
    <w:lvl w:ilvl="7" w:tplc="CB643DD4" w:tentative="1">
      <w:start w:val="1"/>
      <w:numFmt w:val="bullet"/>
      <w:lvlText w:val=""/>
      <w:lvlJc w:val="left"/>
      <w:pPr>
        <w:tabs>
          <w:tab w:val="num" w:pos="5760"/>
        </w:tabs>
        <w:ind w:left="5760" w:hanging="360"/>
      </w:pPr>
      <w:rPr>
        <w:rFonts w:ascii="Wingdings" w:hAnsi="Wingdings" w:hint="default"/>
      </w:rPr>
    </w:lvl>
    <w:lvl w:ilvl="8" w:tplc="69AEAAE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08"/>
    <w:rsid w:val="002A5756"/>
    <w:rsid w:val="00356034"/>
    <w:rsid w:val="0051020D"/>
    <w:rsid w:val="00521641"/>
    <w:rsid w:val="00786525"/>
    <w:rsid w:val="009227E9"/>
    <w:rsid w:val="00A37CC2"/>
    <w:rsid w:val="00A66E08"/>
    <w:rsid w:val="00A955AF"/>
    <w:rsid w:val="00AC393F"/>
    <w:rsid w:val="00EA0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1006">
      <w:bodyDiv w:val="1"/>
      <w:marLeft w:val="0"/>
      <w:marRight w:val="0"/>
      <w:marTop w:val="0"/>
      <w:marBottom w:val="0"/>
      <w:divBdr>
        <w:top w:val="none" w:sz="0" w:space="0" w:color="auto"/>
        <w:left w:val="none" w:sz="0" w:space="0" w:color="auto"/>
        <w:bottom w:val="none" w:sz="0" w:space="0" w:color="auto"/>
        <w:right w:val="none" w:sz="0" w:space="0" w:color="auto"/>
      </w:divBdr>
    </w:div>
    <w:div w:id="771557116">
      <w:bodyDiv w:val="1"/>
      <w:marLeft w:val="0"/>
      <w:marRight w:val="0"/>
      <w:marTop w:val="0"/>
      <w:marBottom w:val="0"/>
      <w:divBdr>
        <w:top w:val="none" w:sz="0" w:space="0" w:color="auto"/>
        <w:left w:val="none" w:sz="0" w:space="0" w:color="auto"/>
        <w:bottom w:val="none" w:sz="0" w:space="0" w:color="auto"/>
        <w:right w:val="none" w:sz="0" w:space="0" w:color="auto"/>
      </w:divBdr>
    </w:div>
    <w:div w:id="1419131776">
      <w:bodyDiv w:val="1"/>
      <w:marLeft w:val="0"/>
      <w:marRight w:val="0"/>
      <w:marTop w:val="0"/>
      <w:marBottom w:val="0"/>
      <w:divBdr>
        <w:top w:val="none" w:sz="0" w:space="0" w:color="auto"/>
        <w:left w:val="none" w:sz="0" w:space="0" w:color="auto"/>
        <w:bottom w:val="none" w:sz="0" w:space="0" w:color="auto"/>
        <w:right w:val="none" w:sz="0" w:space="0" w:color="auto"/>
      </w:divBdr>
      <w:divsChild>
        <w:div w:id="1164051840">
          <w:marLeft w:val="734"/>
          <w:marRight w:val="0"/>
          <w:marTop w:val="154"/>
          <w:marBottom w:val="0"/>
          <w:divBdr>
            <w:top w:val="none" w:sz="0" w:space="0" w:color="auto"/>
            <w:left w:val="none" w:sz="0" w:space="0" w:color="auto"/>
            <w:bottom w:val="none" w:sz="0" w:space="0" w:color="auto"/>
            <w:right w:val="none" w:sz="0" w:space="0" w:color="auto"/>
          </w:divBdr>
        </w:div>
        <w:div w:id="1875532034">
          <w:marLeft w:val="734"/>
          <w:marRight w:val="0"/>
          <w:marTop w:val="154"/>
          <w:marBottom w:val="0"/>
          <w:divBdr>
            <w:top w:val="none" w:sz="0" w:space="0" w:color="auto"/>
            <w:left w:val="none" w:sz="0" w:space="0" w:color="auto"/>
            <w:bottom w:val="none" w:sz="0" w:space="0" w:color="auto"/>
            <w:right w:val="none" w:sz="0" w:space="0" w:color="auto"/>
          </w:divBdr>
        </w:div>
        <w:div w:id="777485642">
          <w:marLeft w:val="734"/>
          <w:marRight w:val="0"/>
          <w:marTop w:val="154"/>
          <w:marBottom w:val="0"/>
          <w:divBdr>
            <w:top w:val="none" w:sz="0" w:space="0" w:color="auto"/>
            <w:left w:val="none" w:sz="0" w:space="0" w:color="auto"/>
            <w:bottom w:val="none" w:sz="0" w:space="0" w:color="auto"/>
            <w:right w:val="none" w:sz="0" w:space="0" w:color="auto"/>
          </w:divBdr>
        </w:div>
        <w:div w:id="1717046815">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Люция</dc:creator>
  <cp:lastModifiedBy>Люция</cp:lastModifiedBy>
  <cp:revision>4</cp:revision>
  <dcterms:created xsi:type="dcterms:W3CDTF">2015-02-24T19:32:00Z</dcterms:created>
  <dcterms:modified xsi:type="dcterms:W3CDTF">2015-02-27T06:08:00Z</dcterms:modified>
</cp:coreProperties>
</file>