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43" w:rsidRPr="00D617C9" w:rsidRDefault="00D43643" w:rsidP="00D43643">
      <w:pPr>
        <w:pStyle w:val="a3"/>
        <w:tabs>
          <w:tab w:val="left" w:pos="1260"/>
        </w:tabs>
        <w:spacing w:line="360" w:lineRule="auto"/>
        <w:rPr>
          <w:b/>
          <w:szCs w:val="28"/>
        </w:rPr>
      </w:pPr>
      <w:r w:rsidRPr="00D617C9">
        <w:rPr>
          <w:b/>
          <w:szCs w:val="28"/>
        </w:rPr>
        <w:t>Физико-географические особенности</w:t>
      </w:r>
    </w:p>
    <w:p w:rsidR="00D43643" w:rsidRDefault="00D43643" w:rsidP="00D43643">
      <w:pPr>
        <w:pStyle w:val="a3"/>
        <w:spacing w:line="360" w:lineRule="auto"/>
        <w:rPr>
          <w:b/>
          <w:sz w:val="32"/>
        </w:rPr>
      </w:pPr>
      <w:r w:rsidRPr="00D617C9">
        <w:rPr>
          <w:b/>
          <w:szCs w:val="28"/>
        </w:rPr>
        <w:t>села Солоновка Смоленского района</w:t>
      </w:r>
      <w:r>
        <w:rPr>
          <w:b/>
          <w:sz w:val="32"/>
        </w:rPr>
        <w:t>.</w:t>
      </w:r>
    </w:p>
    <w:p w:rsidR="00D43643" w:rsidRDefault="00D43643" w:rsidP="00D43643">
      <w:pPr>
        <w:pStyle w:val="a3"/>
      </w:pPr>
    </w:p>
    <w:p w:rsidR="00D43643" w:rsidRPr="00D617C9" w:rsidRDefault="00D43643" w:rsidP="00D43643">
      <w:pPr>
        <w:pStyle w:val="a3"/>
        <w:spacing w:line="360" w:lineRule="auto"/>
        <w:rPr>
          <w:b/>
          <w:szCs w:val="28"/>
        </w:rPr>
      </w:pPr>
      <w:r w:rsidRPr="00D617C9">
        <w:rPr>
          <w:b/>
          <w:szCs w:val="28"/>
        </w:rPr>
        <w:t>Географическое положение.</w:t>
      </w:r>
    </w:p>
    <w:p w:rsidR="00D43643" w:rsidRPr="00D617C9" w:rsidRDefault="00D43643" w:rsidP="00D43643">
      <w:pPr>
        <w:jc w:val="center"/>
        <w:rPr>
          <w:sz w:val="28"/>
          <w:szCs w:val="28"/>
        </w:rPr>
      </w:pPr>
    </w:p>
    <w:p w:rsidR="00D43643" w:rsidRPr="00D617C9" w:rsidRDefault="00D43643" w:rsidP="00D43643">
      <w:pPr>
        <w:spacing w:line="360" w:lineRule="auto"/>
        <w:ind w:firstLine="567"/>
        <w:rPr>
          <w:sz w:val="28"/>
          <w:szCs w:val="28"/>
        </w:rPr>
      </w:pPr>
      <w:r w:rsidRPr="00D617C9">
        <w:rPr>
          <w:sz w:val="28"/>
          <w:szCs w:val="28"/>
        </w:rPr>
        <w:t>Село Солоновка Смоленского района расположено:</w:t>
      </w:r>
    </w:p>
    <w:p w:rsidR="00D43643" w:rsidRPr="00D617C9" w:rsidRDefault="00D43643" w:rsidP="00D43643">
      <w:pPr>
        <w:spacing w:line="360" w:lineRule="auto"/>
        <w:ind w:firstLine="1134"/>
        <w:rPr>
          <w:sz w:val="28"/>
          <w:szCs w:val="28"/>
        </w:rPr>
      </w:pPr>
      <w:r w:rsidRPr="00D617C9">
        <w:rPr>
          <w:sz w:val="28"/>
          <w:szCs w:val="28"/>
        </w:rPr>
        <w:t>в предгорьях Алтайских гор,</w:t>
      </w:r>
    </w:p>
    <w:p w:rsidR="00D43643" w:rsidRPr="00D617C9" w:rsidRDefault="00D43643" w:rsidP="00D43643">
      <w:pPr>
        <w:spacing w:line="360" w:lineRule="auto"/>
        <w:ind w:firstLine="1134"/>
        <w:rPr>
          <w:sz w:val="28"/>
          <w:szCs w:val="28"/>
        </w:rPr>
      </w:pPr>
      <w:r w:rsidRPr="00D617C9">
        <w:rPr>
          <w:sz w:val="28"/>
          <w:szCs w:val="28"/>
        </w:rPr>
        <w:t>в юго-западной части района,</w:t>
      </w:r>
    </w:p>
    <w:p w:rsidR="00D43643" w:rsidRPr="00D617C9" w:rsidRDefault="00D43643" w:rsidP="00D43643">
      <w:pPr>
        <w:spacing w:line="360" w:lineRule="auto"/>
        <w:ind w:firstLine="1134"/>
        <w:rPr>
          <w:sz w:val="28"/>
          <w:szCs w:val="28"/>
        </w:rPr>
      </w:pPr>
      <w:r w:rsidRPr="00D617C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65 км"/>
        </w:smartTagPr>
        <w:r w:rsidRPr="00D617C9">
          <w:rPr>
            <w:sz w:val="28"/>
            <w:szCs w:val="28"/>
          </w:rPr>
          <w:t>65 км</w:t>
        </w:r>
      </w:smartTag>
      <w:r w:rsidRPr="00D617C9">
        <w:rPr>
          <w:sz w:val="28"/>
          <w:szCs w:val="28"/>
        </w:rPr>
        <w:t xml:space="preserve"> от районного центра </w:t>
      </w:r>
      <w:proofErr w:type="gramStart"/>
      <w:r w:rsidRPr="00D617C9">
        <w:rPr>
          <w:sz w:val="28"/>
          <w:szCs w:val="28"/>
        </w:rPr>
        <w:t>с</w:t>
      </w:r>
      <w:proofErr w:type="gramEnd"/>
      <w:r w:rsidRPr="00D617C9">
        <w:rPr>
          <w:sz w:val="28"/>
          <w:szCs w:val="28"/>
        </w:rPr>
        <w:t>. Смоленское,</w:t>
      </w:r>
    </w:p>
    <w:p w:rsidR="00D43643" w:rsidRPr="00D617C9" w:rsidRDefault="00D43643" w:rsidP="00D43643">
      <w:pPr>
        <w:spacing w:line="360" w:lineRule="auto"/>
        <w:ind w:firstLine="1134"/>
        <w:rPr>
          <w:sz w:val="28"/>
          <w:szCs w:val="28"/>
        </w:rPr>
      </w:pPr>
      <w:r w:rsidRPr="00D617C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40 км"/>
        </w:smartTagPr>
        <w:r w:rsidRPr="00D617C9">
          <w:rPr>
            <w:sz w:val="28"/>
            <w:szCs w:val="28"/>
          </w:rPr>
          <w:t>40 км</w:t>
        </w:r>
      </w:smartTag>
      <w:r w:rsidRPr="00D617C9">
        <w:rPr>
          <w:sz w:val="28"/>
          <w:szCs w:val="28"/>
        </w:rPr>
        <w:t xml:space="preserve"> от г. Белокурихи,</w:t>
      </w:r>
    </w:p>
    <w:p w:rsidR="00D43643" w:rsidRPr="00D617C9" w:rsidRDefault="00D43643" w:rsidP="00D43643">
      <w:pPr>
        <w:spacing w:line="360" w:lineRule="auto"/>
        <w:ind w:firstLine="1134"/>
        <w:rPr>
          <w:sz w:val="28"/>
          <w:szCs w:val="28"/>
        </w:rPr>
      </w:pPr>
      <w:r w:rsidRPr="00D617C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95 км"/>
        </w:smartTagPr>
        <w:r w:rsidRPr="00D617C9">
          <w:rPr>
            <w:sz w:val="28"/>
            <w:szCs w:val="28"/>
          </w:rPr>
          <w:t>95 км</w:t>
        </w:r>
      </w:smartTag>
      <w:r w:rsidRPr="00D617C9">
        <w:rPr>
          <w:sz w:val="28"/>
          <w:szCs w:val="28"/>
        </w:rPr>
        <w:t xml:space="preserve"> от г. Бийска,</w:t>
      </w:r>
    </w:p>
    <w:p w:rsidR="00D43643" w:rsidRPr="00D617C9" w:rsidRDefault="00D43643" w:rsidP="00D43643">
      <w:pPr>
        <w:spacing w:line="360" w:lineRule="auto"/>
        <w:ind w:firstLine="1134"/>
        <w:rPr>
          <w:sz w:val="28"/>
          <w:szCs w:val="28"/>
        </w:rPr>
      </w:pPr>
      <w:r w:rsidRPr="00D617C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65 км"/>
        </w:smartTagPr>
        <w:r w:rsidRPr="00D617C9">
          <w:rPr>
            <w:sz w:val="28"/>
            <w:szCs w:val="28"/>
          </w:rPr>
          <w:t>265 км</w:t>
        </w:r>
      </w:smartTag>
      <w:r w:rsidRPr="00D617C9">
        <w:rPr>
          <w:sz w:val="28"/>
          <w:szCs w:val="28"/>
        </w:rPr>
        <w:t xml:space="preserve"> от г. Барнаула.</w:t>
      </w:r>
    </w:p>
    <w:p w:rsidR="00D43643" w:rsidRPr="00D617C9" w:rsidRDefault="00D43643" w:rsidP="00D43643">
      <w:pPr>
        <w:spacing w:line="360" w:lineRule="auto"/>
        <w:ind w:firstLine="567"/>
        <w:rPr>
          <w:sz w:val="28"/>
          <w:szCs w:val="28"/>
        </w:rPr>
      </w:pPr>
      <w:r w:rsidRPr="00D617C9">
        <w:rPr>
          <w:sz w:val="28"/>
          <w:szCs w:val="28"/>
        </w:rPr>
        <w:t>Ближайшие села:</w:t>
      </w:r>
    </w:p>
    <w:p w:rsidR="00D43643" w:rsidRPr="00D617C9" w:rsidRDefault="00D43643" w:rsidP="00D43643">
      <w:pPr>
        <w:spacing w:line="360" w:lineRule="auto"/>
        <w:ind w:firstLine="1134"/>
        <w:rPr>
          <w:sz w:val="28"/>
          <w:szCs w:val="28"/>
        </w:rPr>
      </w:pPr>
      <w:proofErr w:type="spellStart"/>
      <w:r w:rsidRPr="00D617C9">
        <w:rPr>
          <w:sz w:val="28"/>
          <w:szCs w:val="28"/>
        </w:rPr>
        <w:t>Сычёвка</w:t>
      </w:r>
      <w:proofErr w:type="spellEnd"/>
      <w:r w:rsidRPr="00D617C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8 км"/>
        </w:smartTagPr>
        <w:r w:rsidRPr="00D617C9">
          <w:rPr>
            <w:sz w:val="28"/>
            <w:szCs w:val="28"/>
          </w:rPr>
          <w:t>18 км</w:t>
        </w:r>
      </w:smartTag>
      <w:r w:rsidRPr="00D617C9">
        <w:rPr>
          <w:sz w:val="28"/>
          <w:szCs w:val="28"/>
        </w:rPr>
        <w:t>,</w:t>
      </w:r>
    </w:p>
    <w:p w:rsidR="00EE3B33" w:rsidRDefault="00D43643" w:rsidP="00D43643">
      <w:pPr>
        <w:pStyle w:val="a5"/>
      </w:pPr>
      <w:r>
        <w:t xml:space="preserve">Камышенка Петропавловского района – </w:t>
      </w:r>
      <w:smartTag w:uri="urn:schemas-microsoft-com:office:smarttags" w:element="metricconverter">
        <w:smartTagPr>
          <w:attr w:name="ProductID" w:val="11 км"/>
        </w:smartTagPr>
        <w:r>
          <w:t>11 км</w:t>
        </w:r>
      </w:smartTag>
      <w:proofErr w:type="gramStart"/>
      <w:r>
        <w:t xml:space="preserve"> .</w:t>
      </w:r>
      <w:proofErr w:type="gramEnd"/>
    </w:p>
    <w:p w:rsidR="00D43643" w:rsidRDefault="00D43643" w:rsidP="00D43643">
      <w:pPr>
        <w:pStyle w:val="a5"/>
      </w:pPr>
      <w:proofErr w:type="gramStart"/>
      <w:r>
        <w:t xml:space="preserve">Село расположено на границе с </w:t>
      </w:r>
      <w:proofErr w:type="spellStart"/>
      <w:r>
        <w:t>С</w:t>
      </w:r>
      <w:r>
        <w:t>о</w:t>
      </w:r>
      <w:r>
        <w:t>лонешенским</w:t>
      </w:r>
      <w:proofErr w:type="spellEnd"/>
      <w:r>
        <w:t xml:space="preserve">, Петропавловским и </w:t>
      </w:r>
      <w:proofErr w:type="spellStart"/>
      <w:r>
        <w:t>Быстроистокским</w:t>
      </w:r>
      <w:proofErr w:type="spellEnd"/>
      <w:r>
        <w:t xml:space="preserve"> районами).</w:t>
      </w:r>
      <w:proofErr w:type="gramEnd"/>
    </w:p>
    <w:p w:rsidR="00D43643" w:rsidRDefault="00D43643" w:rsidP="00D43643">
      <w:pPr>
        <w:pStyle w:val="a5"/>
        <w:ind w:firstLine="567"/>
      </w:pPr>
      <w:r>
        <w:t>Дорожная сеть – автомобильная (</w:t>
      </w:r>
      <w:proofErr w:type="spellStart"/>
      <w:r>
        <w:t>Быканов</w:t>
      </w:r>
      <w:proofErr w:type="spellEnd"/>
      <w:r>
        <w:t xml:space="preserve"> мост – Солонешное).</w:t>
      </w:r>
    </w:p>
    <w:p w:rsidR="00D43643" w:rsidRDefault="00D43643" w:rsidP="00D43643">
      <w:pPr>
        <w:pStyle w:val="a5"/>
        <w:ind w:firstLine="567"/>
      </w:pPr>
      <w:r>
        <w:t xml:space="preserve">Площадь </w:t>
      </w:r>
      <w:smartTag w:uri="urn:schemas-microsoft-com:office:smarttags" w:element="metricconverter">
        <w:smartTagPr>
          <w:attr w:name="ProductID" w:val="23689 га"/>
        </w:smartTagPr>
        <w:r>
          <w:t>23689 га</w:t>
        </w:r>
      </w:smartTag>
      <w:r>
        <w:t xml:space="preserve"> </w:t>
      </w:r>
      <w:r>
        <w:sym w:font="Symbol" w:char="F0BB"/>
      </w:r>
      <w:r>
        <w:t xml:space="preserve"> 0,2 тыс. км</w:t>
      </w:r>
      <w:proofErr w:type="gramStart"/>
      <w:r>
        <w:rPr>
          <w:vertAlign w:val="superscript"/>
        </w:rPr>
        <w:t>2</w:t>
      </w:r>
      <w:proofErr w:type="gramEnd"/>
      <w:r>
        <w:t xml:space="preserve">. </w:t>
      </w:r>
      <w:r>
        <w:sym w:font="Symbol" w:char="F0BB"/>
      </w:r>
      <w:r>
        <w:t xml:space="preserve"> 23</w:t>
      </w:r>
      <w:r>
        <w:rPr>
          <w:color w:val="000000"/>
        </w:rPr>
        <w:t>7</w:t>
      </w:r>
      <w:r>
        <w:t xml:space="preserve"> км</w:t>
      </w:r>
      <w:r>
        <w:rPr>
          <w:vertAlign w:val="superscript"/>
        </w:rPr>
        <w:t>2</w:t>
      </w:r>
      <w:r>
        <w:t>.</w:t>
      </w:r>
    </w:p>
    <w:p w:rsidR="00D43643" w:rsidRDefault="00D43643" w:rsidP="00D43643">
      <w:pPr>
        <w:spacing w:line="360" w:lineRule="auto"/>
        <w:ind w:firstLine="567"/>
        <w:rPr>
          <w:sz w:val="28"/>
        </w:rPr>
      </w:pPr>
      <w:r>
        <w:rPr>
          <w:sz w:val="28"/>
        </w:rPr>
        <w:t>Координаты: 52</w:t>
      </w:r>
      <w:r>
        <w:rPr>
          <w:sz w:val="28"/>
        </w:rPr>
        <w:sym w:font="Symbol" w:char="F0B0"/>
      </w:r>
      <w:r>
        <w:rPr>
          <w:sz w:val="28"/>
        </w:rPr>
        <w:t xml:space="preserve"> </w:t>
      </w:r>
      <w:proofErr w:type="spellStart"/>
      <w:r>
        <w:rPr>
          <w:sz w:val="28"/>
        </w:rPr>
        <w:t>с.ш</w:t>
      </w:r>
      <w:proofErr w:type="spellEnd"/>
      <w:r>
        <w:rPr>
          <w:sz w:val="28"/>
        </w:rPr>
        <w:t>., 85</w:t>
      </w:r>
      <w:r>
        <w:rPr>
          <w:sz w:val="28"/>
        </w:rPr>
        <w:sym w:font="Symbol" w:char="F0B0"/>
      </w:r>
      <w:r>
        <w:rPr>
          <w:sz w:val="28"/>
        </w:rPr>
        <w:t xml:space="preserve"> </w:t>
      </w:r>
      <w:proofErr w:type="spellStart"/>
      <w:r>
        <w:rPr>
          <w:sz w:val="28"/>
        </w:rPr>
        <w:t>в.д</w:t>
      </w:r>
      <w:proofErr w:type="spellEnd"/>
      <w:r>
        <w:rPr>
          <w:sz w:val="28"/>
        </w:rPr>
        <w:t>.</w:t>
      </w:r>
    </w:p>
    <w:p w:rsidR="00D43643" w:rsidRDefault="00D43643" w:rsidP="00D43643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Дата основания </w:t>
      </w:r>
      <w:smartTag w:uri="urn:schemas-microsoft-com:office:smarttags" w:element="metricconverter">
        <w:smartTagPr>
          <w:attr w:name="ProductID" w:val="1796 г"/>
        </w:smartTagPr>
        <w:r>
          <w:rPr>
            <w:sz w:val="28"/>
          </w:rPr>
          <w:t>1796 г</w:t>
        </w:r>
      </w:smartTag>
      <w:r>
        <w:rPr>
          <w:sz w:val="28"/>
        </w:rPr>
        <w:t>.</w:t>
      </w:r>
      <w:proofErr w:type="gramStart"/>
      <w:r>
        <w:rPr>
          <w:sz w:val="28"/>
        </w:rPr>
        <w:t xml:space="preserve"> .</w:t>
      </w:r>
      <w:proofErr w:type="gramEnd"/>
      <w:r w:rsidRPr="00B94987">
        <w:rPr>
          <w:sz w:val="28"/>
        </w:rPr>
        <w:t xml:space="preserve"> </w:t>
      </w:r>
      <w:r>
        <w:rPr>
          <w:sz w:val="28"/>
        </w:rPr>
        <w:t xml:space="preserve">ГААК, ф.1, 0. 2, д. </w:t>
      </w:r>
      <w:smartTag w:uri="urn:schemas-microsoft-com:office:smarttags" w:element="metricconverter">
        <w:smartTagPr>
          <w:attr w:name="ProductID" w:val="523, л"/>
        </w:smartTagPr>
        <w:r>
          <w:rPr>
            <w:sz w:val="28"/>
          </w:rPr>
          <w:t>523, л</w:t>
        </w:r>
      </w:smartTag>
      <w:r>
        <w:rPr>
          <w:sz w:val="28"/>
        </w:rPr>
        <w:t>. 259</w:t>
      </w:r>
    </w:p>
    <w:p w:rsidR="00D43643" w:rsidRPr="00EE3B33" w:rsidRDefault="00EE3B33" w:rsidP="00D43643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D43643" w:rsidRPr="00EE3B33">
        <w:rPr>
          <w:b/>
          <w:sz w:val="28"/>
        </w:rPr>
        <w:t>Рельеф</w:t>
      </w:r>
      <w:r>
        <w:rPr>
          <w:b/>
          <w:sz w:val="28"/>
        </w:rPr>
        <w:t>.</w:t>
      </w:r>
      <w:r w:rsidR="00D43643" w:rsidRPr="00EE3B33">
        <w:rPr>
          <w:b/>
          <w:sz w:val="28"/>
        </w:rPr>
        <w:t xml:space="preserve"> </w:t>
      </w:r>
    </w:p>
    <w:p w:rsidR="00D43643" w:rsidRDefault="00D43643" w:rsidP="00D43643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1) Северная часть относится к </w:t>
      </w:r>
      <w:proofErr w:type="spellStart"/>
      <w:r>
        <w:rPr>
          <w:sz w:val="28"/>
        </w:rPr>
        <w:t>Предалтайской</w:t>
      </w:r>
      <w:proofErr w:type="spellEnd"/>
      <w:r>
        <w:rPr>
          <w:sz w:val="28"/>
        </w:rPr>
        <w:t xml:space="preserve"> равнине, с юга встаёт тектонический уступ северного фаса гор Алтая, </w:t>
      </w:r>
      <w:proofErr w:type="spellStart"/>
      <w:r>
        <w:rPr>
          <w:sz w:val="28"/>
        </w:rPr>
        <w:t>Ануйского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Чергинского</w:t>
      </w:r>
      <w:proofErr w:type="spellEnd"/>
      <w:r>
        <w:rPr>
          <w:sz w:val="28"/>
        </w:rPr>
        <w:t xml:space="preserve"> хре</w:t>
      </w:r>
      <w:r>
        <w:rPr>
          <w:sz w:val="28"/>
        </w:rPr>
        <w:t>б</w:t>
      </w:r>
      <w:r>
        <w:rPr>
          <w:sz w:val="28"/>
        </w:rPr>
        <w:t>тов.</w:t>
      </w:r>
    </w:p>
    <w:p w:rsidR="00D43643" w:rsidRDefault="00D43643" w:rsidP="00D43643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2) Село вытянуто по речным долинам рек: </w:t>
      </w:r>
      <w:proofErr w:type="spellStart"/>
      <w:r>
        <w:rPr>
          <w:sz w:val="28"/>
        </w:rPr>
        <w:t>Солоновочки</w:t>
      </w:r>
      <w:proofErr w:type="spellEnd"/>
      <w:r>
        <w:rPr>
          <w:sz w:val="28"/>
        </w:rPr>
        <w:t xml:space="preserve">, Песчаной, </w:t>
      </w:r>
      <w:proofErr w:type="spellStart"/>
      <w:r>
        <w:rPr>
          <w:sz w:val="28"/>
        </w:rPr>
        <w:t>Земл</w:t>
      </w:r>
      <w:r>
        <w:rPr>
          <w:sz w:val="28"/>
        </w:rPr>
        <w:t>я</w:t>
      </w:r>
      <w:r>
        <w:rPr>
          <w:sz w:val="28"/>
        </w:rPr>
        <w:t>нухи</w:t>
      </w:r>
      <w:proofErr w:type="spellEnd"/>
      <w:r>
        <w:rPr>
          <w:sz w:val="28"/>
        </w:rPr>
        <w:t>.</w:t>
      </w:r>
    </w:p>
    <w:p w:rsidR="00D43643" w:rsidRDefault="00D43643" w:rsidP="00D43643">
      <w:pPr>
        <w:spacing w:line="360" w:lineRule="auto"/>
        <w:ind w:firstLine="567"/>
        <w:rPr>
          <w:sz w:val="28"/>
        </w:rPr>
      </w:pPr>
      <w:r>
        <w:rPr>
          <w:sz w:val="28"/>
        </w:rPr>
        <w:t>3) Район села характеризуется сильной расчлененностью с колебанием в</w:t>
      </w:r>
      <w:r>
        <w:rPr>
          <w:sz w:val="28"/>
        </w:rPr>
        <w:t>ы</w:t>
      </w:r>
      <w:r>
        <w:rPr>
          <w:sz w:val="28"/>
        </w:rPr>
        <w:t xml:space="preserve">сот от </w:t>
      </w:r>
      <w:smartTag w:uri="urn:schemas-microsoft-com:office:smarttags" w:element="metricconverter">
        <w:smartTagPr>
          <w:attr w:name="ProductID" w:val="220 метров"/>
        </w:smartTagPr>
        <w:r>
          <w:rPr>
            <w:sz w:val="28"/>
          </w:rPr>
          <w:t>220 метров</w:t>
        </w:r>
      </w:smartTag>
      <w:r>
        <w:rPr>
          <w:sz w:val="28"/>
        </w:rPr>
        <w:t xml:space="preserve"> в долине р. Песчаной. Высшая точка   в окрестностях </w:t>
      </w:r>
      <w:r>
        <w:rPr>
          <w:sz w:val="28"/>
        </w:rPr>
        <w:lastRenderedPageBreak/>
        <w:t>села г</w:t>
      </w:r>
      <w:r>
        <w:rPr>
          <w:sz w:val="28"/>
        </w:rPr>
        <w:t>о</w:t>
      </w:r>
      <w:r>
        <w:rPr>
          <w:sz w:val="28"/>
        </w:rPr>
        <w:t xml:space="preserve">ра </w:t>
      </w:r>
      <w:proofErr w:type="spellStart"/>
      <w:r>
        <w:rPr>
          <w:sz w:val="28"/>
        </w:rPr>
        <w:t>Оструха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856 м"/>
        </w:smartTagPr>
        <w:r>
          <w:rPr>
            <w:sz w:val="28"/>
          </w:rPr>
          <w:t>856 м</w:t>
        </w:r>
      </w:smartTag>
      <w:r>
        <w:rPr>
          <w:sz w:val="28"/>
        </w:rPr>
        <w:t xml:space="preserve">. Увалисто-волнистая равнина переходит в низкогорья (гора </w:t>
      </w:r>
      <w:proofErr w:type="gramStart"/>
      <w:r>
        <w:rPr>
          <w:sz w:val="28"/>
        </w:rPr>
        <w:t>То</w:t>
      </w:r>
      <w:r>
        <w:rPr>
          <w:sz w:val="28"/>
        </w:rPr>
        <w:t>л</w:t>
      </w:r>
      <w:r>
        <w:rPr>
          <w:sz w:val="28"/>
        </w:rPr>
        <w:t>стуха</w:t>
      </w:r>
      <w:proofErr w:type="gram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83 м"/>
        </w:smartTagPr>
        <w:r>
          <w:rPr>
            <w:sz w:val="28"/>
          </w:rPr>
          <w:t>683 м</w:t>
        </w:r>
      </w:smartTag>
      <w:r>
        <w:rPr>
          <w:sz w:val="28"/>
        </w:rPr>
        <w:t>) и среднегорья.</w:t>
      </w:r>
    </w:p>
    <w:p w:rsidR="00D43643" w:rsidRDefault="00D43643" w:rsidP="00D43643">
      <w:pPr>
        <w:spacing w:line="360" w:lineRule="auto"/>
        <w:ind w:firstLine="567"/>
        <w:rPr>
          <w:sz w:val="28"/>
        </w:rPr>
      </w:pPr>
      <w:proofErr w:type="gramStart"/>
      <w:r>
        <w:rPr>
          <w:sz w:val="28"/>
        </w:rPr>
        <w:t>Горные породы, слагающие территорию – это глина, песок, галька, гр</w:t>
      </w:r>
      <w:r>
        <w:rPr>
          <w:sz w:val="28"/>
        </w:rPr>
        <w:t>а</w:t>
      </w:r>
      <w:r>
        <w:rPr>
          <w:sz w:val="28"/>
        </w:rPr>
        <w:t xml:space="preserve">нитные валуны по р. Песчаной и сланцы по р. </w:t>
      </w:r>
      <w:proofErr w:type="spellStart"/>
      <w:r>
        <w:rPr>
          <w:sz w:val="28"/>
        </w:rPr>
        <w:t>Солоновочка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Используют их как строительные материалы. Верхнепалеозойские граниты активно проявлялись 340 миллионов лет назад. Возраст метаморфических сланцев – около 1 милл</w:t>
      </w:r>
      <w:r>
        <w:rPr>
          <w:sz w:val="28"/>
        </w:rPr>
        <w:t>и</w:t>
      </w:r>
      <w:r>
        <w:rPr>
          <w:sz w:val="28"/>
        </w:rPr>
        <w:t>арда лет.</w:t>
      </w:r>
    </w:p>
    <w:p w:rsidR="00D43643" w:rsidRDefault="00D43643" w:rsidP="00D43643">
      <w:pPr>
        <w:ind w:firstLine="567"/>
        <w:rPr>
          <w:sz w:val="28"/>
        </w:rPr>
      </w:pPr>
    </w:p>
    <w:p w:rsidR="00D43643" w:rsidRDefault="00D43643" w:rsidP="00D43643">
      <w:pPr>
        <w:pStyle w:val="1"/>
        <w:rPr>
          <w:b/>
        </w:rPr>
      </w:pPr>
      <w:r>
        <w:rPr>
          <w:b/>
        </w:rPr>
        <w:t>Климат.</w:t>
      </w:r>
    </w:p>
    <w:p w:rsidR="00D43643" w:rsidRDefault="00D43643" w:rsidP="00D43643"/>
    <w:p w:rsidR="00D43643" w:rsidRDefault="00D43643" w:rsidP="00D4364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Умеренный климатический пояс, тип климата континентальный. Средн</w:t>
      </w:r>
      <w:r>
        <w:rPr>
          <w:sz w:val="28"/>
        </w:rPr>
        <w:t>е</w:t>
      </w:r>
      <w:r>
        <w:rPr>
          <w:sz w:val="28"/>
        </w:rPr>
        <w:t>годовая температура воздуха +1</w:t>
      </w:r>
      <w:r>
        <w:rPr>
          <w:sz w:val="28"/>
          <w:vertAlign w:val="superscript"/>
        </w:rPr>
        <w:t>о</w:t>
      </w:r>
      <w:r>
        <w:rPr>
          <w:sz w:val="28"/>
        </w:rPr>
        <w:t>С, средняя температура января –16</w:t>
      </w:r>
      <w:r>
        <w:rPr>
          <w:sz w:val="28"/>
          <w:vertAlign w:val="superscript"/>
        </w:rPr>
        <w:t>о</w:t>
      </w:r>
      <w:r>
        <w:rPr>
          <w:sz w:val="28"/>
        </w:rPr>
        <w:t>С, средняя температура июля +20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С, </w:t>
      </w:r>
      <w:r>
        <w:rPr>
          <w:sz w:val="28"/>
          <w:lang w:val="en-US"/>
        </w:rPr>
        <w:t>min</w:t>
      </w:r>
      <w:r>
        <w:rPr>
          <w:sz w:val="28"/>
        </w:rPr>
        <w:t xml:space="preserve"> –50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С, </w:t>
      </w:r>
      <w:r>
        <w:rPr>
          <w:sz w:val="28"/>
          <w:lang w:val="en-US"/>
        </w:rPr>
        <w:t>max</w:t>
      </w:r>
      <w:r>
        <w:rPr>
          <w:sz w:val="28"/>
        </w:rPr>
        <w:t xml:space="preserve"> +40</w:t>
      </w:r>
      <w:r>
        <w:rPr>
          <w:sz w:val="28"/>
          <w:vertAlign w:val="superscript"/>
        </w:rPr>
        <w:t>о</w:t>
      </w:r>
      <w:r>
        <w:rPr>
          <w:sz w:val="28"/>
        </w:rPr>
        <w:t>. Продолжительность безморо</w:t>
      </w:r>
      <w:r>
        <w:rPr>
          <w:sz w:val="28"/>
        </w:rPr>
        <w:t>з</w:t>
      </w:r>
      <w:r>
        <w:rPr>
          <w:sz w:val="28"/>
        </w:rPr>
        <w:t>ного периода 100-110 дней.</w:t>
      </w:r>
    </w:p>
    <w:p w:rsidR="00D43643" w:rsidRDefault="00D43643" w:rsidP="00D4364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Годовое количество осадков 500-</w:t>
      </w:r>
      <w:smartTag w:uri="urn:schemas-microsoft-com:office:smarttags" w:element="metricconverter">
        <w:smartTagPr>
          <w:attr w:name="ProductID" w:val="600 мм"/>
        </w:smartTagPr>
        <w:r>
          <w:rPr>
            <w:sz w:val="28"/>
          </w:rPr>
          <w:t>600 мм</w:t>
        </w:r>
      </w:smartTag>
      <w:r>
        <w:rPr>
          <w:sz w:val="28"/>
        </w:rPr>
        <w:t>, большая часть их выпадает в и</w:t>
      </w:r>
      <w:r>
        <w:rPr>
          <w:sz w:val="28"/>
        </w:rPr>
        <w:t>ю</w:t>
      </w:r>
      <w:r>
        <w:rPr>
          <w:sz w:val="28"/>
        </w:rPr>
        <w:t>ле (до 70% годовых), наименьшее количество – в феврале, марте. Коэффициент увлажнения 0,75-0,45. Преобладающие ветры – юго-западные.</w:t>
      </w:r>
    </w:p>
    <w:p w:rsidR="00D43643" w:rsidRDefault="00D43643" w:rsidP="00D43643">
      <w:pPr>
        <w:ind w:firstLine="567"/>
        <w:jc w:val="both"/>
        <w:rPr>
          <w:sz w:val="28"/>
        </w:rPr>
      </w:pPr>
    </w:p>
    <w:p w:rsidR="00D43643" w:rsidRDefault="00D43643" w:rsidP="00D43643">
      <w:pPr>
        <w:pStyle w:val="1"/>
        <w:rPr>
          <w:b/>
        </w:rPr>
      </w:pPr>
      <w:r>
        <w:rPr>
          <w:b/>
        </w:rPr>
        <w:t>Воды.</w:t>
      </w:r>
    </w:p>
    <w:p w:rsidR="00D43643" w:rsidRDefault="00D43643" w:rsidP="00D43643"/>
    <w:p w:rsidR="00D43643" w:rsidRDefault="00D43643" w:rsidP="00D43643">
      <w:pPr>
        <w:pStyle w:val="2"/>
      </w:pPr>
      <w:r>
        <w:t xml:space="preserve">Главная река, протекающая через село, – Песчаная. Ее притоки – </w:t>
      </w:r>
      <w:proofErr w:type="spellStart"/>
      <w:r>
        <w:t>Солон</w:t>
      </w:r>
      <w:r>
        <w:t>о</w:t>
      </w:r>
      <w:r>
        <w:t>вочка</w:t>
      </w:r>
      <w:proofErr w:type="spellEnd"/>
      <w:r>
        <w:t xml:space="preserve">, </w:t>
      </w:r>
      <w:proofErr w:type="spellStart"/>
      <w:r>
        <w:t>Землянуха</w:t>
      </w:r>
      <w:proofErr w:type="spellEnd"/>
      <w:r>
        <w:t xml:space="preserve">. К северу от села находятся – Камышенка – приток </w:t>
      </w:r>
      <w:proofErr w:type="spellStart"/>
      <w:r>
        <w:t>Ануя</w:t>
      </w:r>
      <w:proofErr w:type="spellEnd"/>
      <w:r>
        <w:t xml:space="preserve">, </w:t>
      </w:r>
      <w:proofErr w:type="spellStart"/>
      <w:r>
        <w:t>П</w:t>
      </w:r>
      <w:r>
        <w:t>о</w:t>
      </w:r>
      <w:r>
        <w:t>скакуха</w:t>
      </w:r>
      <w:proofErr w:type="spellEnd"/>
      <w:r>
        <w:t xml:space="preserve">, </w:t>
      </w:r>
      <w:proofErr w:type="spellStart"/>
      <w:r>
        <w:t>Озернуха</w:t>
      </w:r>
      <w:proofErr w:type="spellEnd"/>
      <w:r>
        <w:t>. С гор стекает множество родников. В долинах рек и в логах грунтовые воды находятся на глубине 0,5-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, на других элементах рельефа – на гл</w:t>
      </w:r>
      <w:r>
        <w:t>у</w:t>
      </w:r>
      <w:r>
        <w:t>бине 10-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D43643" w:rsidRDefault="00D43643" w:rsidP="00D4364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Питание рек смешанное с преобладанием </w:t>
      </w:r>
      <w:proofErr w:type="gramStart"/>
      <w:r>
        <w:rPr>
          <w:sz w:val="28"/>
        </w:rPr>
        <w:t>снегового</w:t>
      </w:r>
      <w:proofErr w:type="gramEnd"/>
      <w:r>
        <w:rPr>
          <w:sz w:val="28"/>
        </w:rPr>
        <w:t>. Большая часть стока приходится на апрель-июнь. Для рек характерно  весеннее половодье, дожд</w:t>
      </w:r>
      <w:r>
        <w:rPr>
          <w:sz w:val="28"/>
        </w:rPr>
        <w:t>е</w:t>
      </w:r>
      <w:r>
        <w:rPr>
          <w:sz w:val="28"/>
        </w:rPr>
        <w:t>вые паводки летом и осенью, в летнее время – межень, питание грунтовое.</w:t>
      </w:r>
    </w:p>
    <w:p w:rsidR="00D43643" w:rsidRDefault="00D43643" w:rsidP="00D43643">
      <w:pPr>
        <w:pStyle w:val="1"/>
        <w:spacing w:line="240" w:lineRule="auto"/>
      </w:pPr>
    </w:p>
    <w:p w:rsidR="00D43643" w:rsidRDefault="00D43643" w:rsidP="00D43643">
      <w:pPr>
        <w:pStyle w:val="1"/>
        <w:rPr>
          <w:b/>
        </w:rPr>
      </w:pPr>
      <w:r>
        <w:rPr>
          <w:b/>
        </w:rPr>
        <w:t>Почвы.</w:t>
      </w:r>
    </w:p>
    <w:p w:rsidR="00D43643" w:rsidRDefault="00D43643" w:rsidP="00D43643"/>
    <w:p w:rsidR="00D43643" w:rsidRDefault="00D43643" w:rsidP="00D4364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Преобладающие почвы – черноземы типичные, выщелоченные. Почвы подвергаются водной и ветровой эрозии. От реки Песчаная растут овраги, зан</w:t>
      </w:r>
      <w:r>
        <w:rPr>
          <w:sz w:val="28"/>
        </w:rPr>
        <w:t>я</w:t>
      </w:r>
      <w:r>
        <w:rPr>
          <w:sz w:val="28"/>
        </w:rPr>
        <w:t xml:space="preserve">тая ими площадь равна </w:t>
      </w:r>
      <w:smartTag w:uri="urn:schemas-microsoft-com:office:smarttags" w:element="metricconverter">
        <w:smartTagPr>
          <w:attr w:name="ProductID" w:val="68 га"/>
        </w:smartTagPr>
        <w:r>
          <w:rPr>
            <w:sz w:val="28"/>
          </w:rPr>
          <w:t>68 га</w:t>
        </w:r>
      </w:smartTag>
      <w:r>
        <w:rPr>
          <w:sz w:val="28"/>
        </w:rPr>
        <w:t>. Для защиты полей в 70-е года посажены лесоп</w:t>
      </w:r>
      <w:r>
        <w:rPr>
          <w:sz w:val="28"/>
        </w:rPr>
        <w:t>о</w:t>
      </w:r>
      <w:r>
        <w:rPr>
          <w:sz w:val="28"/>
        </w:rPr>
        <w:t>лосы из тополя, березы.</w:t>
      </w:r>
    </w:p>
    <w:p w:rsidR="00D43643" w:rsidRDefault="00EE3B33" w:rsidP="00EE3B33">
      <w:pPr>
        <w:pageBreakBefore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</w:t>
      </w:r>
      <w:bookmarkStart w:id="0" w:name="_GoBack"/>
      <w:bookmarkEnd w:id="0"/>
      <w:r w:rsidR="00D43643">
        <w:rPr>
          <w:b/>
          <w:sz w:val="28"/>
        </w:rPr>
        <w:t>Растительность.</w:t>
      </w:r>
    </w:p>
    <w:p w:rsidR="00D43643" w:rsidRDefault="00D43643" w:rsidP="00D43643">
      <w:pPr>
        <w:ind w:firstLine="567"/>
        <w:jc w:val="both"/>
        <w:rPr>
          <w:sz w:val="28"/>
        </w:rPr>
      </w:pPr>
    </w:p>
    <w:p w:rsidR="00D43643" w:rsidRDefault="00D43643" w:rsidP="00D43643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На нераспаханных участках </w:t>
      </w:r>
      <w:proofErr w:type="spellStart"/>
      <w:r>
        <w:rPr>
          <w:sz w:val="28"/>
        </w:rPr>
        <w:t>Предалтайской</w:t>
      </w:r>
      <w:proofErr w:type="spellEnd"/>
      <w:r>
        <w:rPr>
          <w:sz w:val="28"/>
        </w:rPr>
        <w:t xml:space="preserve"> равнины преобладает разн</w:t>
      </w:r>
      <w:r>
        <w:rPr>
          <w:sz w:val="28"/>
        </w:rPr>
        <w:t>о</w:t>
      </w:r>
      <w:r>
        <w:rPr>
          <w:sz w:val="28"/>
        </w:rPr>
        <w:t xml:space="preserve">травно-злаковая и лугово-степная растительность. </w:t>
      </w:r>
      <w:proofErr w:type="gramStart"/>
      <w:r>
        <w:rPr>
          <w:sz w:val="28"/>
        </w:rPr>
        <w:t>В разнотравье можно ув</w:t>
      </w:r>
      <w:r>
        <w:rPr>
          <w:sz w:val="28"/>
        </w:rPr>
        <w:t>и</w:t>
      </w:r>
      <w:r>
        <w:rPr>
          <w:sz w:val="28"/>
        </w:rPr>
        <w:t xml:space="preserve">деть: лабазник </w:t>
      </w:r>
      <w:proofErr w:type="spellStart"/>
      <w:r>
        <w:rPr>
          <w:sz w:val="28"/>
        </w:rPr>
        <w:t>шестилепестной</w:t>
      </w:r>
      <w:proofErr w:type="spellEnd"/>
      <w:r>
        <w:rPr>
          <w:sz w:val="28"/>
        </w:rPr>
        <w:t xml:space="preserve">, подмаренник ранний, герань луговую, </w:t>
      </w:r>
      <w:proofErr w:type="spellStart"/>
      <w:r>
        <w:rPr>
          <w:sz w:val="28"/>
        </w:rPr>
        <w:t>зопник</w:t>
      </w:r>
      <w:proofErr w:type="spellEnd"/>
      <w:r>
        <w:rPr>
          <w:sz w:val="28"/>
        </w:rPr>
        <w:t xml:space="preserve">, мятлик </w:t>
      </w:r>
      <w:proofErr w:type="spellStart"/>
      <w:r>
        <w:rPr>
          <w:sz w:val="28"/>
        </w:rPr>
        <w:t>колистный</w:t>
      </w:r>
      <w:proofErr w:type="spellEnd"/>
      <w:r>
        <w:rPr>
          <w:sz w:val="28"/>
        </w:rPr>
        <w:t>, ежу соборную, овсяницу луговую, клубнику, землянику, зверобой, тысячелистник, ежевику, костянику, ковыль.</w:t>
      </w:r>
      <w:proofErr w:type="gramEnd"/>
      <w:r>
        <w:rPr>
          <w:sz w:val="28"/>
        </w:rPr>
        <w:t xml:space="preserve"> В поймах рек и низ</w:t>
      </w:r>
      <w:r>
        <w:rPr>
          <w:sz w:val="28"/>
        </w:rPr>
        <w:t>и</w:t>
      </w:r>
      <w:r>
        <w:rPr>
          <w:sz w:val="28"/>
        </w:rPr>
        <w:t>нах заросли тростника, осоки.</w:t>
      </w:r>
    </w:p>
    <w:p w:rsidR="00D43643" w:rsidRDefault="00D43643" w:rsidP="00D43643">
      <w:pPr>
        <w:spacing w:line="360" w:lineRule="auto"/>
        <w:ind w:firstLine="567"/>
        <w:rPr>
          <w:sz w:val="28"/>
        </w:rPr>
      </w:pPr>
      <w:r>
        <w:rPr>
          <w:sz w:val="28"/>
        </w:rPr>
        <w:t>На каменистых склонах растут вероника перистая, лук лилейный, куста</w:t>
      </w:r>
      <w:r>
        <w:rPr>
          <w:sz w:val="28"/>
        </w:rPr>
        <w:t>р</w:t>
      </w:r>
      <w:r>
        <w:rPr>
          <w:sz w:val="28"/>
        </w:rPr>
        <w:t>ники спиреи, шиповника, кизильника, бадан.</w:t>
      </w:r>
    </w:p>
    <w:p w:rsidR="00D43643" w:rsidRDefault="00D43643" w:rsidP="00D43643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С высоты </w:t>
      </w:r>
      <w:smartTag w:uri="urn:schemas-microsoft-com:office:smarttags" w:element="metricconverter">
        <w:smartTagPr>
          <w:attr w:name="ProductID" w:val="400 м"/>
        </w:smartTagPr>
        <w:r>
          <w:rPr>
            <w:sz w:val="28"/>
          </w:rPr>
          <w:t>400 м</w:t>
        </w:r>
      </w:smartTag>
      <w:r>
        <w:rPr>
          <w:sz w:val="28"/>
        </w:rPr>
        <w:t xml:space="preserve"> начинается древесная растительность – березы, осины, с</w:t>
      </w:r>
      <w:r>
        <w:rPr>
          <w:sz w:val="28"/>
        </w:rPr>
        <w:t>о</w:t>
      </w:r>
      <w:r>
        <w:rPr>
          <w:sz w:val="28"/>
        </w:rPr>
        <w:t xml:space="preserve">сны. В подлеске – папоротник, борец, </w:t>
      </w:r>
      <w:proofErr w:type="spellStart"/>
      <w:r>
        <w:rPr>
          <w:sz w:val="28"/>
        </w:rPr>
        <w:t>володушка</w:t>
      </w:r>
      <w:proofErr w:type="spellEnd"/>
      <w:r>
        <w:rPr>
          <w:sz w:val="28"/>
        </w:rPr>
        <w:t>. Много ягодных кустарников: смородина, калина, малина, боярышник, рябина, черемуха. Ивы, тополя растут в долинах рек.</w:t>
      </w:r>
    </w:p>
    <w:p w:rsidR="00D43643" w:rsidRDefault="00D43643" w:rsidP="00D43643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Многие растения относятся к группе </w:t>
      </w:r>
      <w:proofErr w:type="gramStart"/>
      <w:r>
        <w:rPr>
          <w:sz w:val="28"/>
        </w:rPr>
        <w:t>лекарственных</w:t>
      </w:r>
      <w:proofErr w:type="gramEnd"/>
      <w:r>
        <w:rPr>
          <w:sz w:val="28"/>
        </w:rPr>
        <w:t>.</w:t>
      </w:r>
    </w:p>
    <w:p w:rsidR="00D43643" w:rsidRDefault="00D43643" w:rsidP="00D43643">
      <w:pPr>
        <w:pStyle w:val="1"/>
        <w:spacing w:line="240" w:lineRule="auto"/>
      </w:pPr>
    </w:p>
    <w:p w:rsidR="00D43643" w:rsidRDefault="00D43643" w:rsidP="00D43643">
      <w:pPr>
        <w:pStyle w:val="1"/>
        <w:rPr>
          <w:b/>
        </w:rPr>
      </w:pPr>
      <w:r>
        <w:rPr>
          <w:b/>
        </w:rPr>
        <w:t>Животный мир.</w:t>
      </w:r>
    </w:p>
    <w:p w:rsidR="00D43643" w:rsidRDefault="00D43643" w:rsidP="00D43643"/>
    <w:p w:rsidR="00D43643" w:rsidRDefault="00D43643" w:rsidP="00D43643">
      <w:pPr>
        <w:spacing w:line="360" w:lineRule="auto"/>
        <w:ind w:firstLine="567"/>
        <w:rPr>
          <w:sz w:val="28"/>
        </w:rPr>
      </w:pPr>
      <w:proofErr w:type="gramStart"/>
      <w:r>
        <w:rPr>
          <w:sz w:val="28"/>
        </w:rPr>
        <w:t>Из млекопитающих обитают: копытные – лось, кабан, косуля, кабарга; хищные – лисица, выдра, волк; куньи – норка, колонок, хорь, ласка; грызуны – белка, бобр, ондатра, суслик, хомяк, крот, полевки; зайцеобразные – заяц-русак, заяц-беляк.</w:t>
      </w:r>
      <w:proofErr w:type="gramEnd"/>
    </w:p>
    <w:p w:rsidR="00D43643" w:rsidRDefault="00D43643" w:rsidP="00D43643">
      <w:pPr>
        <w:spacing w:line="360" w:lineRule="auto"/>
        <w:ind w:firstLine="567"/>
        <w:rPr>
          <w:sz w:val="28"/>
        </w:rPr>
      </w:pPr>
      <w:proofErr w:type="gramStart"/>
      <w:r>
        <w:rPr>
          <w:sz w:val="28"/>
        </w:rPr>
        <w:t>Птицы: глухари, тетерева, рябчики, перепела, голуби, утки, журавли, кул</w:t>
      </w:r>
      <w:r>
        <w:rPr>
          <w:sz w:val="28"/>
        </w:rPr>
        <w:t>и</w:t>
      </w:r>
      <w:r>
        <w:rPr>
          <w:sz w:val="28"/>
        </w:rPr>
        <w:t>ки, соколы, пустельга, ястребы, филины, вороны, серые вороны, сороки, галки, зяблики, дрозды, жаворонки, трясогузки, скворцы, воробьи, снегири, синицы, поползни, дятлы, кукушки.</w:t>
      </w:r>
      <w:proofErr w:type="gramEnd"/>
    </w:p>
    <w:p w:rsidR="00D43643" w:rsidRDefault="00D43643" w:rsidP="00D43643">
      <w:pPr>
        <w:spacing w:line="360" w:lineRule="auto"/>
        <w:ind w:firstLine="567"/>
        <w:rPr>
          <w:sz w:val="28"/>
        </w:rPr>
      </w:pPr>
      <w:proofErr w:type="gramStart"/>
      <w:r>
        <w:rPr>
          <w:sz w:val="28"/>
        </w:rPr>
        <w:t>Речные рыбы: хариус, таймень, пескарь, гольян, вьюн, карась, щука, чебак, окунь.</w:t>
      </w:r>
      <w:proofErr w:type="gramEnd"/>
    </w:p>
    <w:p w:rsidR="00D43643" w:rsidRDefault="00D43643" w:rsidP="00D43643">
      <w:pPr>
        <w:spacing w:line="360" w:lineRule="auto"/>
        <w:ind w:firstLine="567"/>
        <w:rPr>
          <w:sz w:val="28"/>
        </w:rPr>
      </w:pPr>
      <w:r>
        <w:rPr>
          <w:sz w:val="28"/>
        </w:rPr>
        <w:t>Пресмыкающиеся: гадюка, ящерицы.</w:t>
      </w:r>
    </w:p>
    <w:p w:rsidR="003E49BD" w:rsidRDefault="003E49BD"/>
    <w:sectPr w:rsidR="003E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9"/>
    <w:rsid w:val="00165BA9"/>
    <w:rsid w:val="003E49BD"/>
    <w:rsid w:val="00D43643"/>
    <w:rsid w:val="00E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3643"/>
    <w:pPr>
      <w:keepNext/>
      <w:spacing w:line="360" w:lineRule="auto"/>
      <w:ind w:firstLine="567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6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436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436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43643"/>
    <w:pPr>
      <w:spacing w:line="360" w:lineRule="auto"/>
      <w:ind w:firstLine="1134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36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43643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436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3643"/>
    <w:pPr>
      <w:keepNext/>
      <w:spacing w:line="360" w:lineRule="auto"/>
      <w:ind w:firstLine="567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6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436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436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43643"/>
    <w:pPr>
      <w:spacing w:line="360" w:lineRule="auto"/>
      <w:ind w:firstLine="1134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36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43643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436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617</Words>
  <Characters>3521</Characters>
  <Application>Microsoft Office Word</Application>
  <DocSecurity>0</DocSecurity>
  <Lines>29</Lines>
  <Paragraphs>8</Paragraphs>
  <ScaleCrop>false</ScaleCrop>
  <Company>Microsoft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2015-10-07T15:34:00Z</dcterms:created>
  <dcterms:modified xsi:type="dcterms:W3CDTF">2015-10-07T15:36:00Z</dcterms:modified>
</cp:coreProperties>
</file>