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39D" w:rsidRPr="0035408F" w:rsidRDefault="0061639D" w:rsidP="009C05CF">
      <w:pPr>
        <w:spacing w:after="0" w:line="240" w:lineRule="auto"/>
        <w:jc w:val="both"/>
        <w:rPr>
          <w:rFonts w:ascii="Times New Roman" w:hAnsi="Times New Roman" w:cs="Times New Roman"/>
          <w:b/>
          <w:sz w:val="26"/>
          <w:szCs w:val="28"/>
        </w:rPr>
      </w:pPr>
      <w:r w:rsidRPr="009C05CF">
        <w:rPr>
          <w:rFonts w:ascii="Times New Roman" w:hAnsi="Times New Roman" w:cs="Times New Roman"/>
          <w:sz w:val="26"/>
          <w:szCs w:val="28"/>
        </w:rPr>
        <w:t xml:space="preserve">Тема урока: </w:t>
      </w:r>
      <w:r w:rsidRPr="0035408F">
        <w:rPr>
          <w:rFonts w:ascii="Times New Roman" w:hAnsi="Times New Roman" w:cs="Times New Roman"/>
          <w:b/>
          <w:sz w:val="26"/>
          <w:szCs w:val="28"/>
        </w:rPr>
        <w:t>Местоимение как часть речи.</w:t>
      </w:r>
    </w:p>
    <w:p w:rsidR="0061639D" w:rsidRPr="0035408F" w:rsidRDefault="0061639D" w:rsidP="009C05CF">
      <w:pPr>
        <w:spacing w:after="0" w:line="240" w:lineRule="auto"/>
        <w:jc w:val="both"/>
        <w:rPr>
          <w:rFonts w:ascii="Times New Roman" w:hAnsi="Times New Roman" w:cs="Times New Roman"/>
          <w:b/>
          <w:sz w:val="26"/>
          <w:szCs w:val="28"/>
        </w:rPr>
      </w:pPr>
      <w:r w:rsidRPr="0035408F">
        <w:rPr>
          <w:rFonts w:ascii="Times New Roman" w:hAnsi="Times New Roman" w:cs="Times New Roman"/>
          <w:b/>
          <w:sz w:val="26"/>
          <w:szCs w:val="28"/>
        </w:rPr>
        <w:t xml:space="preserve">Цели: </w:t>
      </w:r>
    </w:p>
    <w:p w:rsidR="0061639D" w:rsidRPr="009C05CF" w:rsidRDefault="0061639D"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 обучающая: дать понятие о местоимении как части речи;</w:t>
      </w:r>
    </w:p>
    <w:p w:rsidR="0061639D" w:rsidRPr="009C05CF" w:rsidRDefault="0061639D"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 развивающая: научить находить местоимения в речи, правильно их употреблять, определять роль местоимений в тексте;</w:t>
      </w:r>
    </w:p>
    <w:p w:rsidR="0061639D" w:rsidRPr="009C05CF" w:rsidRDefault="0061639D"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 xml:space="preserve">- воспитательная: способствовать углублению знаний по русскому языку, обогащению словарного запаса. </w:t>
      </w:r>
    </w:p>
    <w:p w:rsidR="0061639D" w:rsidRPr="009C05CF" w:rsidRDefault="0061639D" w:rsidP="009C05CF">
      <w:pPr>
        <w:spacing w:after="0" w:line="240" w:lineRule="auto"/>
        <w:jc w:val="both"/>
        <w:rPr>
          <w:rFonts w:ascii="Times New Roman" w:hAnsi="Times New Roman" w:cs="Times New Roman"/>
          <w:b/>
          <w:sz w:val="26"/>
          <w:szCs w:val="28"/>
        </w:rPr>
      </w:pPr>
      <w:r w:rsidRPr="009C05CF">
        <w:rPr>
          <w:rFonts w:ascii="Times New Roman" w:hAnsi="Times New Roman" w:cs="Times New Roman"/>
          <w:b/>
          <w:sz w:val="26"/>
          <w:szCs w:val="28"/>
        </w:rPr>
        <w:t xml:space="preserve">Задачи: </w:t>
      </w:r>
    </w:p>
    <w:p w:rsidR="0061639D" w:rsidRPr="009C05CF" w:rsidRDefault="0061639D"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Организовать групповую и индивидуальную работу учащихся по теме: Местоимение, для контроля над усвоенными знаниями.</w:t>
      </w:r>
    </w:p>
    <w:p w:rsidR="0061639D" w:rsidRPr="009C05CF" w:rsidRDefault="0061639D"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 xml:space="preserve">Организовать нестандартную форму проведения занятий в виде игры-соревнования для привлечения интереса и познавательной активности со стороны учащихся. </w:t>
      </w:r>
    </w:p>
    <w:p w:rsidR="0061639D" w:rsidRPr="009C05CF" w:rsidRDefault="0061639D"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Включить в занятия основные виды лингвистических работ по данной части речи, которые предполагаются для усвоения программами школьного курса.</w:t>
      </w:r>
    </w:p>
    <w:p w:rsidR="0061639D" w:rsidRPr="009C05CF" w:rsidRDefault="0061639D" w:rsidP="009C05CF">
      <w:pPr>
        <w:spacing w:after="0" w:line="240" w:lineRule="auto"/>
        <w:jc w:val="both"/>
        <w:rPr>
          <w:rFonts w:ascii="Times New Roman" w:hAnsi="Times New Roman" w:cs="Times New Roman"/>
          <w:b/>
          <w:sz w:val="26"/>
          <w:szCs w:val="28"/>
        </w:rPr>
      </w:pPr>
      <w:r w:rsidRPr="009C05CF">
        <w:rPr>
          <w:rFonts w:ascii="Times New Roman" w:hAnsi="Times New Roman" w:cs="Times New Roman"/>
          <w:b/>
          <w:sz w:val="26"/>
          <w:szCs w:val="28"/>
        </w:rPr>
        <w:t>Ход урока</w:t>
      </w:r>
    </w:p>
    <w:p w:rsidR="0061639D" w:rsidRPr="009C05CF" w:rsidRDefault="0061639D"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b/>
          <w:sz w:val="26"/>
          <w:szCs w:val="28"/>
        </w:rPr>
        <w:t>Оргмомент</w:t>
      </w:r>
      <w:r w:rsidR="009C05CF" w:rsidRPr="009C05CF">
        <w:rPr>
          <w:rFonts w:ascii="Times New Roman" w:hAnsi="Times New Roman" w:cs="Times New Roman"/>
          <w:b/>
          <w:sz w:val="26"/>
          <w:szCs w:val="28"/>
        </w:rPr>
        <w:t>.</w:t>
      </w:r>
      <w:r w:rsidRPr="009C05CF">
        <w:rPr>
          <w:rFonts w:ascii="Times New Roman" w:hAnsi="Times New Roman" w:cs="Times New Roman"/>
          <w:sz w:val="26"/>
          <w:szCs w:val="28"/>
        </w:rPr>
        <w:t>Актуализация знаний</w:t>
      </w:r>
    </w:p>
    <w:p w:rsidR="0061639D" w:rsidRPr="009C05CF" w:rsidRDefault="0061639D"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Учитель:</w:t>
      </w:r>
    </w:p>
    <w:p w:rsidR="0061639D" w:rsidRPr="009C05CF" w:rsidRDefault="009C05CF"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 xml:space="preserve">- </w:t>
      </w:r>
      <w:r w:rsidR="0061639D" w:rsidRPr="009C05CF">
        <w:rPr>
          <w:rFonts w:ascii="Times New Roman" w:hAnsi="Times New Roman" w:cs="Times New Roman"/>
          <w:sz w:val="26"/>
          <w:szCs w:val="28"/>
        </w:rPr>
        <w:t>Здравствуйте, ребята! Сегодня у нас с вами новая тема. Но прежде, чем приступить к ней, давайте вспомним, как называется раздел лингвистики, в котором изучается слово как часть речи?</w:t>
      </w:r>
    </w:p>
    <w:p w:rsidR="0061639D" w:rsidRPr="009C05CF" w:rsidRDefault="009C05CF"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 xml:space="preserve">- </w:t>
      </w:r>
      <w:r w:rsidR="0061639D" w:rsidRPr="009C05CF">
        <w:rPr>
          <w:rFonts w:ascii="Times New Roman" w:hAnsi="Times New Roman" w:cs="Times New Roman"/>
          <w:sz w:val="26"/>
          <w:szCs w:val="28"/>
        </w:rPr>
        <w:t>А какие части речи вы уже изучили?</w:t>
      </w:r>
    </w:p>
    <w:p w:rsidR="0061639D" w:rsidRPr="009C05CF" w:rsidRDefault="009C05CF"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 xml:space="preserve">- </w:t>
      </w:r>
      <w:r w:rsidR="0061639D" w:rsidRPr="009C05CF">
        <w:rPr>
          <w:rFonts w:ascii="Times New Roman" w:hAnsi="Times New Roman" w:cs="Times New Roman"/>
          <w:sz w:val="26"/>
          <w:szCs w:val="28"/>
        </w:rPr>
        <w:t>Вспомните, на какие две группы делятся все части речи?</w:t>
      </w:r>
    </w:p>
    <w:p w:rsidR="0061639D" w:rsidRPr="009C05CF" w:rsidRDefault="009C05CF"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 xml:space="preserve">- </w:t>
      </w:r>
      <w:r w:rsidR="0061639D" w:rsidRPr="009C05CF">
        <w:rPr>
          <w:rFonts w:ascii="Times New Roman" w:hAnsi="Times New Roman" w:cs="Times New Roman"/>
          <w:sz w:val="26"/>
          <w:szCs w:val="28"/>
        </w:rPr>
        <w:t>Какие части речи относятся к самостоятельным, а какие – к служебным?</w:t>
      </w:r>
    </w:p>
    <w:p w:rsidR="0061639D" w:rsidRPr="009C05CF" w:rsidRDefault="0061639D" w:rsidP="009C05CF">
      <w:pPr>
        <w:spacing w:after="0" w:line="240" w:lineRule="auto"/>
        <w:jc w:val="both"/>
        <w:rPr>
          <w:rFonts w:ascii="Times New Roman" w:hAnsi="Times New Roman" w:cs="Times New Roman"/>
          <w:b/>
          <w:sz w:val="26"/>
          <w:szCs w:val="28"/>
        </w:rPr>
      </w:pPr>
      <w:r w:rsidRPr="009C05CF">
        <w:rPr>
          <w:rFonts w:ascii="Times New Roman" w:hAnsi="Times New Roman" w:cs="Times New Roman"/>
          <w:b/>
          <w:sz w:val="26"/>
          <w:szCs w:val="28"/>
        </w:rPr>
        <w:t>Изучение нового материала.</w:t>
      </w:r>
    </w:p>
    <w:p w:rsidR="009C05CF" w:rsidRPr="009C05CF" w:rsidRDefault="0061639D"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 xml:space="preserve">Учитель: </w:t>
      </w:r>
    </w:p>
    <w:p w:rsidR="009C05CF" w:rsidRDefault="009C05CF" w:rsidP="00D3778C">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 xml:space="preserve">- </w:t>
      </w:r>
      <w:r w:rsidR="0061639D" w:rsidRPr="009C05CF">
        <w:rPr>
          <w:rFonts w:ascii="Times New Roman" w:hAnsi="Times New Roman" w:cs="Times New Roman"/>
          <w:sz w:val="26"/>
          <w:szCs w:val="28"/>
        </w:rPr>
        <w:t>Сегодня мы с вами познакомимся с новой частью речи</w:t>
      </w:r>
    </w:p>
    <w:p w:rsidR="00D3778C" w:rsidRDefault="00D3778C" w:rsidP="00D3778C">
      <w:pPr>
        <w:spacing w:after="0" w:line="240" w:lineRule="auto"/>
        <w:jc w:val="both"/>
        <w:rPr>
          <w:rFonts w:ascii="Times New Roman" w:hAnsi="Times New Roman" w:cs="Times New Roman"/>
          <w:sz w:val="26"/>
          <w:szCs w:val="28"/>
        </w:rPr>
      </w:pPr>
      <w:r>
        <w:rPr>
          <w:rFonts w:ascii="Times New Roman" w:hAnsi="Times New Roman" w:cs="Times New Roman"/>
          <w:sz w:val="26"/>
          <w:szCs w:val="28"/>
        </w:rPr>
        <w:t>Чтение стихотворения в прозе И.С.Тургенева "Русский язык"</w:t>
      </w:r>
    </w:p>
    <w:p w:rsidR="00D3778C" w:rsidRDefault="00D3778C" w:rsidP="00D3778C">
      <w:pPr>
        <w:spacing w:after="0" w:line="240" w:lineRule="auto"/>
        <w:jc w:val="both"/>
        <w:rPr>
          <w:rFonts w:ascii="Times New Roman" w:hAnsi="Times New Roman" w:cs="Times New Roman"/>
          <w:sz w:val="26"/>
          <w:szCs w:val="28"/>
        </w:rPr>
      </w:pPr>
      <w:r>
        <w:rPr>
          <w:rFonts w:ascii="Times New Roman" w:hAnsi="Times New Roman" w:cs="Times New Roman"/>
          <w:sz w:val="26"/>
          <w:szCs w:val="28"/>
        </w:rPr>
        <w:t>Задание:прочитайте этот текст,подумайте какие части речи подчеркнуты( подеркнуты местоимения)</w:t>
      </w:r>
    </w:p>
    <w:p w:rsidR="00D3778C" w:rsidRPr="009C05CF" w:rsidRDefault="00D3778C" w:rsidP="00D3778C">
      <w:pPr>
        <w:spacing w:after="0" w:line="240" w:lineRule="auto"/>
        <w:jc w:val="both"/>
        <w:rPr>
          <w:rFonts w:ascii="Times New Roman" w:hAnsi="Times New Roman" w:cs="Times New Roman"/>
          <w:sz w:val="26"/>
          <w:szCs w:val="28"/>
        </w:rPr>
      </w:pPr>
      <w:r>
        <w:rPr>
          <w:rFonts w:ascii="Times New Roman" w:hAnsi="Times New Roman" w:cs="Times New Roman"/>
          <w:sz w:val="26"/>
          <w:szCs w:val="28"/>
        </w:rPr>
        <w:t>Как Вы думаете,для чего в этом стихотворении нужны местоимения?(чтобы не было повторов слов, для связи предложений между собой)</w:t>
      </w:r>
    </w:p>
    <w:p w:rsidR="0061639D" w:rsidRPr="00B84B9E" w:rsidRDefault="009C05CF" w:rsidP="009C05CF">
      <w:pPr>
        <w:spacing w:after="0" w:line="240" w:lineRule="auto"/>
        <w:jc w:val="both"/>
        <w:rPr>
          <w:rFonts w:ascii="Times New Roman" w:hAnsi="Times New Roman" w:cs="Times New Roman"/>
          <w:b/>
          <w:sz w:val="26"/>
          <w:szCs w:val="28"/>
        </w:rPr>
      </w:pPr>
      <w:r w:rsidRPr="009C05CF">
        <w:rPr>
          <w:rFonts w:ascii="Times New Roman" w:hAnsi="Times New Roman" w:cs="Times New Roman"/>
          <w:sz w:val="26"/>
          <w:szCs w:val="28"/>
        </w:rPr>
        <w:t xml:space="preserve">- </w:t>
      </w:r>
      <w:r w:rsidR="0061639D" w:rsidRPr="009C05CF">
        <w:rPr>
          <w:rFonts w:ascii="Times New Roman" w:hAnsi="Times New Roman" w:cs="Times New Roman"/>
          <w:sz w:val="26"/>
          <w:szCs w:val="28"/>
        </w:rPr>
        <w:t xml:space="preserve">Записываем тему нашего сегодняшнего урока </w:t>
      </w:r>
      <w:r w:rsidR="0061639D" w:rsidRPr="00B84B9E">
        <w:rPr>
          <w:rFonts w:ascii="Times New Roman" w:hAnsi="Times New Roman" w:cs="Times New Roman"/>
          <w:b/>
          <w:sz w:val="26"/>
          <w:szCs w:val="28"/>
        </w:rPr>
        <w:t>«Местоимение как часть речи».</w:t>
      </w:r>
    </w:p>
    <w:p w:rsidR="0061639D" w:rsidRPr="009C05CF" w:rsidRDefault="0061639D"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Давайте с вами узнаем, каково же значение местоимений</w:t>
      </w:r>
      <w:r w:rsidRPr="00B84B9E">
        <w:rPr>
          <w:rFonts w:ascii="Times New Roman" w:hAnsi="Times New Roman" w:cs="Times New Roman"/>
          <w:b/>
          <w:sz w:val="26"/>
          <w:szCs w:val="28"/>
        </w:rPr>
        <w:t>. Внимание на доску.</w:t>
      </w:r>
    </w:p>
    <w:p w:rsidR="0061639D" w:rsidRPr="00B84B9E" w:rsidRDefault="0061639D" w:rsidP="009C05CF">
      <w:pPr>
        <w:spacing w:after="0" w:line="240" w:lineRule="auto"/>
        <w:jc w:val="both"/>
        <w:rPr>
          <w:rFonts w:ascii="Times New Roman" w:hAnsi="Times New Roman" w:cs="Times New Roman"/>
          <w:b/>
          <w:sz w:val="26"/>
          <w:szCs w:val="28"/>
        </w:rPr>
      </w:pPr>
      <w:r w:rsidRPr="00B84B9E">
        <w:rPr>
          <w:rFonts w:ascii="Times New Roman" w:hAnsi="Times New Roman" w:cs="Times New Roman"/>
          <w:b/>
          <w:sz w:val="26"/>
          <w:szCs w:val="28"/>
        </w:rPr>
        <w:t>Он узнал от них, что такая погода установится через несколько дней.</w:t>
      </w:r>
    </w:p>
    <w:p w:rsidR="009C05CF" w:rsidRPr="00B84B9E" w:rsidRDefault="0061639D" w:rsidP="009C05CF">
      <w:pPr>
        <w:spacing w:after="0" w:line="240" w:lineRule="auto"/>
        <w:jc w:val="both"/>
        <w:rPr>
          <w:rFonts w:ascii="Times New Roman" w:hAnsi="Times New Roman" w:cs="Times New Roman"/>
          <w:sz w:val="26"/>
          <w:szCs w:val="28"/>
        </w:rPr>
      </w:pPr>
      <w:r w:rsidRPr="00B84B9E">
        <w:rPr>
          <w:rFonts w:ascii="Times New Roman" w:hAnsi="Times New Roman" w:cs="Times New Roman"/>
          <w:sz w:val="26"/>
          <w:szCs w:val="28"/>
        </w:rPr>
        <w:t xml:space="preserve">Учитель: </w:t>
      </w:r>
    </w:p>
    <w:p w:rsidR="0061639D" w:rsidRPr="009C05CF" w:rsidRDefault="0061639D"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Итак, вам понятен смысл этого предложения? Кто он? От кого узнал? Какая именно погода? Через сколько дней она установится? Непонятно.</w:t>
      </w:r>
    </w:p>
    <w:p w:rsidR="0061639D" w:rsidRPr="009C05CF" w:rsidRDefault="009C05CF"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 xml:space="preserve">- </w:t>
      </w:r>
      <w:r w:rsidR="0061639D" w:rsidRPr="009C05CF">
        <w:rPr>
          <w:rFonts w:ascii="Times New Roman" w:hAnsi="Times New Roman" w:cs="Times New Roman"/>
          <w:sz w:val="26"/>
          <w:szCs w:val="28"/>
        </w:rPr>
        <w:t>Давайте изменим предложение.</w:t>
      </w:r>
    </w:p>
    <w:p w:rsidR="0061639D" w:rsidRPr="008F44D7" w:rsidRDefault="0061639D" w:rsidP="009C05CF">
      <w:pPr>
        <w:spacing w:after="0" w:line="240" w:lineRule="auto"/>
        <w:jc w:val="both"/>
        <w:rPr>
          <w:rFonts w:ascii="Times New Roman" w:hAnsi="Times New Roman" w:cs="Times New Roman"/>
          <w:b/>
          <w:sz w:val="26"/>
          <w:szCs w:val="28"/>
        </w:rPr>
      </w:pPr>
      <w:r w:rsidRPr="00B84B9E">
        <w:rPr>
          <w:rFonts w:ascii="Times New Roman" w:hAnsi="Times New Roman" w:cs="Times New Roman"/>
          <w:b/>
          <w:sz w:val="26"/>
          <w:szCs w:val="28"/>
        </w:rPr>
        <w:t xml:space="preserve">Вова узнал от синоптиков, что солнечная погода установится через семь </w:t>
      </w:r>
      <w:r w:rsidRPr="008F44D7">
        <w:rPr>
          <w:rFonts w:ascii="Times New Roman" w:hAnsi="Times New Roman" w:cs="Times New Roman"/>
          <w:b/>
          <w:sz w:val="26"/>
          <w:szCs w:val="28"/>
        </w:rPr>
        <w:t>дней.</w:t>
      </w:r>
    </w:p>
    <w:p w:rsidR="0061639D" w:rsidRPr="009C05CF" w:rsidRDefault="0061639D"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Ответьте на вопросы:</w:t>
      </w:r>
    </w:p>
    <w:p w:rsidR="0061639D" w:rsidRPr="009C05CF" w:rsidRDefault="0061639D"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 Кто он? (Вова)</w:t>
      </w:r>
    </w:p>
    <w:p w:rsidR="0061639D" w:rsidRPr="009C05CF" w:rsidRDefault="0061639D"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 От кого узнал? (От синоптиков)</w:t>
      </w:r>
    </w:p>
    <w:p w:rsidR="0061639D" w:rsidRPr="009C05CF" w:rsidRDefault="0061639D"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 Какая погода установится? (Солнечная)</w:t>
      </w:r>
    </w:p>
    <w:p w:rsidR="0061639D" w:rsidRPr="009C05CF" w:rsidRDefault="0061639D"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 Через сколько дней? (Через семь дней)</w:t>
      </w:r>
    </w:p>
    <w:p w:rsidR="0061639D" w:rsidRPr="009C05CF" w:rsidRDefault="0061639D"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 Посмотрите, ребята, вместо каких слов были употреблены местоимения он, них, такая, несколько? (Вместо слов Вова, синоптиков, солнечная, семь).</w:t>
      </w:r>
    </w:p>
    <w:p w:rsidR="0061639D" w:rsidRPr="009C05CF" w:rsidRDefault="0061639D" w:rsidP="009C05CF">
      <w:pPr>
        <w:spacing w:after="0" w:line="240" w:lineRule="auto"/>
        <w:jc w:val="both"/>
        <w:rPr>
          <w:rFonts w:ascii="Times New Roman" w:hAnsi="Times New Roman" w:cs="Times New Roman"/>
          <w:sz w:val="26"/>
          <w:szCs w:val="28"/>
        </w:rPr>
      </w:pPr>
      <w:r w:rsidRPr="00B84B9E">
        <w:rPr>
          <w:rFonts w:ascii="Times New Roman" w:hAnsi="Times New Roman" w:cs="Times New Roman"/>
          <w:b/>
          <w:sz w:val="26"/>
          <w:szCs w:val="28"/>
        </w:rPr>
        <w:t>- А какими частями речи являются эти слова?</w:t>
      </w:r>
      <w:r w:rsidRPr="009C05CF">
        <w:rPr>
          <w:rFonts w:ascii="Times New Roman" w:hAnsi="Times New Roman" w:cs="Times New Roman"/>
          <w:sz w:val="26"/>
          <w:szCs w:val="28"/>
        </w:rPr>
        <w:t xml:space="preserve"> Что они обозначают? (Слова Вова, синоптики – это имена существительные, они обозначают предмет, лица; слово солнечная – это имя прилагательное, оно обозначает признак предмета; слово семь – числительное, обозначает количество.)</w:t>
      </w:r>
    </w:p>
    <w:p w:rsidR="009C05CF" w:rsidRPr="00B84B9E" w:rsidRDefault="0061639D" w:rsidP="009C05CF">
      <w:pPr>
        <w:spacing w:after="0" w:line="240" w:lineRule="auto"/>
        <w:jc w:val="both"/>
        <w:rPr>
          <w:rFonts w:ascii="Times New Roman" w:hAnsi="Times New Roman" w:cs="Times New Roman"/>
          <w:b/>
          <w:sz w:val="26"/>
          <w:szCs w:val="28"/>
        </w:rPr>
      </w:pPr>
      <w:r w:rsidRPr="00B84B9E">
        <w:rPr>
          <w:rFonts w:ascii="Times New Roman" w:hAnsi="Times New Roman" w:cs="Times New Roman"/>
          <w:b/>
          <w:sz w:val="26"/>
          <w:szCs w:val="28"/>
        </w:rPr>
        <w:t xml:space="preserve">Учитель: </w:t>
      </w:r>
    </w:p>
    <w:p w:rsidR="0061639D" w:rsidRPr="009C05CF" w:rsidRDefault="009C05CF"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lastRenderedPageBreak/>
        <w:t xml:space="preserve">- </w:t>
      </w:r>
      <w:r w:rsidR="0061639D" w:rsidRPr="009C05CF">
        <w:rPr>
          <w:rFonts w:ascii="Times New Roman" w:hAnsi="Times New Roman" w:cs="Times New Roman"/>
          <w:sz w:val="26"/>
          <w:szCs w:val="28"/>
        </w:rPr>
        <w:t>Молодцы, а теперь давайте вспомним, каким одним словом в морфологии называются существительные, прилагательные и числительные? (Именами).</w:t>
      </w:r>
    </w:p>
    <w:p w:rsidR="0061639D" w:rsidRPr="009C05CF" w:rsidRDefault="0061639D"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Правильно, то есть наши местоимения написаны ВМЕСТО ИМЕН. В этом словосочетании скрыты этимологические корни слова МЕСТОИМЕНИЕ. (Кстати, а что такое этимология?)</w:t>
      </w:r>
    </w:p>
    <w:p w:rsidR="009C05CF" w:rsidRPr="009C05CF" w:rsidRDefault="0061639D"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 xml:space="preserve">Учитель: </w:t>
      </w:r>
    </w:p>
    <w:p w:rsidR="0061639D" w:rsidRPr="009C05CF" w:rsidRDefault="009C05CF"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 xml:space="preserve">- </w:t>
      </w:r>
      <w:r w:rsidR="0061639D" w:rsidRPr="009C05CF">
        <w:rPr>
          <w:rFonts w:ascii="Times New Roman" w:hAnsi="Times New Roman" w:cs="Times New Roman"/>
          <w:sz w:val="26"/>
          <w:szCs w:val="28"/>
        </w:rPr>
        <w:t>Давайте вернемся к нашему первому предложению. Почему же мы не смогли понять его?</w:t>
      </w:r>
    </w:p>
    <w:p w:rsidR="0061639D" w:rsidRPr="009C05CF" w:rsidRDefault="0061639D"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 xml:space="preserve">Потому что местоимения, в отличие от имен существительных, прилагательных и числительных, </w:t>
      </w:r>
      <w:r w:rsidRPr="00B84B9E">
        <w:rPr>
          <w:rFonts w:ascii="Times New Roman" w:hAnsi="Times New Roman" w:cs="Times New Roman"/>
          <w:b/>
          <w:sz w:val="26"/>
          <w:szCs w:val="28"/>
        </w:rPr>
        <w:t>НЕ НАЗЫВАЮТ,</w:t>
      </w:r>
      <w:r w:rsidRPr="009C05CF">
        <w:rPr>
          <w:rFonts w:ascii="Times New Roman" w:hAnsi="Times New Roman" w:cs="Times New Roman"/>
          <w:sz w:val="26"/>
          <w:szCs w:val="28"/>
        </w:rPr>
        <w:t xml:space="preserve"> а лишь </w:t>
      </w:r>
      <w:r w:rsidRPr="00B84B9E">
        <w:rPr>
          <w:rFonts w:ascii="Times New Roman" w:hAnsi="Times New Roman" w:cs="Times New Roman"/>
          <w:b/>
          <w:sz w:val="26"/>
          <w:szCs w:val="28"/>
        </w:rPr>
        <w:t>УКАЗЫВАЮТ</w:t>
      </w:r>
      <w:r w:rsidRPr="009C05CF">
        <w:rPr>
          <w:rFonts w:ascii="Times New Roman" w:hAnsi="Times New Roman" w:cs="Times New Roman"/>
          <w:sz w:val="26"/>
          <w:szCs w:val="28"/>
        </w:rPr>
        <w:t xml:space="preserve"> на предмет.</w:t>
      </w:r>
    </w:p>
    <w:p w:rsidR="0061639D" w:rsidRPr="009C05CF" w:rsidRDefault="0061639D"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Не Вова, он;</w:t>
      </w:r>
    </w:p>
    <w:p w:rsidR="0061639D" w:rsidRPr="009C05CF" w:rsidRDefault="0061639D"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не от синоптиков, а от них;</w:t>
      </w:r>
    </w:p>
    <w:p w:rsidR="0061639D" w:rsidRPr="009C05CF" w:rsidRDefault="0061639D"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не солнечная, а такая;</w:t>
      </w:r>
    </w:p>
    <w:p w:rsidR="0061639D" w:rsidRPr="009C05CF" w:rsidRDefault="0061639D"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не семь, а несколько.</w:t>
      </w:r>
    </w:p>
    <w:p w:rsidR="0061639D" w:rsidRPr="009C05CF" w:rsidRDefault="0061639D"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b/>
          <w:sz w:val="26"/>
          <w:szCs w:val="28"/>
        </w:rPr>
        <w:t>Итак,</w:t>
      </w:r>
      <w:r w:rsidRPr="009C05CF">
        <w:rPr>
          <w:rFonts w:ascii="Times New Roman" w:hAnsi="Times New Roman" w:cs="Times New Roman"/>
          <w:sz w:val="26"/>
          <w:szCs w:val="28"/>
        </w:rPr>
        <w:t xml:space="preserve"> МЕСТОИМЕНИЕ – это часть речи, которая указывает на предмет, признак, количество, но не называет и</w:t>
      </w:r>
      <w:r w:rsidR="00D3778C">
        <w:rPr>
          <w:rFonts w:ascii="Times New Roman" w:hAnsi="Times New Roman" w:cs="Times New Roman"/>
          <w:b/>
          <w:sz w:val="26"/>
          <w:szCs w:val="28"/>
        </w:rPr>
        <w:t>х.</w:t>
      </w:r>
    </w:p>
    <w:p w:rsidR="0061639D" w:rsidRPr="009C05CF" w:rsidRDefault="009C05CF"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 xml:space="preserve">- </w:t>
      </w:r>
      <w:r w:rsidR="0061639D" w:rsidRPr="009C05CF">
        <w:rPr>
          <w:rFonts w:ascii="Times New Roman" w:hAnsi="Times New Roman" w:cs="Times New Roman"/>
          <w:sz w:val="26"/>
          <w:szCs w:val="28"/>
        </w:rPr>
        <w:t>А теперь я проиллюстрирую данное определение отрывком из стихотворения Л. Кэрролла из его знаменитой «Алисы в стране чудес». Это стихотворение состоит почти из одних местоимений, потому-то мы и не можем ничего понять:</w:t>
      </w:r>
    </w:p>
    <w:p w:rsidR="0061639D" w:rsidRPr="009C05CF" w:rsidRDefault="0061639D"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Я говорил ему о ней,</w:t>
      </w:r>
    </w:p>
    <w:p w:rsidR="0061639D" w:rsidRPr="009C05CF" w:rsidRDefault="0061639D"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С ним вместе уходя.</w:t>
      </w:r>
    </w:p>
    <w:p w:rsidR="0061639D" w:rsidRPr="009C05CF" w:rsidRDefault="0061639D"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 xml:space="preserve">Я все-таки его умней, </w:t>
      </w:r>
    </w:p>
    <w:p w:rsidR="0061639D" w:rsidRPr="009C05CF" w:rsidRDefault="0061639D"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Хотя боюсь дождя.</w:t>
      </w:r>
    </w:p>
    <w:p w:rsidR="0061639D" w:rsidRPr="009C05CF" w:rsidRDefault="0061639D"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 xml:space="preserve">Он обо мне шепнул ему, </w:t>
      </w:r>
    </w:p>
    <w:p w:rsidR="0061639D" w:rsidRPr="009C05CF" w:rsidRDefault="0061639D"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 xml:space="preserve">Но все это – вранье. </w:t>
      </w:r>
    </w:p>
    <w:p w:rsidR="0061639D" w:rsidRPr="009C05CF" w:rsidRDefault="0061639D"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Они-то знают, почему</w:t>
      </w:r>
    </w:p>
    <w:p w:rsidR="0061639D" w:rsidRPr="009C05CF" w:rsidRDefault="0061639D"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вступились за нее.</w:t>
      </w:r>
    </w:p>
    <w:p w:rsidR="009C05CF" w:rsidRPr="009C05CF" w:rsidRDefault="0061639D"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 xml:space="preserve">Учитель: </w:t>
      </w:r>
    </w:p>
    <w:p w:rsidR="0061639D" w:rsidRPr="009C05CF" w:rsidRDefault="009C05CF"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 xml:space="preserve">- </w:t>
      </w:r>
      <w:r w:rsidR="0061639D" w:rsidRPr="009C05CF">
        <w:rPr>
          <w:rFonts w:ascii="Times New Roman" w:hAnsi="Times New Roman" w:cs="Times New Roman"/>
          <w:sz w:val="26"/>
          <w:szCs w:val="28"/>
        </w:rPr>
        <w:t>Давайте теперь познакомимся с разрядами местоимений. Местоимения – ребята дружные, они живут большими семьями, давайте познакомимся с этими семьями. (Учебник, страница).</w:t>
      </w:r>
    </w:p>
    <w:p w:rsidR="009C05CF" w:rsidRPr="009C05CF" w:rsidRDefault="0061639D"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 xml:space="preserve">Учитель: </w:t>
      </w:r>
    </w:p>
    <w:p w:rsidR="0061639D" w:rsidRPr="009C05CF" w:rsidRDefault="009C05CF"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 xml:space="preserve">- </w:t>
      </w:r>
      <w:r w:rsidR="0061639D" w:rsidRPr="009C05CF">
        <w:rPr>
          <w:rFonts w:ascii="Times New Roman" w:hAnsi="Times New Roman" w:cs="Times New Roman"/>
          <w:sz w:val="26"/>
          <w:szCs w:val="28"/>
        </w:rPr>
        <w:t>Давайте подумаем, если местоимение употребляется вместо имен, то и изменяются они … (как имена). А как изменяется большинство имен? (Все имена изменяются по падежам, существительные, кроме того, изменяются по числам, а прилагательные и порядковые числительные – по числам и родам.</w:t>
      </w:r>
    </w:p>
    <w:p w:rsidR="0061639D" w:rsidRDefault="009C05CF"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 xml:space="preserve">- </w:t>
      </w:r>
      <w:r w:rsidR="0061639D" w:rsidRPr="009C05CF">
        <w:rPr>
          <w:rFonts w:ascii="Times New Roman" w:hAnsi="Times New Roman" w:cs="Times New Roman"/>
          <w:sz w:val="26"/>
          <w:szCs w:val="28"/>
        </w:rPr>
        <w:t xml:space="preserve">Чтобы выяснить, </w:t>
      </w:r>
      <w:r w:rsidR="0061639D" w:rsidRPr="00B84B9E">
        <w:rPr>
          <w:rFonts w:ascii="Times New Roman" w:hAnsi="Times New Roman" w:cs="Times New Roman"/>
          <w:b/>
          <w:sz w:val="26"/>
          <w:szCs w:val="28"/>
        </w:rPr>
        <w:t xml:space="preserve">как изменяются местоимения, </w:t>
      </w:r>
      <w:r w:rsidR="0061639D" w:rsidRPr="009C05CF">
        <w:rPr>
          <w:rFonts w:ascii="Times New Roman" w:hAnsi="Times New Roman" w:cs="Times New Roman"/>
          <w:sz w:val="26"/>
          <w:szCs w:val="28"/>
        </w:rPr>
        <w:t>мы выполним сравнительный анализ возвратного местоимения себя и определительного такой, т.е. сравним формы этих слов.</w:t>
      </w:r>
    </w:p>
    <w:p w:rsidR="009C05CF" w:rsidRPr="009C05CF" w:rsidRDefault="009C05CF" w:rsidP="009C05CF">
      <w:pPr>
        <w:spacing w:after="0" w:line="240" w:lineRule="auto"/>
        <w:jc w:val="both"/>
        <w:rPr>
          <w:rFonts w:ascii="Times New Roman" w:hAnsi="Times New Roman" w:cs="Times New Roman"/>
          <w:sz w:val="26"/>
          <w:szCs w:val="28"/>
        </w:rPr>
      </w:pPr>
    </w:p>
    <w:tbl>
      <w:tblPr>
        <w:tblStyle w:val="a3"/>
        <w:tblW w:w="0" w:type="auto"/>
        <w:tblLook w:val="04A0"/>
      </w:tblPr>
      <w:tblGrid>
        <w:gridCol w:w="3190"/>
        <w:gridCol w:w="3190"/>
        <w:gridCol w:w="3191"/>
      </w:tblGrid>
      <w:tr w:rsidR="0061639D" w:rsidRPr="009C05CF" w:rsidTr="0061639D">
        <w:tc>
          <w:tcPr>
            <w:tcW w:w="3190" w:type="dxa"/>
          </w:tcPr>
          <w:p w:rsidR="0061639D" w:rsidRPr="009C05CF" w:rsidRDefault="0061639D" w:rsidP="009C05CF">
            <w:pPr>
              <w:jc w:val="both"/>
              <w:rPr>
                <w:rFonts w:ascii="Times New Roman" w:hAnsi="Times New Roman" w:cs="Times New Roman"/>
                <w:sz w:val="26"/>
                <w:szCs w:val="28"/>
              </w:rPr>
            </w:pPr>
            <w:r w:rsidRPr="009C05CF">
              <w:rPr>
                <w:rFonts w:ascii="Times New Roman" w:hAnsi="Times New Roman" w:cs="Times New Roman"/>
                <w:sz w:val="26"/>
                <w:szCs w:val="28"/>
              </w:rPr>
              <w:t>местоимение</w:t>
            </w:r>
          </w:p>
        </w:tc>
        <w:tc>
          <w:tcPr>
            <w:tcW w:w="3190" w:type="dxa"/>
          </w:tcPr>
          <w:p w:rsidR="0061639D" w:rsidRPr="009C05CF" w:rsidRDefault="0061639D" w:rsidP="009C05CF">
            <w:pPr>
              <w:jc w:val="both"/>
              <w:rPr>
                <w:rFonts w:ascii="Times New Roman" w:hAnsi="Times New Roman" w:cs="Times New Roman"/>
                <w:sz w:val="26"/>
                <w:szCs w:val="28"/>
              </w:rPr>
            </w:pPr>
            <w:r w:rsidRPr="009C05CF">
              <w:rPr>
                <w:rFonts w:ascii="Times New Roman" w:hAnsi="Times New Roman" w:cs="Times New Roman"/>
                <w:sz w:val="26"/>
                <w:szCs w:val="28"/>
              </w:rPr>
              <w:t>себя</w:t>
            </w:r>
          </w:p>
        </w:tc>
        <w:tc>
          <w:tcPr>
            <w:tcW w:w="3191" w:type="dxa"/>
          </w:tcPr>
          <w:p w:rsidR="0061639D" w:rsidRPr="009C05CF" w:rsidRDefault="0061639D" w:rsidP="009C05CF">
            <w:pPr>
              <w:jc w:val="both"/>
              <w:rPr>
                <w:rFonts w:ascii="Times New Roman" w:hAnsi="Times New Roman" w:cs="Times New Roman"/>
                <w:sz w:val="26"/>
                <w:szCs w:val="28"/>
              </w:rPr>
            </w:pPr>
            <w:r w:rsidRPr="009C05CF">
              <w:rPr>
                <w:rFonts w:ascii="Times New Roman" w:hAnsi="Times New Roman" w:cs="Times New Roman"/>
                <w:sz w:val="26"/>
                <w:szCs w:val="28"/>
              </w:rPr>
              <w:t>такой</w:t>
            </w:r>
          </w:p>
        </w:tc>
      </w:tr>
      <w:tr w:rsidR="0061639D" w:rsidRPr="009C05CF" w:rsidTr="0061639D">
        <w:tc>
          <w:tcPr>
            <w:tcW w:w="3190" w:type="dxa"/>
          </w:tcPr>
          <w:p w:rsidR="0061639D" w:rsidRPr="009C05CF" w:rsidRDefault="0061639D" w:rsidP="009C05CF">
            <w:pPr>
              <w:jc w:val="both"/>
              <w:rPr>
                <w:rFonts w:ascii="Times New Roman" w:hAnsi="Times New Roman" w:cs="Times New Roman"/>
                <w:sz w:val="26"/>
                <w:szCs w:val="28"/>
              </w:rPr>
            </w:pPr>
            <w:r w:rsidRPr="009C05CF">
              <w:rPr>
                <w:rFonts w:ascii="Times New Roman" w:hAnsi="Times New Roman" w:cs="Times New Roman"/>
                <w:sz w:val="26"/>
                <w:szCs w:val="28"/>
              </w:rPr>
              <w:t>род</w:t>
            </w:r>
          </w:p>
        </w:tc>
        <w:tc>
          <w:tcPr>
            <w:tcW w:w="3190" w:type="dxa"/>
          </w:tcPr>
          <w:p w:rsidR="0061639D" w:rsidRPr="009C05CF" w:rsidRDefault="0061639D" w:rsidP="009C05CF">
            <w:pPr>
              <w:jc w:val="both"/>
              <w:rPr>
                <w:rFonts w:ascii="Times New Roman" w:hAnsi="Times New Roman" w:cs="Times New Roman"/>
                <w:sz w:val="26"/>
                <w:szCs w:val="28"/>
              </w:rPr>
            </w:pPr>
            <w:r w:rsidRPr="009C05CF">
              <w:rPr>
                <w:rFonts w:ascii="Times New Roman" w:hAnsi="Times New Roman" w:cs="Times New Roman"/>
                <w:sz w:val="26"/>
                <w:szCs w:val="28"/>
              </w:rPr>
              <w:t>------</w:t>
            </w:r>
          </w:p>
        </w:tc>
        <w:tc>
          <w:tcPr>
            <w:tcW w:w="3191" w:type="dxa"/>
          </w:tcPr>
          <w:p w:rsidR="0061639D" w:rsidRPr="009C05CF" w:rsidRDefault="0061639D" w:rsidP="009C05CF">
            <w:pPr>
              <w:jc w:val="both"/>
              <w:rPr>
                <w:rFonts w:ascii="Times New Roman" w:hAnsi="Times New Roman" w:cs="Times New Roman"/>
                <w:sz w:val="26"/>
                <w:szCs w:val="28"/>
              </w:rPr>
            </w:pPr>
            <w:r w:rsidRPr="009C05CF">
              <w:rPr>
                <w:rFonts w:ascii="Times New Roman" w:hAnsi="Times New Roman" w:cs="Times New Roman"/>
                <w:sz w:val="26"/>
                <w:szCs w:val="28"/>
              </w:rPr>
              <w:t>Такой</w:t>
            </w:r>
          </w:p>
          <w:p w:rsidR="0061639D" w:rsidRPr="009C05CF" w:rsidRDefault="0061639D" w:rsidP="009C05CF">
            <w:pPr>
              <w:jc w:val="both"/>
              <w:rPr>
                <w:rFonts w:ascii="Times New Roman" w:hAnsi="Times New Roman" w:cs="Times New Roman"/>
                <w:sz w:val="26"/>
                <w:szCs w:val="28"/>
              </w:rPr>
            </w:pPr>
            <w:r w:rsidRPr="009C05CF">
              <w:rPr>
                <w:rFonts w:ascii="Times New Roman" w:hAnsi="Times New Roman" w:cs="Times New Roman"/>
                <w:sz w:val="26"/>
                <w:szCs w:val="28"/>
              </w:rPr>
              <w:t>Такая</w:t>
            </w:r>
          </w:p>
          <w:p w:rsidR="0061639D" w:rsidRPr="009C05CF" w:rsidRDefault="0061639D" w:rsidP="009C05CF">
            <w:pPr>
              <w:jc w:val="both"/>
              <w:rPr>
                <w:rFonts w:ascii="Times New Roman" w:hAnsi="Times New Roman" w:cs="Times New Roman"/>
                <w:sz w:val="26"/>
                <w:szCs w:val="28"/>
              </w:rPr>
            </w:pPr>
            <w:r w:rsidRPr="009C05CF">
              <w:rPr>
                <w:rFonts w:ascii="Times New Roman" w:hAnsi="Times New Roman" w:cs="Times New Roman"/>
                <w:sz w:val="26"/>
                <w:szCs w:val="28"/>
              </w:rPr>
              <w:t>такое</w:t>
            </w:r>
          </w:p>
        </w:tc>
      </w:tr>
      <w:tr w:rsidR="0061639D" w:rsidRPr="009C05CF" w:rsidTr="0061639D">
        <w:tc>
          <w:tcPr>
            <w:tcW w:w="3190" w:type="dxa"/>
          </w:tcPr>
          <w:p w:rsidR="0061639D" w:rsidRPr="009C05CF" w:rsidRDefault="0061639D" w:rsidP="009C05CF">
            <w:pPr>
              <w:jc w:val="both"/>
              <w:rPr>
                <w:rFonts w:ascii="Times New Roman" w:hAnsi="Times New Roman" w:cs="Times New Roman"/>
                <w:sz w:val="26"/>
                <w:szCs w:val="28"/>
              </w:rPr>
            </w:pPr>
            <w:r w:rsidRPr="009C05CF">
              <w:rPr>
                <w:rFonts w:ascii="Times New Roman" w:hAnsi="Times New Roman" w:cs="Times New Roman"/>
                <w:sz w:val="26"/>
                <w:szCs w:val="28"/>
              </w:rPr>
              <w:t>число</w:t>
            </w:r>
          </w:p>
        </w:tc>
        <w:tc>
          <w:tcPr>
            <w:tcW w:w="3190" w:type="dxa"/>
          </w:tcPr>
          <w:p w:rsidR="0061639D" w:rsidRPr="009C05CF" w:rsidRDefault="0061639D" w:rsidP="009C05CF">
            <w:pPr>
              <w:jc w:val="both"/>
              <w:rPr>
                <w:rFonts w:ascii="Times New Roman" w:hAnsi="Times New Roman" w:cs="Times New Roman"/>
                <w:sz w:val="26"/>
                <w:szCs w:val="28"/>
              </w:rPr>
            </w:pPr>
            <w:r w:rsidRPr="009C05CF">
              <w:rPr>
                <w:rFonts w:ascii="Times New Roman" w:hAnsi="Times New Roman" w:cs="Times New Roman"/>
                <w:sz w:val="26"/>
                <w:szCs w:val="28"/>
              </w:rPr>
              <w:t>------</w:t>
            </w:r>
          </w:p>
        </w:tc>
        <w:tc>
          <w:tcPr>
            <w:tcW w:w="3191" w:type="dxa"/>
          </w:tcPr>
          <w:p w:rsidR="0061639D" w:rsidRPr="009C05CF" w:rsidRDefault="0061639D" w:rsidP="009C05CF">
            <w:pPr>
              <w:jc w:val="both"/>
              <w:rPr>
                <w:rFonts w:ascii="Times New Roman" w:hAnsi="Times New Roman" w:cs="Times New Roman"/>
                <w:sz w:val="26"/>
                <w:szCs w:val="28"/>
              </w:rPr>
            </w:pPr>
            <w:r w:rsidRPr="009C05CF">
              <w:rPr>
                <w:rFonts w:ascii="Times New Roman" w:hAnsi="Times New Roman" w:cs="Times New Roman"/>
                <w:sz w:val="26"/>
                <w:szCs w:val="28"/>
              </w:rPr>
              <w:t>Такие</w:t>
            </w:r>
          </w:p>
          <w:p w:rsidR="0061639D" w:rsidRPr="009C05CF" w:rsidRDefault="0061639D" w:rsidP="009C05CF">
            <w:pPr>
              <w:jc w:val="both"/>
              <w:rPr>
                <w:rFonts w:ascii="Times New Roman" w:hAnsi="Times New Roman" w:cs="Times New Roman"/>
                <w:sz w:val="26"/>
                <w:szCs w:val="28"/>
              </w:rPr>
            </w:pPr>
            <w:r w:rsidRPr="009C05CF">
              <w:rPr>
                <w:rFonts w:ascii="Times New Roman" w:hAnsi="Times New Roman" w:cs="Times New Roman"/>
                <w:sz w:val="26"/>
                <w:szCs w:val="28"/>
              </w:rPr>
              <w:t>такой</w:t>
            </w:r>
          </w:p>
        </w:tc>
      </w:tr>
      <w:tr w:rsidR="0061639D" w:rsidRPr="009C05CF" w:rsidTr="0061639D">
        <w:tc>
          <w:tcPr>
            <w:tcW w:w="3190" w:type="dxa"/>
          </w:tcPr>
          <w:p w:rsidR="0061639D" w:rsidRPr="009C05CF" w:rsidRDefault="0061639D" w:rsidP="009C05CF">
            <w:pPr>
              <w:jc w:val="both"/>
              <w:rPr>
                <w:rFonts w:ascii="Times New Roman" w:hAnsi="Times New Roman" w:cs="Times New Roman"/>
                <w:sz w:val="26"/>
                <w:szCs w:val="28"/>
              </w:rPr>
            </w:pPr>
            <w:r w:rsidRPr="009C05CF">
              <w:rPr>
                <w:rFonts w:ascii="Times New Roman" w:hAnsi="Times New Roman" w:cs="Times New Roman"/>
                <w:sz w:val="26"/>
                <w:szCs w:val="28"/>
              </w:rPr>
              <w:t>Падеж</w:t>
            </w:r>
          </w:p>
          <w:p w:rsidR="0061639D" w:rsidRPr="009C05CF" w:rsidRDefault="0061639D" w:rsidP="009C05CF">
            <w:pPr>
              <w:jc w:val="both"/>
              <w:rPr>
                <w:rFonts w:ascii="Times New Roman" w:hAnsi="Times New Roman" w:cs="Times New Roman"/>
                <w:sz w:val="26"/>
                <w:szCs w:val="28"/>
              </w:rPr>
            </w:pPr>
            <w:r w:rsidRPr="009C05CF">
              <w:rPr>
                <w:rFonts w:ascii="Times New Roman" w:hAnsi="Times New Roman" w:cs="Times New Roman"/>
                <w:sz w:val="26"/>
                <w:szCs w:val="28"/>
              </w:rPr>
              <w:t>Именительный</w:t>
            </w:r>
          </w:p>
          <w:p w:rsidR="0061639D" w:rsidRPr="009C05CF" w:rsidRDefault="0061639D" w:rsidP="009C05CF">
            <w:pPr>
              <w:jc w:val="both"/>
              <w:rPr>
                <w:rFonts w:ascii="Times New Roman" w:hAnsi="Times New Roman" w:cs="Times New Roman"/>
                <w:sz w:val="26"/>
                <w:szCs w:val="28"/>
              </w:rPr>
            </w:pPr>
            <w:r w:rsidRPr="009C05CF">
              <w:rPr>
                <w:rFonts w:ascii="Times New Roman" w:hAnsi="Times New Roman" w:cs="Times New Roman"/>
                <w:sz w:val="26"/>
                <w:szCs w:val="28"/>
              </w:rPr>
              <w:t>Родительный</w:t>
            </w:r>
          </w:p>
          <w:p w:rsidR="0061639D" w:rsidRPr="009C05CF" w:rsidRDefault="0061639D" w:rsidP="009C05CF">
            <w:pPr>
              <w:jc w:val="both"/>
              <w:rPr>
                <w:rFonts w:ascii="Times New Roman" w:hAnsi="Times New Roman" w:cs="Times New Roman"/>
                <w:sz w:val="26"/>
                <w:szCs w:val="28"/>
              </w:rPr>
            </w:pPr>
            <w:r w:rsidRPr="009C05CF">
              <w:rPr>
                <w:rFonts w:ascii="Times New Roman" w:hAnsi="Times New Roman" w:cs="Times New Roman"/>
                <w:sz w:val="26"/>
                <w:szCs w:val="28"/>
              </w:rPr>
              <w:t>Дательный</w:t>
            </w:r>
          </w:p>
          <w:p w:rsidR="0061639D" w:rsidRPr="009C05CF" w:rsidRDefault="0061639D" w:rsidP="009C05CF">
            <w:pPr>
              <w:jc w:val="both"/>
              <w:rPr>
                <w:rFonts w:ascii="Times New Roman" w:hAnsi="Times New Roman" w:cs="Times New Roman"/>
                <w:sz w:val="26"/>
                <w:szCs w:val="28"/>
              </w:rPr>
            </w:pPr>
            <w:r w:rsidRPr="009C05CF">
              <w:rPr>
                <w:rFonts w:ascii="Times New Roman" w:hAnsi="Times New Roman" w:cs="Times New Roman"/>
                <w:sz w:val="26"/>
                <w:szCs w:val="28"/>
              </w:rPr>
              <w:t>Винительный</w:t>
            </w:r>
          </w:p>
          <w:p w:rsidR="0061639D" w:rsidRPr="009C05CF" w:rsidRDefault="0061639D" w:rsidP="009C05CF">
            <w:pPr>
              <w:jc w:val="both"/>
              <w:rPr>
                <w:rFonts w:ascii="Times New Roman" w:hAnsi="Times New Roman" w:cs="Times New Roman"/>
                <w:sz w:val="26"/>
                <w:szCs w:val="28"/>
              </w:rPr>
            </w:pPr>
            <w:r w:rsidRPr="009C05CF">
              <w:rPr>
                <w:rFonts w:ascii="Times New Roman" w:hAnsi="Times New Roman" w:cs="Times New Roman"/>
                <w:sz w:val="26"/>
                <w:szCs w:val="28"/>
              </w:rPr>
              <w:t>Творительный</w:t>
            </w:r>
          </w:p>
          <w:p w:rsidR="0061639D" w:rsidRPr="009C05CF" w:rsidRDefault="0061639D" w:rsidP="009C05CF">
            <w:pPr>
              <w:jc w:val="both"/>
              <w:rPr>
                <w:rFonts w:ascii="Times New Roman" w:hAnsi="Times New Roman" w:cs="Times New Roman"/>
                <w:sz w:val="26"/>
                <w:szCs w:val="28"/>
              </w:rPr>
            </w:pPr>
            <w:r w:rsidRPr="009C05CF">
              <w:rPr>
                <w:rFonts w:ascii="Times New Roman" w:hAnsi="Times New Roman" w:cs="Times New Roman"/>
                <w:sz w:val="26"/>
                <w:szCs w:val="28"/>
              </w:rPr>
              <w:t xml:space="preserve">Предложный </w:t>
            </w:r>
          </w:p>
        </w:tc>
        <w:tc>
          <w:tcPr>
            <w:tcW w:w="3190" w:type="dxa"/>
          </w:tcPr>
          <w:p w:rsidR="0061639D" w:rsidRPr="009C05CF" w:rsidRDefault="0061639D" w:rsidP="009C05CF">
            <w:pPr>
              <w:pBdr>
                <w:bottom w:val="single" w:sz="6" w:space="1" w:color="auto"/>
              </w:pBdr>
              <w:jc w:val="both"/>
              <w:rPr>
                <w:rFonts w:ascii="Times New Roman" w:hAnsi="Times New Roman" w:cs="Times New Roman"/>
                <w:sz w:val="26"/>
                <w:szCs w:val="28"/>
              </w:rPr>
            </w:pPr>
          </w:p>
          <w:p w:rsidR="0061639D" w:rsidRPr="009C05CF" w:rsidRDefault="0061639D" w:rsidP="009C05CF">
            <w:pPr>
              <w:jc w:val="both"/>
              <w:rPr>
                <w:rFonts w:ascii="Times New Roman" w:hAnsi="Times New Roman" w:cs="Times New Roman"/>
                <w:sz w:val="26"/>
                <w:szCs w:val="28"/>
              </w:rPr>
            </w:pPr>
          </w:p>
          <w:p w:rsidR="0061639D" w:rsidRPr="009C05CF" w:rsidRDefault="0061639D" w:rsidP="009C05CF">
            <w:pPr>
              <w:jc w:val="both"/>
              <w:rPr>
                <w:rFonts w:ascii="Times New Roman" w:hAnsi="Times New Roman" w:cs="Times New Roman"/>
                <w:sz w:val="26"/>
                <w:szCs w:val="28"/>
              </w:rPr>
            </w:pPr>
            <w:r w:rsidRPr="009C05CF">
              <w:rPr>
                <w:rFonts w:ascii="Times New Roman" w:hAnsi="Times New Roman" w:cs="Times New Roman"/>
                <w:sz w:val="26"/>
                <w:szCs w:val="28"/>
              </w:rPr>
              <w:t>Себя</w:t>
            </w:r>
          </w:p>
          <w:p w:rsidR="0061639D" w:rsidRPr="009C05CF" w:rsidRDefault="0061639D" w:rsidP="009C05CF">
            <w:pPr>
              <w:jc w:val="both"/>
              <w:rPr>
                <w:rFonts w:ascii="Times New Roman" w:hAnsi="Times New Roman" w:cs="Times New Roman"/>
                <w:sz w:val="26"/>
                <w:szCs w:val="28"/>
              </w:rPr>
            </w:pPr>
            <w:r w:rsidRPr="009C05CF">
              <w:rPr>
                <w:rFonts w:ascii="Times New Roman" w:hAnsi="Times New Roman" w:cs="Times New Roman"/>
                <w:sz w:val="26"/>
                <w:szCs w:val="28"/>
              </w:rPr>
              <w:t>Себе</w:t>
            </w:r>
          </w:p>
          <w:p w:rsidR="0061639D" w:rsidRPr="009C05CF" w:rsidRDefault="0061639D" w:rsidP="009C05CF">
            <w:pPr>
              <w:jc w:val="both"/>
              <w:rPr>
                <w:rFonts w:ascii="Times New Roman" w:hAnsi="Times New Roman" w:cs="Times New Roman"/>
                <w:sz w:val="26"/>
                <w:szCs w:val="28"/>
              </w:rPr>
            </w:pPr>
            <w:r w:rsidRPr="009C05CF">
              <w:rPr>
                <w:rFonts w:ascii="Times New Roman" w:hAnsi="Times New Roman" w:cs="Times New Roman"/>
                <w:sz w:val="26"/>
                <w:szCs w:val="28"/>
              </w:rPr>
              <w:t>Себя</w:t>
            </w:r>
          </w:p>
          <w:p w:rsidR="0061639D" w:rsidRPr="009C05CF" w:rsidRDefault="0061639D" w:rsidP="009C05CF">
            <w:pPr>
              <w:jc w:val="both"/>
              <w:rPr>
                <w:rFonts w:ascii="Times New Roman" w:hAnsi="Times New Roman" w:cs="Times New Roman"/>
                <w:sz w:val="26"/>
                <w:szCs w:val="28"/>
              </w:rPr>
            </w:pPr>
            <w:r w:rsidRPr="009C05CF">
              <w:rPr>
                <w:rFonts w:ascii="Times New Roman" w:hAnsi="Times New Roman" w:cs="Times New Roman"/>
                <w:sz w:val="26"/>
                <w:szCs w:val="28"/>
              </w:rPr>
              <w:t>Собой</w:t>
            </w:r>
          </w:p>
          <w:p w:rsidR="0061639D" w:rsidRPr="009C05CF" w:rsidRDefault="0061639D" w:rsidP="009C05CF">
            <w:pPr>
              <w:jc w:val="both"/>
              <w:rPr>
                <w:rFonts w:ascii="Times New Roman" w:hAnsi="Times New Roman" w:cs="Times New Roman"/>
                <w:sz w:val="26"/>
                <w:szCs w:val="28"/>
              </w:rPr>
            </w:pPr>
            <w:r w:rsidRPr="009C05CF">
              <w:rPr>
                <w:rFonts w:ascii="Times New Roman" w:hAnsi="Times New Roman" w:cs="Times New Roman"/>
                <w:sz w:val="26"/>
                <w:szCs w:val="28"/>
              </w:rPr>
              <w:t>О себе</w:t>
            </w:r>
          </w:p>
        </w:tc>
        <w:tc>
          <w:tcPr>
            <w:tcW w:w="3191" w:type="dxa"/>
          </w:tcPr>
          <w:p w:rsidR="0061639D" w:rsidRPr="009C05CF" w:rsidRDefault="0061639D" w:rsidP="009C05CF">
            <w:pPr>
              <w:jc w:val="both"/>
              <w:rPr>
                <w:rFonts w:ascii="Times New Roman" w:hAnsi="Times New Roman" w:cs="Times New Roman"/>
                <w:sz w:val="26"/>
                <w:szCs w:val="28"/>
              </w:rPr>
            </w:pPr>
            <w:r w:rsidRPr="009C05CF">
              <w:rPr>
                <w:rFonts w:ascii="Times New Roman" w:hAnsi="Times New Roman" w:cs="Times New Roman"/>
                <w:sz w:val="26"/>
                <w:szCs w:val="28"/>
              </w:rPr>
              <w:t>Такой</w:t>
            </w:r>
          </w:p>
          <w:p w:rsidR="0061639D" w:rsidRPr="009C05CF" w:rsidRDefault="0061639D" w:rsidP="009C05CF">
            <w:pPr>
              <w:jc w:val="both"/>
              <w:rPr>
                <w:rFonts w:ascii="Times New Roman" w:hAnsi="Times New Roman" w:cs="Times New Roman"/>
                <w:sz w:val="26"/>
                <w:szCs w:val="28"/>
              </w:rPr>
            </w:pPr>
            <w:r w:rsidRPr="009C05CF">
              <w:rPr>
                <w:rFonts w:ascii="Times New Roman" w:hAnsi="Times New Roman" w:cs="Times New Roman"/>
                <w:sz w:val="26"/>
                <w:szCs w:val="28"/>
              </w:rPr>
              <w:t>Такого</w:t>
            </w:r>
          </w:p>
          <w:p w:rsidR="0061639D" w:rsidRPr="009C05CF" w:rsidRDefault="0061639D" w:rsidP="009C05CF">
            <w:pPr>
              <w:jc w:val="both"/>
              <w:rPr>
                <w:rFonts w:ascii="Times New Roman" w:hAnsi="Times New Roman" w:cs="Times New Roman"/>
                <w:sz w:val="26"/>
                <w:szCs w:val="28"/>
              </w:rPr>
            </w:pPr>
            <w:r w:rsidRPr="009C05CF">
              <w:rPr>
                <w:rFonts w:ascii="Times New Roman" w:hAnsi="Times New Roman" w:cs="Times New Roman"/>
                <w:sz w:val="26"/>
                <w:szCs w:val="28"/>
              </w:rPr>
              <w:t>Такому</w:t>
            </w:r>
          </w:p>
          <w:p w:rsidR="0061639D" w:rsidRPr="009C05CF" w:rsidRDefault="0061639D" w:rsidP="009C05CF">
            <w:pPr>
              <w:jc w:val="both"/>
              <w:rPr>
                <w:rFonts w:ascii="Times New Roman" w:hAnsi="Times New Roman" w:cs="Times New Roman"/>
                <w:sz w:val="26"/>
                <w:szCs w:val="28"/>
              </w:rPr>
            </w:pPr>
            <w:r w:rsidRPr="009C05CF">
              <w:rPr>
                <w:rFonts w:ascii="Times New Roman" w:hAnsi="Times New Roman" w:cs="Times New Roman"/>
                <w:sz w:val="26"/>
                <w:szCs w:val="28"/>
              </w:rPr>
              <w:t>Такой</w:t>
            </w:r>
          </w:p>
          <w:p w:rsidR="0061639D" w:rsidRPr="009C05CF" w:rsidRDefault="0061639D" w:rsidP="009C05CF">
            <w:pPr>
              <w:jc w:val="both"/>
              <w:rPr>
                <w:rFonts w:ascii="Times New Roman" w:hAnsi="Times New Roman" w:cs="Times New Roman"/>
                <w:sz w:val="26"/>
                <w:szCs w:val="28"/>
              </w:rPr>
            </w:pPr>
            <w:r w:rsidRPr="009C05CF">
              <w:rPr>
                <w:rFonts w:ascii="Times New Roman" w:hAnsi="Times New Roman" w:cs="Times New Roman"/>
                <w:sz w:val="26"/>
                <w:szCs w:val="28"/>
              </w:rPr>
              <w:t>Таким</w:t>
            </w:r>
          </w:p>
          <w:p w:rsidR="0061639D" w:rsidRPr="009C05CF" w:rsidRDefault="0061639D" w:rsidP="009C05CF">
            <w:pPr>
              <w:jc w:val="both"/>
              <w:rPr>
                <w:rFonts w:ascii="Times New Roman" w:hAnsi="Times New Roman" w:cs="Times New Roman"/>
                <w:sz w:val="26"/>
                <w:szCs w:val="28"/>
              </w:rPr>
            </w:pPr>
            <w:r w:rsidRPr="009C05CF">
              <w:rPr>
                <w:rFonts w:ascii="Times New Roman" w:hAnsi="Times New Roman" w:cs="Times New Roman"/>
                <w:sz w:val="26"/>
                <w:szCs w:val="28"/>
              </w:rPr>
              <w:t>О таком</w:t>
            </w:r>
          </w:p>
        </w:tc>
      </w:tr>
    </w:tbl>
    <w:p w:rsidR="009C05CF" w:rsidRPr="009C05CF" w:rsidRDefault="009C05CF" w:rsidP="009C05CF">
      <w:pPr>
        <w:spacing w:after="0" w:line="240" w:lineRule="auto"/>
        <w:jc w:val="both"/>
        <w:rPr>
          <w:rFonts w:ascii="Times New Roman" w:hAnsi="Times New Roman" w:cs="Times New Roman"/>
          <w:sz w:val="26"/>
          <w:szCs w:val="28"/>
        </w:rPr>
      </w:pPr>
    </w:p>
    <w:p w:rsidR="0061639D" w:rsidRPr="009C05CF" w:rsidRDefault="009C05CF"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b/>
          <w:sz w:val="26"/>
          <w:szCs w:val="28"/>
        </w:rPr>
        <w:lastRenderedPageBreak/>
        <w:t xml:space="preserve">- </w:t>
      </w:r>
      <w:r w:rsidR="0061639D" w:rsidRPr="009C05CF">
        <w:rPr>
          <w:rFonts w:ascii="Times New Roman" w:hAnsi="Times New Roman" w:cs="Times New Roman"/>
          <w:b/>
          <w:sz w:val="26"/>
          <w:szCs w:val="28"/>
        </w:rPr>
        <w:t>Итак,</w:t>
      </w:r>
      <w:r w:rsidR="0061639D" w:rsidRPr="009C05CF">
        <w:rPr>
          <w:rFonts w:ascii="Times New Roman" w:hAnsi="Times New Roman" w:cs="Times New Roman"/>
          <w:sz w:val="26"/>
          <w:szCs w:val="28"/>
        </w:rPr>
        <w:t xml:space="preserve"> мы с вами выяснили, что местоимения изменяются по падежам, а местоимения, которые указывают на признак, изменяются еще и по родам и числам.</w:t>
      </w:r>
    </w:p>
    <w:p w:rsidR="0061639D" w:rsidRPr="009C05CF" w:rsidRDefault="009C05CF"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 xml:space="preserve">- </w:t>
      </w:r>
      <w:r w:rsidR="0061639D" w:rsidRPr="009C05CF">
        <w:rPr>
          <w:rFonts w:ascii="Times New Roman" w:hAnsi="Times New Roman" w:cs="Times New Roman"/>
          <w:sz w:val="26"/>
          <w:szCs w:val="28"/>
        </w:rPr>
        <w:t>Следующий этап нашего урока – знакомство с синтаксической функцией местоимений. Давайте запишем несколько предложений и выясним, каким же членом предложения является местоимение.</w:t>
      </w:r>
    </w:p>
    <w:p w:rsidR="0061639D" w:rsidRPr="009C05CF" w:rsidRDefault="0061639D"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 xml:space="preserve">Он заболел и не пришел в школу. Петя подошел к другу и обнял его. Самый ожидаемый праздник – Новый год. </w:t>
      </w:r>
    </w:p>
    <w:p w:rsidR="0061639D" w:rsidRPr="009C05CF" w:rsidRDefault="0061639D"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Учитель: к какому же выводу вы пришли? (Местоимения в предложении могут выступать в роли подлежащего, дополнения или определения).</w:t>
      </w:r>
    </w:p>
    <w:p w:rsidR="0061639D" w:rsidRPr="009C05CF" w:rsidRDefault="0061639D"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Закрепление полученных знаний.</w:t>
      </w:r>
    </w:p>
    <w:p w:rsidR="0061639D" w:rsidRPr="009C05CF" w:rsidRDefault="0061639D"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Выполнение упражнений:</w:t>
      </w:r>
    </w:p>
    <w:p w:rsidR="0061639D" w:rsidRPr="009C05CF" w:rsidRDefault="0061639D"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Один учащийс</w:t>
      </w:r>
      <w:r w:rsidR="009C05CF" w:rsidRPr="009C05CF">
        <w:rPr>
          <w:rFonts w:ascii="Times New Roman" w:hAnsi="Times New Roman" w:cs="Times New Roman"/>
          <w:sz w:val="26"/>
          <w:szCs w:val="28"/>
        </w:rPr>
        <w:t>я у доски, остальные в тетрадях</w:t>
      </w:r>
      <w:r w:rsidRPr="009C05CF">
        <w:rPr>
          <w:rFonts w:ascii="Times New Roman" w:hAnsi="Times New Roman" w:cs="Times New Roman"/>
          <w:sz w:val="26"/>
          <w:szCs w:val="28"/>
        </w:rPr>
        <w:t>.</w:t>
      </w:r>
    </w:p>
    <w:p w:rsidR="0061639D" w:rsidRPr="009C05CF" w:rsidRDefault="0061639D"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Работа с текстом:</w:t>
      </w:r>
    </w:p>
    <w:p w:rsidR="009C05CF" w:rsidRPr="009C05CF" w:rsidRDefault="0061639D"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 xml:space="preserve">Учитель: </w:t>
      </w:r>
    </w:p>
    <w:p w:rsidR="0061639D" w:rsidRPr="009C05CF" w:rsidRDefault="009C05CF"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 xml:space="preserve">- </w:t>
      </w:r>
      <w:r w:rsidR="0061639D" w:rsidRPr="009C05CF">
        <w:rPr>
          <w:rFonts w:ascii="Times New Roman" w:hAnsi="Times New Roman" w:cs="Times New Roman"/>
          <w:sz w:val="26"/>
          <w:szCs w:val="28"/>
        </w:rPr>
        <w:t xml:space="preserve">Ребята, для чего нам нужны </w:t>
      </w:r>
      <w:r w:rsidRPr="009C05CF">
        <w:rPr>
          <w:rFonts w:ascii="Times New Roman" w:hAnsi="Times New Roman" w:cs="Times New Roman"/>
          <w:sz w:val="26"/>
          <w:szCs w:val="28"/>
        </w:rPr>
        <w:t>местоимения</w:t>
      </w:r>
      <w:r w:rsidR="0061639D" w:rsidRPr="009C05CF">
        <w:rPr>
          <w:rFonts w:ascii="Times New Roman" w:hAnsi="Times New Roman" w:cs="Times New Roman"/>
          <w:sz w:val="26"/>
          <w:szCs w:val="28"/>
        </w:rPr>
        <w:t>? Для чего мы употребляем их в речи? Попробуйте сами ответить на эти вопросы после эксперимента, который мы сейчас проведем.</w:t>
      </w:r>
    </w:p>
    <w:p w:rsidR="0061639D" w:rsidRPr="009C05CF" w:rsidRDefault="0061639D" w:rsidP="009C05CF">
      <w:pPr>
        <w:spacing w:after="0" w:line="240" w:lineRule="auto"/>
        <w:jc w:val="both"/>
        <w:rPr>
          <w:rFonts w:ascii="Times New Roman" w:hAnsi="Times New Roman" w:cs="Times New Roman"/>
          <w:sz w:val="26"/>
          <w:szCs w:val="28"/>
        </w:rPr>
      </w:pPr>
      <w:r w:rsidRPr="006B57FE">
        <w:rPr>
          <w:rFonts w:ascii="Times New Roman" w:hAnsi="Times New Roman" w:cs="Times New Roman"/>
          <w:b/>
          <w:sz w:val="26"/>
          <w:szCs w:val="28"/>
        </w:rPr>
        <w:t>Перед вами текст. Прочитаем его вслу</w:t>
      </w:r>
      <w:r w:rsidRPr="009C05CF">
        <w:rPr>
          <w:rFonts w:ascii="Times New Roman" w:hAnsi="Times New Roman" w:cs="Times New Roman"/>
          <w:sz w:val="26"/>
          <w:szCs w:val="28"/>
        </w:rPr>
        <w:t>х.</w:t>
      </w:r>
    </w:p>
    <w:p w:rsidR="0061639D" w:rsidRPr="009C05CF" w:rsidRDefault="0061639D"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Миша пришел к Маше домой. Миша попросил у Маши тетрадь. В тетради было записано домашнее задание. Задание было сложным.</w:t>
      </w:r>
    </w:p>
    <w:p w:rsidR="0061639D" w:rsidRPr="009C05CF" w:rsidRDefault="0061639D"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 Какие недочеты вы заметили в этом тексте? (Повторение в предложении слов, стоящих рядом). Давайте их исправим.</w:t>
      </w:r>
    </w:p>
    <w:p w:rsidR="0061639D" w:rsidRPr="009C05CF" w:rsidRDefault="0061639D"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Миша пришел к Маше домой. Он попросил у нее тетрадь. В ней было записано домашнее задание. Оно было сложным.</w:t>
      </w:r>
    </w:p>
    <w:p w:rsidR="0061639D" w:rsidRPr="009C05CF" w:rsidRDefault="0061639D"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b/>
          <w:sz w:val="26"/>
          <w:szCs w:val="28"/>
        </w:rPr>
        <w:t>Итак,</w:t>
      </w:r>
      <w:r w:rsidRPr="009C05CF">
        <w:rPr>
          <w:rFonts w:ascii="Times New Roman" w:hAnsi="Times New Roman" w:cs="Times New Roman"/>
          <w:sz w:val="26"/>
          <w:szCs w:val="28"/>
        </w:rPr>
        <w:t xml:space="preserve"> ребята, мы заменили </w:t>
      </w:r>
      <w:r w:rsidR="009C05CF" w:rsidRPr="009C05CF">
        <w:rPr>
          <w:rFonts w:ascii="Times New Roman" w:hAnsi="Times New Roman" w:cs="Times New Roman"/>
          <w:sz w:val="26"/>
          <w:szCs w:val="28"/>
        </w:rPr>
        <w:t>повторяющиеся</w:t>
      </w:r>
      <w:r w:rsidRPr="009C05CF">
        <w:rPr>
          <w:rFonts w:ascii="Times New Roman" w:hAnsi="Times New Roman" w:cs="Times New Roman"/>
          <w:sz w:val="26"/>
          <w:szCs w:val="28"/>
        </w:rPr>
        <w:t xml:space="preserve"> слова местоимениями. Так для чего же они нам нужны? (Местоимения нужны для того, чтобы избежать повторений. Они являются средством грамматической святи предложений.местоимения «цементируют» текст. Но обращаться со словами этой части речи следует осторожно. Чрезмерное употребление местоимений приводит к тому, что наша речь становится неточной и непонятной.</w:t>
      </w:r>
    </w:p>
    <w:p w:rsidR="0061639D" w:rsidRPr="009C05CF" w:rsidRDefault="0061639D" w:rsidP="009C05CF">
      <w:pPr>
        <w:spacing w:after="0" w:line="240" w:lineRule="auto"/>
        <w:jc w:val="both"/>
        <w:rPr>
          <w:rFonts w:ascii="Times New Roman" w:hAnsi="Times New Roman" w:cs="Times New Roman"/>
          <w:b/>
          <w:sz w:val="26"/>
          <w:szCs w:val="28"/>
        </w:rPr>
      </w:pPr>
      <w:r w:rsidRPr="009C05CF">
        <w:rPr>
          <w:rFonts w:ascii="Times New Roman" w:hAnsi="Times New Roman" w:cs="Times New Roman"/>
          <w:b/>
          <w:sz w:val="26"/>
          <w:szCs w:val="28"/>
        </w:rPr>
        <w:t>Подведение итогов.</w:t>
      </w:r>
    </w:p>
    <w:p w:rsidR="009C05CF" w:rsidRPr="009C05CF" w:rsidRDefault="0061639D"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sz w:val="26"/>
          <w:szCs w:val="28"/>
        </w:rPr>
        <w:t xml:space="preserve">Учитель: </w:t>
      </w:r>
    </w:p>
    <w:p w:rsidR="0061639D" w:rsidRPr="009C05CF" w:rsidRDefault="0061639D" w:rsidP="009C05CF">
      <w:pPr>
        <w:spacing w:after="0" w:line="240" w:lineRule="auto"/>
        <w:jc w:val="both"/>
        <w:rPr>
          <w:rFonts w:ascii="Times New Roman" w:hAnsi="Times New Roman" w:cs="Times New Roman"/>
          <w:sz w:val="26"/>
          <w:szCs w:val="28"/>
        </w:rPr>
      </w:pPr>
      <w:r w:rsidRPr="009C05CF">
        <w:rPr>
          <w:rFonts w:ascii="Times New Roman" w:hAnsi="Times New Roman" w:cs="Times New Roman"/>
          <w:b/>
          <w:sz w:val="26"/>
          <w:szCs w:val="28"/>
        </w:rPr>
        <w:t>Итак,</w:t>
      </w:r>
      <w:r w:rsidRPr="009C05CF">
        <w:rPr>
          <w:rFonts w:ascii="Times New Roman" w:hAnsi="Times New Roman" w:cs="Times New Roman"/>
          <w:sz w:val="26"/>
          <w:szCs w:val="28"/>
        </w:rPr>
        <w:t xml:space="preserve"> ребята, давайте вспомним, что мы узнали сегодня на уроке о местоимении? (Местоимения не называют предметы, признаки, количество, а только указывает на них. Существует девять разрядов местоимений. Местоимения изменяются по падежам, а некоторые и по родам и числам. В предложении местоимение выполняет роль подлежащего, дополнения или определения. А также мы начали разговор об употреблении местоимений в речи).</w:t>
      </w:r>
    </w:p>
    <w:p w:rsidR="00892E4D" w:rsidRPr="009C05CF" w:rsidRDefault="0061639D" w:rsidP="009C05CF">
      <w:pPr>
        <w:spacing w:after="0" w:line="240" w:lineRule="auto"/>
        <w:jc w:val="both"/>
        <w:rPr>
          <w:rFonts w:ascii="Times New Roman" w:hAnsi="Times New Roman" w:cs="Times New Roman"/>
          <w:sz w:val="26"/>
          <w:szCs w:val="28"/>
        </w:rPr>
      </w:pPr>
      <w:bookmarkStart w:id="0" w:name="_GoBack"/>
      <w:r w:rsidRPr="009C05CF">
        <w:rPr>
          <w:rFonts w:ascii="Times New Roman" w:hAnsi="Times New Roman" w:cs="Times New Roman"/>
          <w:sz w:val="26"/>
          <w:szCs w:val="28"/>
        </w:rPr>
        <w:t xml:space="preserve">Домашнее задание: § </w:t>
      </w:r>
      <w:r w:rsidR="00D3778C">
        <w:rPr>
          <w:rFonts w:ascii="Times New Roman" w:hAnsi="Times New Roman" w:cs="Times New Roman"/>
          <w:sz w:val="26"/>
          <w:szCs w:val="28"/>
        </w:rPr>
        <w:t>68</w:t>
      </w:r>
      <w:r w:rsidR="00B84B9E">
        <w:rPr>
          <w:rFonts w:ascii="Times New Roman" w:hAnsi="Times New Roman" w:cs="Times New Roman"/>
          <w:sz w:val="26"/>
          <w:szCs w:val="28"/>
        </w:rPr>
        <w:t xml:space="preserve"> </w:t>
      </w:r>
      <w:r w:rsidR="00D3778C">
        <w:rPr>
          <w:rFonts w:ascii="Times New Roman" w:hAnsi="Times New Roman" w:cs="Times New Roman"/>
          <w:sz w:val="26"/>
          <w:szCs w:val="28"/>
        </w:rPr>
        <w:t>у</w:t>
      </w:r>
      <w:r w:rsidRPr="009C05CF">
        <w:rPr>
          <w:rFonts w:ascii="Times New Roman" w:hAnsi="Times New Roman" w:cs="Times New Roman"/>
          <w:sz w:val="26"/>
          <w:szCs w:val="28"/>
        </w:rPr>
        <w:t xml:space="preserve">пражнение </w:t>
      </w:r>
      <w:r w:rsidR="00D3778C">
        <w:rPr>
          <w:rFonts w:ascii="Times New Roman" w:hAnsi="Times New Roman" w:cs="Times New Roman"/>
          <w:sz w:val="26"/>
          <w:szCs w:val="28"/>
        </w:rPr>
        <w:t>390</w:t>
      </w:r>
      <w:r w:rsidR="00B84B9E">
        <w:rPr>
          <w:rFonts w:ascii="Times New Roman" w:hAnsi="Times New Roman" w:cs="Times New Roman"/>
          <w:sz w:val="26"/>
          <w:szCs w:val="28"/>
        </w:rPr>
        <w:t xml:space="preserve"> </w:t>
      </w:r>
      <w:bookmarkEnd w:id="0"/>
    </w:p>
    <w:sectPr w:rsidR="00892E4D" w:rsidRPr="009C05CF" w:rsidSect="009C05C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61639D"/>
    <w:rsid w:val="0035408F"/>
    <w:rsid w:val="005E1334"/>
    <w:rsid w:val="0061639D"/>
    <w:rsid w:val="006B57FE"/>
    <w:rsid w:val="00892E4D"/>
    <w:rsid w:val="008F44D7"/>
    <w:rsid w:val="009C05CF"/>
    <w:rsid w:val="00B84B9E"/>
    <w:rsid w:val="00CA59CC"/>
    <w:rsid w:val="00D377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E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63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992</Words>
  <Characters>5659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dc:creator>
  <cp:keywords/>
  <dc:description/>
  <cp:lastModifiedBy>Admin</cp:lastModifiedBy>
  <cp:revision>7</cp:revision>
  <cp:lastPrinted>2013-03-13T10:07:00Z</cp:lastPrinted>
  <dcterms:created xsi:type="dcterms:W3CDTF">2013-03-09T18:04:00Z</dcterms:created>
  <dcterms:modified xsi:type="dcterms:W3CDTF">2015-10-26T12:09:00Z</dcterms:modified>
</cp:coreProperties>
</file>