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85" w:rsidRPr="00874363" w:rsidRDefault="00674785" w:rsidP="00874363">
      <w:pP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highlight w:val="yellow"/>
        </w:rPr>
      </w:pPr>
      <w:r w:rsidRPr="00874363">
        <w:rPr>
          <w:rFonts w:ascii="Times New Roman" w:eastAsia="Times New Roman" w:hAnsi="Times New Roman" w:cs="Times New Roman"/>
          <w:kern w:val="36"/>
          <w:sz w:val="32"/>
          <w:szCs w:val="32"/>
          <w:highlight w:val="yellow"/>
        </w:rPr>
        <w:t>Притча: «Способность помнить»</w:t>
      </w:r>
    </w:p>
    <w:p w:rsidR="00F52E59" w:rsidRPr="00874363" w:rsidRDefault="00674785">
      <w:pPr>
        <w:rPr>
          <w:rFonts w:ascii="Times New Roman" w:hAnsi="Times New Roman" w:cs="Times New Roman"/>
          <w:sz w:val="32"/>
          <w:szCs w:val="32"/>
        </w:rPr>
      </w:pP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Старый мудрый китаец шёл по заснеженному полю, когда увидел плачущую пожилую женщину.</w:t>
      </w:r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— Почему вы плачете? — спросил он.</w:t>
      </w:r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— Потому что я думаю о своей жизни, молодости, красоте, которую я видела в зеркале, и о мужчине, которого я любила. Бог жесток, что дал способность помнить. Он знал, что я вспомню весну своей жизни и заплачу.</w:t>
      </w:r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Мудрец стоял на снежном поле и пристально смотрел в одну точку и думал. Неожиданно женщина перестала плакать:</w:t>
      </w:r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— Что вы</w:t>
      </w:r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hyperlink r:id="rId4" w:tgtFrame="_blank" w:history="1">
        <w:r w:rsidRPr="00874363">
          <w:rPr>
            <w:rStyle w:val="a3"/>
            <w:rFonts w:ascii="Times New Roman" w:hAnsi="Times New Roman" w:cs="Times New Roman"/>
            <w:color w:val="000000"/>
            <w:sz w:val="32"/>
            <w:szCs w:val="32"/>
            <w:highlight w:val="yellow"/>
            <w:shd w:val="clear" w:color="auto" w:fill="FDFDB0"/>
          </w:rPr>
          <w:t>видите</w:t>
        </w:r>
      </w:hyperlink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там? — спросила она.</w:t>
      </w:r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br/>
      </w:r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— Поле роз, — ответил мудрец. — Бог был великодушен ко мне, когда он дал мне способность</w:t>
      </w:r>
      <w:r w:rsidRPr="00874363">
        <w:rPr>
          <w:rStyle w:val="apple-converted-space"/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 </w:t>
      </w:r>
      <w:hyperlink r:id="rId5" w:tgtFrame="_blank" w:history="1">
        <w:r w:rsidRPr="00874363">
          <w:rPr>
            <w:rStyle w:val="a3"/>
            <w:rFonts w:ascii="Times New Roman" w:hAnsi="Times New Roman" w:cs="Times New Roman"/>
            <w:color w:val="000000"/>
            <w:sz w:val="32"/>
            <w:szCs w:val="32"/>
            <w:highlight w:val="yellow"/>
            <w:shd w:val="clear" w:color="auto" w:fill="FDFDB0"/>
          </w:rPr>
          <w:t>помнить</w:t>
        </w:r>
      </w:hyperlink>
      <w:r w:rsidRPr="0087436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DFDB0"/>
        </w:rPr>
        <w:t>. Он знал, что зимой я всегда смогу вспомнить весну и улыбнуться.</w:t>
      </w:r>
    </w:p>
    <w:sectPr w:rsidR="00F52E59" w:rsidRPr="00874363" w:rsidSect="00F5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4785"/>
    <w:rsid w:val="00674785"/>
    <w:rsid w:val="00874363"/>
    <w:rsid w:val="00F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9"/>
  </w:style>
  <w:style w:type="paragraph" w:styleId="1">
    <w:name w:val="heading 1"/>
    <w:basedOn w:val="a"/>
    <w:link w:val="10"/>
    <w:uiPriority w:val="9"/>
    <w:qFormat/>
    <w:rsid w:val="00674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785"/>
  </w:style>
  <w:style w:type="character" w:styleId="a3">
    <w:name w:val="Hyperlink"/>
    <w:basedOn w:val="a0"/>
    <w:uiPriority w:val="99"/>
    <w:semiHidden/>
    <w:unhideWhenUsed/>
    <w:rsid w:val="006747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7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pozitiva.ru/pozitiv/pritchi/pritchi20.html" TargetMode="External"/><Relationship Id="rId4" Type="http://schemas.openxmlformats.org/officeDocument/2006/relationships/hyperlink" Target="http://www.mirpozitiva.ru/pozitiv/pozitiv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SerStep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2014-10-22T10:31:00Z</dcterms:created>
  <dcterms:modified xsi:type="dcterms:W3CDTF">2015-10-20T10:24:00Z</dcterms:modified>
</cp:coreProperties>
</file>