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33" w:rsidRPr="005E5533" w:rsidRDefault="005E5533" w:rsidP="005E5533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5E5533">
        <w:rPr>
          <w:rFonts w:ascii="Times New Roman" w:eastAsia="Calibri" w:hAnsi="Times New Roman" w:cs="Times New Roman"/>
          <w:i/>
          <w:sz w:val="28"/>
        </w:rPr>
        <w:t>Приложение 2</w:t>
      </w:r>
    </w:p>
    <w:p w:rsidR="001A28A4" w:rsidRDefault="001271B8" w:rsidP="001271B8">
      <w:pPr>
        <w:spacing w:line="24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ОСНОВНЫЕ СОСТОВЛЯЮЩИЕ ПСИХОЛОГО-ПЕДАГОГИЧЕСКОГО СОПРОВОЖДЕНИЯ АКЦЕНТУИРОВАННЫХ ПОДРОСТКОВ</w:t>
      </w:r>
      <w:proofErr w:type="gramEnd"/>
    </w:p>
    <w:tbl>
      <w:tblPr>
        <w:tblStyle w:val="a3"/>
        <w:tblW w:w="4948" w:type="pct"/>
        <w:tblLook w:val="04A0" w:firstRow="1" w:lastRow="0" w:firstColumn="1" w:lastColumn="0" w:noHBand="0" w:noVBand="1"/>
      </w:tblPr>
      <w:tblGrid>
        <w:gridCol w:w="559"/>
        <w:gridCol w:w="2466"/>
        <w:gridCol w:w="2889"/>
        <w:gridCol w:w="2709"/>
        <w:gridCol w:w="2411"/>
        <w:gridCol w:w="2275"/>
        <w:gridCol w:w="2143"/>
      </w:tblGrid>
      <w:tr w:rsidR="00A15D9E" w:rsidRPr="001271B8" w:rsidTr="00A15D9E">
        <w:tc>
          <w:tcPr>
            <w:tcW w:w="181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1B8">
              <w:rPr>
                <w:rFonts w:cstheme="minorHAnsi"/>
                <w:sz w:val="24"/>
                <w:szCs w:val="24"/>
              </w:rPr>
              <w:t>№</w:t>
            </w:r>
          </w:p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1271B8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1271B8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798" w:type="pct"/>
          </w:tcPr>
          <w:p w:rsid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Тип</w:t>
            </w:r>
          </w:p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акцентуации</w:t>
            </w:r>
          </w:p>
        </w:tc>
        <w:tc>
          <w:tcPr>
            <w:tcW w:w="935" w:type="pct"/>
          </w:tcPr>
          <w:p w:rsid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Основные </w:t>
            </w:r>
          </w:p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признаки</w:t>
            </w:r>
          </w:p>
        </w:tc>
        <w:tc>
          <w:tcPr>
            <w:tcW w:w="877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Положительные качества</w:t>
            </w:r>
          </w:p>
        </w:tc>
        <w:tc>
          <w:tcPr>
            <w:tcW w:w="780" w:type="pct"/>
          </w:tcPr>
          <w:p w:rsidR="00430AF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Формы </w:t>
            </w:r>
          </w:p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736" w:type="pct"/>
          </w:tcPr>
          <w:p w:rsidR="001271B8" w:rsidRPr="001271B8" w:rsidRDefault="00430AF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Провоцирующие факторы</w:t>
            </w:r>
          </w:p>
        </w:tc>
        <w:tc>
          <w:tcPr>
            <w:tcW w:w="693" w:type="pct"/>
          </w:tcPr>
          <w:p w:rsidR="001271B8" w:rsidRPr="001271B8" w:rsidRDefault="00430AF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Рекомендации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1B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98" w:type="pct"/>
          </w:tcPr>
          <w:p w:rsidR="001271B8" w:rsidRPr="00430AF8" w:rsidRDefault="00430AF8" w:rsidP="00430AF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Гипертимный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(приподнятое настроение, повышенная активность)</w:t>
            </w:r>
          </w:p>
        </w:tc>
        <w:tc>
          <w:tcPr>
            <w:tcW w:w="935" w:type="pct"/>
          </w:tcPr>
          <w:p w:rsidR="001271B8" w:rsidRPr="00430AF8" w:rsidRDefault="00430AF8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Стремление к лидерству, смена увлечений, склонность к переоценке возможностей, повышенная активность, чрезмерная самостоятельность, склонность к риску. </w:t>
            </w:r>
            <w:proofErr w:type="spellStart"/>
            <w:r>
              <w:rPr>
                <w:rFonts w:cstheme="minorHAnsi"/>
                <w:sz w:val="24"/>
                <w:szCs w:val="24"/>
              </w:rPr>
              <w:t>Экстравертированность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77" w:type="pct"/>
          </w:tcPr>
          <w:p w:rsidR="001271B8" w:rsidRPr="00430AF8" w:rsidRDefault="00430AF8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Предприимчивость, быстрота усвоения учебного материала, легкость общения, активность, энергичность, выносливость, умение вызывать доверие, находчивость в нестандартной ситуации, готовность быть ответственным.</w:t>
            </w:r>
          </w:p>
        </w:tc>
        <w:tc>
          <w:tcPr>
            <w:tcW w:w="780" w:type="pct"/>
          </w:tcPr>
          <w:p w:rsidR="001271B8" w:rsidRPr="00430AF8" w:rsidRDefault="00430AF8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Авантюризм, неустойчивость, склонность к риску,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недисциплинирован-ность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прогулы, конфликты </w:t>
            </w:r>
            <w:proofErr w:type="gramStart"/>
            <w:r>
              <w:rPr>
                <w:rFonts w:cstheme="minorHAnsi"/>
                <w:sz w:val="24"/>
                <w:szCs w:val="24"/>
              </w:rPr>
              <w:t>со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взрослыми.</w:t>
            </w:r>
          </w:p>
        </w:tc>
        <w:tc>
          <w:tcPr>
            <w:tcW w:w="736" w:type="pct"/>
          </w:tcPr>
          <w:p w:rsidR="001271B8" w:rsidRPr="00430AF8" w:rsidRDefault="00430AF8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Безделье, ограничения</w:t>
            </w:r>
            <w:r w:rsidR="00762727">
              <w:rPr>
                <w:rFonts w:cstheme="minorHAnsi"/>
                <w:sz w:val="24"/>
                <w:szCs w:val="24"/>
              </w:rPr>
              <w:t xml:space="preserve"> в выборе, одиночество, регламентирование деятельности, эмоциональная ответственность, жёсткий контроль. </w:t>
            </w:r>
          </w:p>
        </w:tc>
        <w:tc>
          <w:tcPr>
            <w:tcW w:w="693" w:type="pct"/>
          </w:tcPr>
          <w:p w:rsidR="001271B8" w:rsidRPr="00430AF8" w:rsidRDefault="00762727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Разнообразие деятельности и контактов. Деятельность в коллективе. Демократический стиль общения.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1271B8" w:rsidRPr="00430AF8" w:rsidRDefault="00762727" w:rsidP="00430AF8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Лабильный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(подвижность, крайняя изменчивость настроения)</w:t>
            </w:r>
          </w:p>
        </w:tc>
        <w:tc>
          <w:tcPr>
            <w:tcW w:w="935" w:type="pct"/>
          </w:tcPr>
          <w:p w:rsidR="001271B8" w:rsidRPr="00430AF8" w:rsidRDefault="00762727" w:rsidP="00430AF8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Немотивированная смена настроения, чувствительность к чужому мнению, ранимость, раздражительность, болезненность, зависимость состояния от настроения, вспыльчивость, слабый самоконтроль, конфликтность.</w:t>
            </w:r>
            <w:proofErr w:type="gramEnd"/>
          </w:p>
        </w:tc>
        <w:tc>
          <w:tcPr>
            <w:tcW w:w="877" w:type="pct"/>
          </w:tcPr>
          <w:p w:rsidR="001271B8" w:rsidRPr="00430AF8" w:rsidRDefault="00762727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Общительность, добродушие, чуткость, привязанность, </w:t>
            </w:r>
            <w:proofErr w:type="gramStart"/>
            <w:r>
              <w:rPr>
                <w:rFonts w:cstheme="minorHAnsi"/>
                <w:sz w:val="24"/>
                <w:szCs w:val="24"/>
              </w:rPr>
              <w:t>увлечения-музыка</w:t>
            </w:r>
            <w:proofErr w:type="gramEnd"/>
            <w:r>
              <w:rPr>
                <w:rFonts w:cstheme="minorHAnsi"/>
                <w:sz w:val="24"/>
                <w:szCs w:val="24"/>
              </w:rPr>
              <w:t>, общение в компаниях.</w:t>
            </w:r>
          </w:p>
        </w:tc>
        <w:tc>
          <w:tcPr>
            <w:tcW w:w="780" w:type="pct"/>
          </w:tcPr>
          <w:p w:rsidR="001271B8" w:rsidRPr="00430AF8" w:rsidRDefault="00762727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Аффективное поведение. Неврозы, депрессия. Демонстративные побеги, суицидное поведение, гомосексуализм.</w:t>
            </w:r>
          </w:p>
        </w:tc>
        <w:tc>
          <w:tcPr>
            <w:tcW w:w="736" w:type="pct"/>
          </w:tcPr>
          <w:p w:rsidR="001271B8" w:rsidRPr="00430AF8" w:rsidRDefault="00762727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Отвержение </w:t>
            </w:r>
            <w:proofErr w:type="gramStart"/>
            <w:r>
              <w:rPr>
                <w:rFonts w:cstheme="minorHAnsi"/>
                <w:sz w:val="24"/>
                <w:szCs w:val="24"/>
              </w:rPr>
              <w:t>близких</w:t>
            </w:r>
            <w:proofErr w:type="gramEnd"/>
            <w:r>
              <w:rPr>
                <w:rFonts w:cstheme="minorHAnsi"/>
                <w:sz w:val="24"/>
                <w:szCs w:val="24"/>
              </w:rPr>
              <w:t>, потери, утраты.</w:t>
            </w:r>
          </w:p>
        </w:tc>
        <w:tc>
          <w:tcPr>
            <w:tcW w:w="693" w:type="pct"/>
          </w:tcPr>
          <w:p w:rsidR="001271B8" w:rsidRPr="00430AF8" w:rsidRDefault="00762727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Позиция друга (</w:t>
            </w:r>
            <w:r w:rsidR="00F15DAE">
              <w:rPr>
                <w:rFonts w:cstheme="minorHAnsi"/>
                <w:sz w:val="24"/>
                <w:szCs w:val="24"/>
              </w:rPr>
              <w:t>учителя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F15DAE">
              <w:rPr>
                <w:rFonts w:cstheme="minorHAnsi"/>
                <w:sz w:val="24"/>
                <w:szCs w:val="24"/>
              </w:rPr>
              <w:t xml:space="preserve">. Одобрение и эмоциональная поддержка. </w:t>
            </w:r>
            <w:proofErr w:type="spellStart"/>
            <w:r w:rsidR="00F15DAE">
              <w:rPr>
                <w:rFonts w:cstheme="minorHAnsi"/>
                <w:sz w:val="24"/>
                <w:szCs w:val="24"/>
              </w:rPr>
              <w:t>Эмпатия</w:t>
            </w:r>
            <w:proofErr w:type="spellEnd"/>
            <w:r w:rsidR="00F15DA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:rsidR="001271B8" w:rsidRPr="00430AF8" w:rsidRDefault="00F15DAE" w:rsidP="00430AF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Сензитивный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(чрезмерная чувствительность)</w:t>
            </w:r>
          </w:p>
        </w:tc>
        <w:tc>
          <w:tcPr>
            <w:tcW w:w="935" w:type="pct"/>
          </w:tcPr>
          <w:p w:rsidR="001271B8" w:rsidRPr="00430AF8" w:rsidRDefault="00F15DA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Мнительность, пугливость, замкнутость, склонность к самобичеванию, повышенная впечатлительность, </w:t>
            </w:r>
            <w:r>
              <w:rPr>
                <w:rFonts w:cstheme="minorHAnsi"/>
                <w:sz w:val="24"/>
                <w:szCs w:val="24"/>
              </w:rPr>
              <w:lastRenderedPageBreak/>
              <w:t>комплекс неполноценности, чрезмерные привязанности к родителям и друзьям.</w:t>
            </w:r>
          </w:p>
        </w:tc>
        <w:tc>
          <w:tcPr>
            <w:tcW w:w="877" w:type="pct"/>
          </w:tcPr>
          <w:p w:rsidR="001271B8" w:rsidRPr="00430AF8" w:rsidRDefault="00F15DA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Острое нравственное зрение, способность чувствовать внутреннюю суть, ориентация на истинные чувства.</w:t>
            </w:r>
          </w:p>
        </w:tc>
        <w:tc>
          <w:tcPr>
            <w:tcW w:w="780" w:type="pct"/>
          </w:tcPr>
          <w:p w:rsidR="001271B8" w:rsidRPr="00430AF8" w:rsidRDefault="00F15DA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Социальная отгороженность. Побеги в результате психических травм, суицид, попытки реакции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компенсации и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гиперкомпенсации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6" w:type="pct"/>
          </w:tcPr>
          <w:p w:rsidR="001271B8" w:rsidRPr="00430AF8" w:rsidRDefault="00F15DA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Эмоциональная ответств</w:t>
            </w:r>
            <w:r w:rsidR="00FA011C">
              <w:rPr>
                <w:rFonts w:cstheme="minorHAnsi"/>
                <w:sz w:val="24"/>
                <w:szCs w:val="24"/>
              </w:rPr>
              <w:t xml:space="preserve">енность, домашняя </w:t>
            </w:r>
            <w:proofErr w:type="spellStart"/>
            <w:r w:rsidR="00FA011C">
              <w:rPr>
                <w:rFonts w:cstheme="minorHAnsi"/>
                <w:sz w:val="24"/>
                <w:szCs w:val="24"/>
              </w:rPr>
              <w:t>гипер</w:t>
            </w:r>
            <w:r>
              <w:rPr>
                <w:rFonts w:cstheme="minorHAnsi"/>
                <w:sz w:val="24"/>
                <w:szCs w:val="24"/>
              </w:rPr>
              <w:t>п</w:t>
            </w:r>
            <w:r w:rsidR="00FA011C">
              <w:rPr>
                <w:rFonts w:cstheme="minorHAnsi"/>
                <w:sz w:val="24"/>
                <w:szCs w:val="24"/>
              </w:rPr>
              <w:t>ротекция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повышенная моральная </w:t>
            </w:r>
            <w:r>
              <w:rPr>
                <w:rFonts w:cstheme="minorHAnsi"/>
                <w:sz w:val="24"/>
                <w:szCs w:val="24"/>
              </w:rPr>
              <w:lastRenderedPageBreak/>
              <w:t>ответственность.</w:t>
            </w:r>
          </w:p>
        </w:tc>
        <w:tc>
          <w:tcPr>
            <w:tcW w:w="693" w:type="pct"/>
          </w:tcPr>
          <w:p w:rsidR="001271B8" w:rsidRPr="00430AF8" w:rsidRDefault="00F15DA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Длительные разубеждения, демонстрации</w:t>
            </w:r>
            <w:r w:rsidR="00FA011C">
              <w:rPr>
                <w:rFonts w:cstheme="minorHAnsi"/>
                <w:sz w:val="24"/>
                <w:szCs w:val="24"/>
              </w:rPr>
              <w:t xml:space="preserve"> нужности для других, опора на интуицию, </w:t>
            </w:r>
            <w:r w:rsidR="00FA011C">
              <w:rPr>
                <w:rFonts w:cstheme="minorHAnsi"/>
                <w:sz w:val="24"/>
                <w:szCs w:val="24"/>
              </w:rPr>
              <w:lastRenderedPageBreak/>
              <w:t>эстетические увлечения.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798" w:type="pct"/>
          </w:tcPr>
          <w:p w:rsidR="001271B8" w:rsidRPr="00430AF8" w:rsidRDefault="00C40422" w:rsidP="00430AF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Астеноневротический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(повышенная утомляемость, ипохондрия)</w:t>
            </w:r>
          </w:p>
        </w:tc>
        <w:tc>
          <w:tcPr>
            <w:tcW w:w="935" w:type="pct"/>
          </w:tcPr>
          <w:p w:rsidR="001271B8" w:rsidRPr="00430AF8" w:rsidRDefault="00C40422" w:rsidP="00430AF8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Раздражительность, вялость, пугливость, неуверенность, тревожность, склонность к нервозам, жалобы, постоянное недовольство «всё плохо и все плохие».</w:t>
            </w:r>
            <w:proofErr w:type="gramEnd"/>
          </w:p>
        </w:tc>
        <w:tc>
          <w:tcPr>
            <w:tcW w:w="877" w:type="pct"/>
          </w:tcPr>
          <w:p w:rsidR="001271B8" w:rsidRPr="00430AF8" w:rsidRDefault="00C40422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Способность рассчитывать свои силы, аккуратность, дисциплинированность, скромность, покладистость.</w:t>
            </w:r>
          </w:p>
        </w:tc>
        <w:tc>
          <w:tcPr>
            <w:tcW w:w="780" w:type="pct"/>
          </w:tcPr>
          <w:p w:rsidR="001271B8" w:rsidRPr="00430AF8" w:rsidRDefault="009F0F41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Аффективное поведение, школьная тревожность,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дидактогении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6" w:type="pct"/>
          </w:tcPr>
          <w:p w:rsidR="001271B8" w:rsidRPr="00430AF8" w:rsidRDefault="009F0F41" w:rsidP="00430AF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Инвалидизация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гипе</w:t>
            </w:r>
            <w:proofErr w:type="gramStart"/>
            <w:r>
              <w:rPr>
                <w:rFonts w:cstheme="minorHAnsi"/>
                <w:sz w:val="24"/>
                <w:szCs w:val="24"/>
              </w:rPr>
              <w:t>р</w:t>
            </w:r>
            <w:proofErr w:type="spellEnd"/>
            <w:r>
              <w:rPr>
                <w:rFonts w:cstheme="minorHAnsi"/>
                <w:sz w:val="24"/>
                <w:szCs w:val="24"/>
              </w:rPr>
              <w:t>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гипоопека</w:t>
            </w:r>
            <w:proofErr w:type="spellEnd"/>
            <w:r>
              <w:rPr>
                <w:rFonts w:cstheme="minorHAnsi"/>
                <w:sz w:val="24"/>
                <w:szCs w:val="24"/>
              </w:rPr>
              <w:t>, конфликты.</w:t>
            </w:r>
          </w:p>
        </w:tc>
        <w:tc>
          <w:tcPr>
            <w:tcW w:w="693" w:type="pct"/>
          </w:tcPr>
          <w:p w:rsidR="001271B8" w:rsidRPr="00430AF8" w:rsidRDefault="009F0F41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Посильные требования, режим, сбалансированное отношение.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98" w:type="pct"/>
          </w:tcPr>
          <w:p w:rsidR="001271B8" w:rsidRPr="00430AF8" w:rsidRDefault="009F0F41" w:rsidP="00430AF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Психоастенический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(тревожный, «полный покой души» - приятное событие, идеальное окружение – киногерой, мнительность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35" w:type="pct"/>
          </w:tcPr>
          <w:p w:rsidR="001271B8" w:rsidRPr="00430AF8" w:rsidRDefault="009F0F41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Робость, страхи, нерешительность, педантизм, повышенная чувствительность к порядку, опасения за будущее своё и </w:t>
            </w:r>
            <w:proofErr w:type="gramStart"/>
            <w:r>
              <w:rPr>
                <w:rFonts w:cstheme="minorHAnsi"/>
                <w:sz w:val="24"/>
                <w:szCs w:val="24"/>
              </w:rPr>
              <w:t>своих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близких, навязчивые идеи, суеверие.</w:t>
            </w:r>
          </w:p>
        </w:tc>
        <w:tc>
          <w:tcPr>
            <w:tcW w:w="877" w:type="pct"/>
          </w:tcPr>
          <w:p w:rsidR="001271B8" w:rsidRPr="00430AF8" w:rsidRDefault="009F0F41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Интересы, способность брать на себя ответственность </w:t>
            </w:r>
            <w:proofErr w:type="gramStart"/>
            <w:r>
              <w:rPr>
                <w:rFonts w:cstheme="minorHAnsi"/>
                <w:sz w:val="24"/>
                <w:szCs w:val="24"/>
              </w:rPr>
              <w:t>за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других</w:t>
            </w:r>
            <w:proofErr w:type="gramEnd"/>
            <w:r>
              <w:rPr>
                <w:rFonts w:cstheme="minorHAnsi"/>
                <w:sz w:val="24"/>
                <w:szCs w:val="24"/>
              </w:rPr>
              <w:t>, эмоциональная привязанность к матери, ответственность за дело</w:t>
            </w:r>
            <w:r w:rsidR="007B50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80" w:type="pct"/>
          </w:tcPr>
          <w:p w:rsidR="001271B8" w:rsidRPr="00430AF8" w:rsidRDefault="007B501D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Невротические заболевания в будущем. Легкая переносимость невзгод в настоящем.</w:t>
            </w:r>
          </w:p>
        </w:tc>
        <w:tc>
          <w:tcPr>
            <w:tcW w:w="736" w:type="pct"/>
          </w:tcPr>
          <w:p w:rsidR="001271B8" w:rsidRPr="00430AF8" w:rsidRDefault="007B501D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Повышенная ответственность, ситуация выбора, доминирующая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гиперпротекция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повышенная моральная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ответвенность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93" w:type="pct"/>
          </w:tcPr>
          <w:p w:rsidR="001271B8" w:rsidRPr="00430AF8" w:rsidRDefault="007B501D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Рациональное разубеждение. Поощрение реальной деятельности. Занятия спортом без соревнований.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98" w:type="pct"/>
          </w:tcPr>
          <w:p w:rsidR="001271B8" w:rsidRPr="00430AF8" w:rsidRDefault="007B501D" w:rsidP="00430AF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Истероидный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(жажда внимания, потребность удивлять, восхищать, вызывать сочувствие)</w:t>
            </w:r>
          </w:p>
        </w:tc>
        <w:tc>
          <w:tcPr>
            <w:tcW w:w="935" w:type="pct"/>
          </w:tcPr>
          <w:p w:rsidR="00642837" w:rsidRPr="00430AF8" w:rsidRDefault="007B501D" w:rsidP="00642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Завышенная самооценка, похвальба несуществующими достижениями, неспособность переносить удары по эгоцентризму, ненасытная жажда поклонения, стремление быть «на сцене», дружба с известными людьми</w:t>
            </w:r>
            <w:bookmarkStart w:id="0" w:name="_GoBack"/>
            <w:bookmarkEnd w:id="0"/>
          </w:p>
        </w:tc>
        <w:tc>
          <w:tcPr>
            <w:tcW w:w="877" w:type="pct"/>
          </w:tcPr>
          <w:p w:rsidR="001271B8" w:rsidRPr="00430AF8" w:rsidRDefault="007B501D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Упорство, инициативность, коммуникабельность, активность, организаторские способности, энергичность (спринтер).</w:t>
            </w:r>
          </w:p>
        </w:tc>
        <w:tc>
          <w:tcPr>
            <w:tcW w:w="780" w:type="pct"/>
          </w:tcPr>
          <w:p w:rsidR="001271B8" w:rsidRPr="00430AF8" w:rsidRDefault="007B501D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Демонстративное, </w:t>
            </w:r>
            <w:r w:rsidR="00642837">
              <w:rPr>
                <w:rFonts w:cstheme="minorHAnsi"/>
                <w:sz w:val="24"/>
                <w:szCs w:val="24"/>
              </w:rPr>
              <w:t>аффективное поведение, эгоцентризм.</w:t>
            </w:r>
          </w:p>
        </w:tc>
        <w:tc>
          <w:tcPr>
            <w:tcW w:w="736" w:type="pct"/>
          </w:tcPr>
          <w:p w:rsidR="001271B8" w:rsidRPr="00430AF8" w:rsidRDefault="00642837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Публичное лишение ореола, изоляция, серость</w:t>
            </w:r>
          </w:p>
        </w:tc>
        <w:tc>
          <w:tcPr>
            <w:tcW w:w="693" w:type="pct"/>
          </w:tcPr>
          <w:p w:rsidR="001271B8" w:rsidRPr="00430AF8" w:rsidRDefault="00642837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Позиция родителя или зрителя. Игнорирование демонстративного поведения. Предоставление «сцены».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1271B8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98" w:type="pct"/>
          </w:tcPr>
          <w:p w:rsidR="001271B8" w:rsidRPr="00430AF8" w:rsidRDefault="00E24970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Эпилептоидный (склонность к тоскливо – злобному настроению)</w:t>
            </w:r>
          </w:p>
        </w:tc>
        <w:tc>
          <w:tcPr>
            <w:tcW w:w="935" w:type="pct"/>
          </w:tcPr>
          <w:p w:rsidR="001271B8" w:rsidRPr="00430AF8" w:rsidRDefault="00E24970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Вязкость, инертность, бережное соблюдение своих правил, грубость, стремление сорвать </w:t>
            </w:r>
            <w:r>
              <w:rPr>
                <w:rFonts w:cstheme="minorHAnsi"/>
                <w:sz w:val="24"/>
                <w:szCs w:val="24"/>
              </w:rPr>
              <w:lastRenderedPageBreak/>
              <w:t>злость на окружающих. Льстивость к руководителям, деспотизм, мстительность среди сверстников.</w:t>
            </w:r>
          </w:p>
        </w:tc>
        <w:tc>
          <w:tcPr>
            <w:tcW w:w="877" w:type="pct"/>
          </w:tcPr>
          <w:p w:rsidR="001271B8" w:rsidRPr="00430AF8" w:rsidRDefault="00E24970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Упорство в достижении цели, пунктуальность, обязательность, выносливость, </w:t>
            </w:r>
            <w:r>
              <w:rPr>
                <w:rFonts w:cstheme="minorHAnsi"/>
                <w:sz w:val="24"/>
                <w:szCs w:val="24"/>
              </w:rPr>
              <w:lastRenderedPageBreak/>
              <w:t>внимание к мелочам.</w:t>
            </w:r>
          </w:p>
        </w:tc>
        <w:tc>
          <w:tcPr>
            <w:tcW w:w="780" w:type="pct"/>
          </w:tcPr>
          <w:p w:rsidR="001271B8" w:rsidRPr="00430AF8" w:rsidRDefault="00E24970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Сексуальные отклонения, склонность к азартным играм, </w:t>
            </w:r>
            <w:r>
              <w:rPr>
                <w:rFonts w:cstheme="minorHAnsi"/>
                <w:sz w:val="24"/>
                <w:szCs w:val="24"/>
              </w:rPr>
              <w:lastRenderedPageBreak/>
              <w:t>воровство, алкоголизация, аффективное поведение.</w:t>
            </w:r>
          </w:p>
        </w:tc>
        <w:tc>
          <w:tcPr>
            <w:tcW w:w="736" w:type="pct"/>
          </w:tcPr>
          <w:p w:rsidR="001271B8" w:rsidRPr="00430AF8" w:rsidRDefault="00E24970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Отсутствие эмоционального тепла, жесткость, ущемление </w:t>
            </w:r>
            <w:r>
              <w:rPr>
                <w:rFonts w:cstheme="minorHAnsi"/>
                <w:sz w:val="24"/>
                <w:szCs w:val="24"/>
              </w:rPr>
              <w:lastRenderedPageBreak/>
              <w:t>эгоистических интересов.</w:t>
            </w:r>
          </w:p>
        </w:tc>
        <w:tc>
          <w:tcPr>
            <w:tcW w:w="693" w:type="pct"/>
          </w:tcPr>
          <w:p w:rsidR="001271B8" w:rsidRPr="00430AF8" w:rsidRDefault="00E24970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Опора на бережливость, аккуратность, способность к </w:t>
            </w:r>
            <w:r>
              <w:rPr>
                <w:rFonts w:cstheme="minorHAnsi"/>
                <w:sz w:val="24"/>
                <w:szCs w:val="24"/>
              </w:rPr>
              <w:lastRenderedPageBreak/>
              <w:t>ручному мастерству, склонность к коммерции, тактичность.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CD5334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798" w:type="pct"/>
          </w:tcPr>
          <w:p w:rsidR="001271B8" w:rsidRPr="00430AF8" w:rsidRDefault="003B44BF" w:rsidP="00430AF8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Неустойчивый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(безволие)</w:t>
            </w:r>
          </w:p>
        </w:tc>
        <w:tc>
          <w:tcPr>
            <w:tcW w:w="935" w:type="pct"/>
          </w:tcPr>
          <w:p w:rsidR="001271B8" w:rsidRPr="00430AF8" w:rsidRDefault="003B44BF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Непоседливость, непостоянство, зависимость от других, внушаемость пассивность в деятельности, стремление к праздности и поверхностным увлечениям.</w:t>
            </w:r>
          </w:p>
        </w:tc>
        <w:tc>
          <w:tcPr>
            <w:tcW w:w="877" w:type="pct"/>
          </w:tcPr>
          <w:p w:rsidR="001271B8" w:rsidRPr="00430AF8" w:rsidRDefault="003B44BF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Умение не переутомляться, получать сильные впечатления, доверчивость, открытость, услужливость.</w:t>
            </w:r>
          </w:p>
        </w:tc>
        <w:tc>
          <w:tcPr>
            <w:tcW w:w="780" w:type="pct"/>
          </w:tcPr>
          <w:p w:rsidR="001271B8" w:rsidRPr="00430AF8" w:rsidRDefault="003B44BF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Побеги из дома,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делинктивное</w:t>
            </w:r>
            <w:proofErr w:type="spellEnd"/>
            <w:r>
              <w:rPr>
                <w:rFonts w:cstheme="minorHAnsi"/>
                <w:sz w:val="24"/>
                <w:szCs w:val="24"/>
              </w:rPr>
              <w:t>, аддитивное поведение.</w:t>
            </w:r>
          </w:p>
        </w:tc>
        <w:tc>
          <w:tcPr>
            <w:tcW w:w="736" w:type="pct"/>
          </w:tcPr>
          <w:p w:rsidR="001271B8" w:rsidRPr="00430AF8" w:rsidRDefault="003B44BF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Бесконтрольность, целенаправленное воспитание.</w:t>
            </w:r>
          </w:p>
        </w:tc>
        <w:tc>
          <w:tcPr>
            <w:tcW w:w="693" w:type="pct"/>
          </w:tcPr>
          <w:p w:rsidR="001271B8" w:rsidRPr="00430AF8" w:rsidRDefault="003B44BF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Твердое, властное руководство, строгий режим, порядок, группа с положительными установками.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CD5334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98" w:type="pct"/>
          </w:tcPr>
          <w:p w:rsidR="001271B8" w:rsidRPr="00430AF8" w:rsidRDefault="00CD5334" w:rsidP="00430AF8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Шизоидный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(замкнутость и отгороженность)</w:t>
            </w:r>
          </w:p>
        </w:tc>
        <w:tc>
          <w:tcPr>
            <w:tcW w:w="935" w:type="pct"/>
          </w:tcPr>
          <w:p w:rsidR="001271B8" w:rsidRPr="00430AF8" w:rsidRDefault="00CD5334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Чудаковатые поступки, трудности контактов, эмоциональная холодность, общение со взрослыми, фантазирование и резонерство, малая активност</w:t>
            </w:r>
            <w:proofErr w:type="gramStart"/>
            <w:r>
              <w:rPr>
                <w:rFonts w:cstheme="minorHAnsi"/>
                <w:sz w:val="24"/>
                <w:szCs w:val="24"/>
              </w:rPr>
              <w:t>ь(</w:t>
            </w:r>
            <w:proofErr w:type="gramEnd"/>
            <w:r>
              <w:rPr>
                <w:rFonts w:cstheme="minorHAnsi"/>
                <w:sz w:val="24"/>
                <w:szCs w:val="24"/>
              </w:rPr>
              <w:t>физическая и интеллектуальная)</w:t>
            </w:r>
          </w:p>
        </w:tc>
        <w:tc>
          <w:tcPr>
            <w:tcW w:w="877" w:type="pct"/>
          </w:tcPr>
          <w:p w:rsidR="001271B8" w:rsidRPr="00430AF8" w:rsidRDefault="00CD5334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Холодный ум, способность к нестандартному мышлению, увлеченность, способность работать в одиночку, аналитические способности.</w:t>
            </w:r>
          </w:p>
        </w:tc>
        <w:tc>
          <w:tcPr>
            <w:tcW w:w="780" w:type="pct"/>
          </w:tcPr>
          <w:p w:rsidR="001271B8" w:rsidRPr="00430AF8" w:rsidRDefault="00CD5334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Побеги асоциальное поведение борца за справедливость, аддитивное поведение, сексуальные суициды, фантазии.</w:t>
            </w:r>
          </w:p>
        </w:tc>
        <w:tc>
          <w:tcPr>
            <w:tcW w:w="736" w:type="pct"/>
          </w:tcPr>
          <w:p w:rsidR="001271B8" w:rsidRPr="00430AF8" w:rsidRDefault="00CD5334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Насильственное помещение в группу, эмоциональные контакты, лидерство.</w:t>
            </w:r>
          </w:p>
        </w:tc>
        <w:tc>
          <w:tcPr>
            <w:tcW w:w="693" w:type="pct"/>
          </w:tcPr>
          <w:p w:rsidR="001271B8" w:rsidRPr="00430AF8" w:rsidRDefault="00CD5334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Анонимное обсуждение. Телесно – модульные занятия. Позиция учителя, разубеждающего, опровергающего неполноценность.</w:t>
            </w:r>
          </w:p>
        </w:tc>
      </w:tr>
      <w:tr w:rsidR="00A15D9E" w:rsidRPr="001271B8" w:rsidTr="00A15D9E">
        <w:tc>
          <w:tcPr>
            <w:tcW w:w="181" w:type="pct"/>
          </w:tcPr>
          <w:p w:rsidR="001271B8" w:rsidRPr="001271B8" w:rsidRDefault="00CD5334" w:rsidP="001271B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98" w:type="pct"/>
          </w:tcPr>
          <w:p w:rsidR="001271B8" w:rsidRPr="00430AF8" w:rsidRDefault="00CD5334" w:rsidP="00430AF8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Конформный</w:t>
            </w:r>
            <w:proofErr w:type="gramEnd"/>
            <w:r w:rsidR="00A15D9E">
              <w:rPr>
                <w:rFonts w:cstheme="minorHAnsi"/>
                <w:sz w:val="24"/>
                <w:szCs w:val="24"/>
              </w:rPr>
              <w:t xml:space="preserve"> (соглашательство, подчинение мнению группы)</w:t>
            </w:r>
          </w:p>
        </w:tc>
        <w:tc>
          <w:tcPr>
            <w:tcW w:w="935" w:type="pct"/>
          </w:tcPr>
          <w:p w:rsidR="001271B8" w:rsidRPr="00430AF8" w:rsidRDefault="00A15D9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Отсутствие личностного отношения к миру, жизнь по правилу «как все», чрезмерная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приспосабляемость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ценой личных жертв,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некритичность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поведения, несамостоятельность, безволие.</w:t>
            </w:r>
          </w:p>
        </w:tc>
        <w:tc>
          <w:tcPr>
            <w:tcW w:w="877" w:type="pct"/>
          </w:tcPr>
          <w:p w:rsidR="001271B8" w:rsidRPr="00430AF8" w:rsidRDefault="00A15D9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Преданность группе, консерватизм, стремление к устойчивости, уживчивость.</w:t>
            </w:r>
          </w:p>
        </w:tc>
        <w:tc>
          <w:tcPr>
            <w:tcW w:w="780" w:type="pct"/>
          </w:tcPr>
          <w:p w:rsidR="001271B8" w:rsidRPr="00430AF8" w:rsidRDefault="00A15D9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Участие в групповых правонарушениях и преступлениях.</w:t>
            </w:r>
          </w:p>
        </w:tc>
        <w:tc>
          <w:tcPr>
            <w:tcW w:w="736" w:type="pct"/>
          </w:tcPr>
          <w:p w:rsidR="001271B8" w:rsidRPr="00430AF8" w:rsidRDefault="00A15D9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Отрицательный пример группы, смена коллектива.</w:t>
            </w:r>
          </w:p>
        </w:tc>
        <w:tc>
          <w:tcPr>
            <w:tcW w:w="693" w:type="pct"/>
          </w:tcPr>
          <w:p w:rsidR="001271B8" w:rsidRPr="00430AF8" w:rsidRDefault="00A15D9E" w:rsidP="00430A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Позиция опекающего, развитие критического мышления. Развитие рефлексивного поведения</w:t>
            </w:r>
          </w:p>
        </w:tc>
      </w:tr>
    </w:tbl>
    <w:p w:rsidR="001271B8" w:rsidRPr="001271B8" w:rsidRDefault="001271B8" w:rsidP="001271B8">
      <w:pPr>
        <w:spacing w:after="0" w:line="240" w:lineRule="auto"/>
        <w:jc w:val="center"/>
        <w:rPr>
          <w:b/>
          <w:sz w:val="24"/>
        </w:rPr>
      </w:pPr>
    </w:p>
    <w:sectPr w:rsidR="001271B8" w:rsidRPr="001271B8" w:rsidSect="001271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7"/>
    <w:rsid w:val="00013BF7"/>
    <w:rsid w:val="001271B8"/>
    <w:rsid w:val="001A28A4"/>
    <w:rsid w:val="003B44BF"/>
    <w:rsid w:val="00430AF8"/>
    <w:rsid w:val="005E5533"/>
    <w:rsid w:val="00642837"/>
    <w:rsid w:val="00762727"/>
    <w:rsid w:val="007B501D"/>
    <w:rsid w:val="009F0F41"/>
    <w:rsid w:val="00A15D9E"/>
    <w:rsid w:val="00C40422"/>
    <w:rsid w:val="00CD5334"/>
    <w:rsid w:val="00E24970"/>
    <w:rsid w:val="00F15DAE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7</cp:revision>
  <dcterms:created xsi:type="dcterms:W3CDTF">2012-01-09T13:20:00Z</dcterms:created>
  <dcterms:modified xsi:type="dcterms:W3CDTF">2012-02-03T04:58:00Z</dcterms:modified>
</cp:coreProperties>
</file>