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39" w:rsidRPr="00BD1D21" w:rsidRDefault="007C6139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Казенное образовательное учреждение</w:t>
      </w:r>
    </w:p>
    <w:p w:rsidR="007C6139" w:rsidRPr="00BD1D21" w:rsidRDefault="007C6139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1D21">
        <w:rPr>
          <w:rFonts w:ascii="Times New Roman" w:hAnsi="Times New Roman" w:cs="Times New Roman"/>
          <w:sz w:val="28"/>
          <w:szCs w:val="28"/>
        </w:rPr>
        <w:t>«Специальная учебно-воспитательная школа № 2»</w:t>
      </w:r>
    </w:p>
    <w:p w:rsidR="007C6139" w:rsidRPr="00BD1D21" w:rsidRDefault="007C6139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6139" w:rsidRPr="00BD1D21" w:rsidRDefault="007C6139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6139" w:rsidRPr="00BD1D21" w:rsidRDefault="007C6139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D21" w:rsidRPr="00BD1D21" w:rsidRDefault="00BD1D21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D21" w:rsidRPr="00BD1D21" w:rsidRDefault="00BD1D21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D21" w:rsidRPr="00BD1D21" w:rsidRDefault="00BD1D21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6139" w:rsidRPr="00BD1D21" w:rsidRDefault="007C6139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6139" w:rsidRPr="00BD1D21" w:rsidRDefault="007C6139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1D21">
        <w:rPr>
          <w:rFonts w:ascii="Times New Roman" w:hAnsi="Times New Roman" w:cs="Times New Roman"/>
          <w:sz w:val="28"/>
          <w:szCs w:val="28"/>
        </w:rPr>
        <w:t>Реферат</w:t>
      </w:r>
    </w:p>
    <w:p w:rsidR="007C6139" w:rsidRPr="00BD1D21" w:rsidRDefault="007C6139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1D21">
        <w:rPr>
          <w:rFonts w:ascii="Times New Roman" w:hAnsi="Times New Roman" w:cs="Times New Roman"/>
          <w:sz w:val="28"/>
          <w:szCs w:val="28"/>
        </w:rPr>
        <w:t>тема: «</w:t>
      </w:r>
      <w:r w:rsidR="007218EC" w:rsidRPr="00BD1D21">
        <w:rPr>
          <w:rFonts w:ascii="Times New Roman" w:hAnsi="Times New Roman" w:cs="Times New Roman"/>
          <w:sz w:val="28"/>
          <w:szCs w:val="28"/>
        </w:rPr>
        <w:t>Способы и приемы формирования коммуникативно-речевых УУД на уроках русского языка и литературы</w:t>
      </w:r>
      <w:r w:rsidRPr="00BD1D21">
        <w:rPr>
          <w:rFonts w:ascii="Times New Roman" w:hAnsi="Times New Roman" w:cs="Times New Roman"/>
          <w:sz w:val="28"/>
          <w:szCs w:val="28"/>
        </w:rPr>
        <w:t>»</w:t>
      </w:r>
    </w:p>
    <w:p w:rsidR="007C6139" w:rsidRPr="00BD1D21" w:rsidRDefault="007C6139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6139" w:rsidRPr="00BD1D21" w:rsidRDefault="007C6139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6139" w:rsidRPr="00BD1D21" w:rsidRDefault="007C6139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D21" w:rsidRPr="00BD1D21" w:rsidRDefault="00BD1D21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D21" w:rsidRPr="00BD1D21" w:rsidRDefault="00BD1D21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D21" w:rsidRPr="00BD1D21" w:rsidRDefault="00BD1D21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D21" w:rsidRPr="00BD1D21" w:rsidRDefault="00BD1D21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6139" w:rsidRPr="00BD1D21" w:rsidRDefault="007C6139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6139" w:rsidRPr="00BD1D21" w:rsidRDefault="007C6139" w:rsidP="003F6CC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1D21">
        <w:rPr>
          <w:rFonts w:ascii="Times New Roman" w:hAnsi="Times New Roman" w:cs="Times New Roman"/>
          <w:sz w:val="28"/>
          <w:szCs w:val="28"/>
        </w:rPr>
        <w:t>Выполнила:</w:t>
      </w:r>
      <w:r w:rsidR="003F6CC8" w:rsidRPr="00BD1D21">
        <w:rPr>
          <w:rFonts w:ascii="Times New Roman" w:hAnsi="Times New Roman" w:cs="Times New Roman"/>
          <w:sz w:val="28"/>
          <w:szCs w:val="28"/>
        </w:rPr>
        <w:t xml:space="preserve"> </w:t>
      </w:r>
      <w:r w:rsidRPr="00BD1D21">
        <w:rPr>
          <w:rFonts w:ascii="Times New Roman" w:hAnsi="Times New Roman" w:cs="Times New Roman"/>
          <w:sz w:val="28"/>
          <w:szCs w:val="28"/>
        </w:rPr>
        <w:t>Часова Е.Ю.</w:t>
      </w:r>
    </w:p>
    <w:p w:rsidR="007C6139" w:rsidRPr="00BD1D21" w:rsidRDefault="007C6139" w:rsidP="003F6C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1D21" w:rsidRPr="00BD1D21" w:rsidRDefault="00BD1D21" w:rsidP="003F6C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7C6139" w:rsidRPr="00BD1D21" w:rsidRDefault="007C6139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6139" w:rsidRPr="00BD1D21" w:rsidRDefault="007C6139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6139" w:rsidRPr="00BD1D21" w:rsidRDefault="007C6139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6139" w:rsidRPr="00BD1D21" w:rsidRDefault="007C6139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6139" w:rsidRPr="00BD1D21" w:rsidRDefault="007C6139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1D21">
        <w:rPr>
          <w:rFonts w:ascii="Times New Roman" w:hAnsi="Times New Roman" w:cs="Times New Roman"/>
          <w:sz w:val="28"/>
          <w:szCs w:val="28"/>
        </w:rPr>
        <w:br/>
      </w:r>
    </w:p>
    <w:p w:rsidR="007C6139" w:rsidRPr="00BD1D21" w:rsidRDefault="007C6139" w:rsidP="003F6CC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sz w:val="28"/>
          <w:szCs w:val="28"/>
        </w:rPr>
        <w:t>Сургут 2015</w:t>
      </w:r>
    </w:p>
    <w:sdt>
      <w:sdtPr>
        <w:rPr>
          <w:rFonts w:ascii="Times New Roman" w:hAnsi="Times New Roman" w:cs="Times New Roman"/>
          <w:sz w:val="28"/>
          <w:szCs w:val="28"/>
        </w:rPr>
        <w:id w:val="1439942758"/>
        <w:docPartObj>
          <w:docPartGallery w:val="Table of Contents"/>
          <w:docPartUnique/>
        </w:docPartObj>
      </w:sdtPr>
      <w:sdtEndPr>
        <w:rPr>
          <w:rFonts w:eastAsiaTheme="minorHAnsi"/>
          <w:bCs/>
          <w:color w:val="000000" w:themeColor="text1"/>
          <w:lang w:eastAsia="en-US"/>
        </w:rPr>
      </w:sdtEndPr>
      <w:sdtContent>
        <w:p w:rsidR="001B043E" w:rsidRPr="00BD1D21" w:rsidRDefault="001B043E" w:rsidP="003F6CC8">
          <w:pPr>
            <w:pStyle w:val="ab"/>
            <w:ind w:firstLine="709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BD1D2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1B043E" w:rsidRPr="00BD1D21" w:rsidRDefault="001B043E" w:rsidP="003F6CC8">
          <w:pPr>
            <w:pStyle w:val="11"/>
            <w:tabs>
              <w:tab w:val="right" w:leader="dot" w:pos="9060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r w:rsidRPr="00BD1D2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BD1D2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BD1D2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417680253" w:history="1">
            <w:r w:rsidRPr="00BD1D21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_Toc417680253 \h </w:instrText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D1D21"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B043E" w:rsidRPr="00BD1D21" w:rsidRDefault="001B043E" w:rsidP="003F6CC8">
          <w:pPr>
            <w:pStyle w:val="11"/>
            <w:tabs>
              <w:tab w:val="right" w:leader="dot" w:pos="9060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417680254" w:history="1">
            <w:r w:rsidRPr="00BD1D21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Системно- деятельностный подход как методологическая и теоретическая основа УУД.</w:t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_Toc417680254 \h </w:instrText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D1D21"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B043E" w:rsidRPr="00BD1D21" w:rsidRDefault="001B043E" w:rsidP="003F6CC8">
          <w:pPr>
            <w:pStyle w:val="11"/>
            <w:tabs>
              <w:tab w:val="right" w:leader="dot" w:pos="9060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417680255" w:history="1">
            <w:r w:rsidRPr="00BD1D21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Понятие и виды универсальных учебных действий.</w:t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_Toc417680255 \h </w:instrText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D1D21"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B043E" w:rsidRPr="00BD1D21" w:rsidRDefault="001B043E" w:rsidP="003F6CC8">
          <w:pPr>
            <w:pStyle w:val="11"/>
            <w:tabs>
              <w:tab w:val="right" w:leader="dot" w:pos="9060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417680256" w:history="1">
            <w:r w:rsidRPr="00BD1D21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Средства формирования коммуникативных УУД у учащихся на уроках русского языка и литературы.</w:t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_Toc417680256 \h </w:instrText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D1D21"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B043E" w:rsidRPr="00BD1D21" w:rsidRDefault="001B043E" w:rsidP="003F6CC8">
          <w:pPr>
            <w:pStyle w:val="11"/>
            <w:tabs>
              <w:tab w:val="right" w:leader="dot" w:pos="9060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417680257" w:history="1">
            <w:r w:rsidRPr="00BD1D21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_Toc417680257 \h </w:instrText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D1D21"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21</w:t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B043E" w:rsidRPr="00BD1D21" w:rsidRDefault="001B043E" w:rsidP="003F6CC8">
          <w:pPr>
            <w:pStyle w:val="11"/>
            <w:tabs>
              <w:tab w:val="right" w:leader="dot" w:pos="9060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417680258" w:history="1">
            <w:r w:rsidRPr="00BD1D21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Литература</w:t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_Toc417680258 \h </w:instrText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D1D21"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23</w:t>
            </w:r>
            <w:r w:rsidRPr="00BD1D2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B043E" w:rsidRPr="00BD1D21" w:rsidRDefault="001B043E" w:rsidP="003F6CC8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BD1D21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FC5D56" w:rsidRPr="00BD1D21" w:rsidRDefault="00FC5D56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5D56" w:rsidRPr="00BD1D21" w:rsidRDefault="00FC5D56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43E" w:rsidRPr="00BD1D21" w:rsidRDefault="001B043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43E" w:rsidRPr="00BD1D21" w:rsidRDefault="001B043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43E" w:rsidRPr="00BD1D21" w:rsidRDefault="001B043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43E" w:rsidRPr="00BD1D21" w:rsidRDefault="001B043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43E" w:rsidRPr="00BD1D21" w:rsidRDefault="001B043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43E" w:rsidRPr="00BD1D21" w:rsidRDefault="001B043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43E" w:rsidRPr="00BD1D21" w:rsidRDefault="001B043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43E" w:rsidRPr="00BD1D21" w:rsidRDefault="001B043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43E" w:rsidRPr="00BD1D21" w:rsidRDefault="001B043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6931" w:rsidRPr="00BD1D21" w:rsidRDefault="001B6931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6931" w:rsidRPr="00BD1D21" w:rsidRDefault="001B6931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43E" w:rsidRPr="00BD1D21" w:rsidRDefault="001B043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43E" w:rsidRPr="00BD1D21" w:rsidRDefault="001B043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43E" w:rsidRPr="00BD1D21" w:rsidRDefault="001B043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43E" w:rsidRPr="00BD1D21" w:rsidRDefault="001B043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5E5" w:rsidRPr="00BD1D21" w:rsidRDefault="002C35E5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5D56" w:rsidRPr="00BD1D21" w:rsidRDefault="00FC5D56" w:rsidP="003F6CC8">
      <w:pPr>
        <w:pStyle w:val="1"/>
        <w:ind w:firstLine="709"/>
        <w:rPr>
          <w:rFonts w:cs="Times New Roman"/>
          <w:szCs w:val="28"/>
        </w:rPr>
      </w:pPr>
      <w:bookmarkStart w:id="0" w:name="_Toc417679798"/>
      <w:bookmarkStart w:id="1" w:name="_Toc417680253"/>
      <w:r w:rsidRPr="00BD1D21">
        <w:rPr>
          <w:rFonts w:cs="Times New Roman"/>
          <w:szCs w:val="28"/>
        </w:rPr>
        <w:lastRenderedPageBreak/>
        <w:t>Введение</w:t>
      </w:r>
      <w:bookmarkEnd w:id="0"/>
      <w:bookmarkEnd w:id="1"/>
    </w:p>
    <w:p w:rsidR="00BC7A0E" w:rsidRPr="00BD1D21" w:rsidRDefault="00BC496D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Приоритетным направлением Федеральных государственных образовательных стандартов становится реализация развивающего потенциала общего среднего образования, актуальной и новой задачей – обеспечение развития универсальных учебных действий как собственно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дисциплин. “Важнейшей задачей современной системы образования является формирование совокупности “универсальных учебных действий”, обеспечивающих компетенцию “научить учиться”, способность личности к саморазвитию и самосовершенствованию путем сознательного и активного присвоения нового социального опыта, а не только освоение учащимися конкретных предметных знаний и навыков в рамках отдельных дисциплин”.[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BC7A0E" w:rsidRPr="00BD1D21" w:rsidRDefault="003F6CC8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данной темы</w:t>
      </w:r>
      <w:r w:rsidR="00BC7A0E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обусловлена тем, что в данный момент особенно актуальной становится задача преемственности в период перехода учащихся из начальной школы, в которой уже внедряются Федеральные образовательные стандарты второго поколения, в общеобразовательную. Поэтому определение средств формирования УУД школьников 5-6 классов для педагогов, и в частности учителей русского языка, является бесспорной необходимостью уже сегодня.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и</w:t>
      </w:r>
      <w:r w:rsidR="003F6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зучения по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</w:t>
      </w:r>
      <w:r w:rsidR="003F6CC8">
        <w:rPr>
          <w:rFonts w:ascii="Times New Roman" w:hAnsi="Times New Roman" w:cs="Times New Roman"/>
          <w:color w:val="000000" w:themeColor="text1"/>
          <w:sz w:val="28"/>
          <w:szCs w:val="28"/>
        </w:rPr>
        <w:t>теме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процесс формирования  комму</w:t>
      </w:r>
      <w:r w:rsidR="003F6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никативных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УУД  школьников  на уроках русского языка и литературы.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Цель – теоретически разработать и оп</w:t>
      </w:r>
      <w:r w:rsidR="003F6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ределить средства формирования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коммуникативных УУД  школьников на уроках русского языка, практически подкрепить результативность данного исследования.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данной цели предстоит решить ряд задач: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1)  провести анализ педагогической литературы по проблеме формирования универсальных учебных действий школьников;</w:t>
      </w:r>
    </w:p>
    <w:p w:rsidR="00BC7A0E" w:rsidRPr="00BD1D21" w:rsidRDefault="007C6139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2) </w:t>
      </w:r>
      <w:r w:rsidR="00BC7A0E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средства формирования коммуникативных универсальных учебных действий школьников 5-6 классов на уроках русского языка;</w:t>
      </w:r>
    </w:p>
    <w:p w:rsidR="00BC7A0E" w:rsidRPr="00BD1D21" w:rsidRDefault="007C6139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BC7A0E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подтвердить результативность работы учителя русского языка по формированию коммуникативных УУД школьников.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новизна данной работы состоит в том, что она может стать основой для создания собственной методики преподавания учителя русского языка средней общеобразовательной школы в условиях модернизации российского образования, повысить эффективность процесса обучения. Предложенные в данной работе методические рекомендации могут быть использованы учителями-словесниками на уроках русского языка в школе.</w:t>
      </w:r>
    </w:p>
    <w:p w:rsidR="00F4202B" w:rsidRPr="00BD1D21" w:rsidRDefault="00F4202B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02B" w:rsidRPr="00BD1D21" w:rsidRDefault="00F4202B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CC8" w:rsidRDefault="003F6CC8" w:rsidP="003F6CC8">
      <w:pPr>
        <w:pStyle w:val="1"/>
        <w:ind w:firstLine="709"/>
        <w:rPr>
          <w:rFonts w:cs="Times New Roman"/>
          <w:szCs w:val="28"/>
        </w:rPr>
      </w:pPr>
      <w:bookmarkStart w:id="2" w:name="_Toc417679799"/>
      <w:bookmarkStart w:id="3" w:name="_Toc417680254"/>
    </w:p>
    <w:p w:rsidR="00B66080" w:rsidRPr="00BD1D21" w:rsidRDefault="00B66080" w:rsidP="003F6CC8">
      <w:pPr>
        <w:pStyle w:val="1"/>
        <w:ind w:firstLine="709"/>
        <w:rPr>
          <w:rFonts w:cs="Times New Roman"/>
          <w:szCs w:val="28"/>
        </w:rPr>
      </w:pPr>
      <w:r w:rsidRPr="00BD1D21">
        <w:rPr>
          <w:rFonts w:cs="Times New Roman"/>
          <w:szCs w:val="28"/>
        </w:rPr>
        <w:t>Системно- деятельн</w:t>
      </w:r>
      <w:r w:rsidR="007C6330" w:rsidRPr="00BD1D21">
        <w:rPr>
          <w:rFonts w:cs="Times New Roman"/>
          <w:szCs w:val="28"/>
        </w:rPr>
        <w:t>остн</w:t>
      </w:r>
      <w:r w:rsidRPr="00BD1D21">
        <w:rPr>
          <w:rFonts w:cs="Times New Roman"/>
          <w:szCs w:val="28"/>
        </w:rPr>
        <w:t>ый подход как методологическая и теоретическая основа УУД.</w:t>
      </w:r>
      <w:bookmarkEnd w:id="2"/>
      <w:bookmarkEnd w:id="3"/>
    </w:p>
    <w:p w:rsidR="00BC496D" w:rsidRPr="00BD1D21" w:rsidRDefault="00BC496D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Универсальные учебные действия разработаны группой ученых-психологов под руководством члена-корреспондента РАО, профессора МГУ А.Г. Асмолова. Методологической и теоретической основой УУД является системно-деятельностный подход Л.В. Выготского, А.Н. Леонтьева, П.Я. Гальперина, Д.Б. Эльконина, А.В. Запорожца, В.В. Давыдова. Термин “универ</w:t>
      </w:r>
      <w:r w:rsidR="007C633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сальные учебные действия” можно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как совокупность способов действия учащегося, обеспечивающих его способность к самостоятельному усвоению новых знаний и умений, включая организацию этого процесса.</w:t>
      </w:r>
    </w:p>
    <w:p w:rsidR="006C4E95" w:rsidRPr="00BD1D21" w:rsidRDefault="00BC496D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В этих подходах учебная деятельность сама становится предметом усвоения. Концепция универсальных учебных действий учитывает опыт компетентностного подхода, в частности, его акцент на достижение учащимися способности эффективно использовать на практике полученные знания и навыки. Системно-деятельностный подход предполагает анализ видов ведущей деятельности (игровая, учебная, общение), выделение универсальных учебных действий, порождающих компетенции, знания, умения и навыки.</w:t>
      </w:r>
      <w:r w:rsidR="006C4E95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универсальных учебных действий “строится по формуле: от действия – к мысли”.[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C4E95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E95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В деятельностном подходе обосновано положение, согласно которому процесс учения - это процесс деятельности ученика, направленный на становление его сознания и его личности в целом, а деятельность – это активное взаимодействие человека со средой, в которой он достигает сознательно поставленной цели. Таким образом, основное различие традиционного и деятельностного подходов заключается в двух принципиально разных путях получения образования. Для первого пути характерна активность учителя, для второго – активность ученика.</w:t>
      </w:r>
    </w:p>
    <w:p w:rsidR="006C4E95" w:rsidRPr="00BD1D21" w:rsidRDefault="006C4E95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отметить, что деятельностный подход не является новым. С давних времен педагоги выделяли два основных направления, по которым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может быть организовано учение: для одного из них свойственна активность учителя на уроке и пассивность ученика; для другого, самым важным становится активность самого ученика, ориенти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рованного на самостоятельное до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бывание знаний. Вместе с тем, идея внедрения в образовательную практику активных форм и методов обучения, основанных на деятельностном подходе, носит скорее несистемный, эпизодический характер, и все попытки выстроить систему образовательной деятельности в м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ассовой школе не приводят к ожи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даемым результатам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6080" w:rsidRPr="00BD1D21" w:rsidRDefault="00BC496D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В Федеральных государственных образовательных стандартах отмечается, что деятельностный подход “позволяет выделить основные результаты обучения и воспитания, выраженные в терминах ключевых задач развития учащихся и формирования универсальных способов учебных и познавательных действий, которые должны быть положены в основу выбора и структурирования содержания образования”</w:t>
      </w:r>
      <w:r w:rsidR="007C633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633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. В связи с этим акцент здесь делается на такие виды развития как личностное, социальное, п</w:t>
      </w:r>
      <w:r w:rsidR="00B6608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ознавательное, коммуникативное.</w:t>
      </w:r>
    </w:p>
    <w:p w:rsidR="00BC496D" w:rsidRPr="00BD1D21" w:rsidRDefault="00BC496D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Так личностное развитие основывается на готовности и способности учащихся к саморазвитию и реализации творческого потенциала в духовной и предметно-продуктивной деятельности, высокой социальной и профессиональной мобильности на основе непрерывного образования и компетенции “уметь учиться”. Кроме этого личностное развитие предусматривает: “формирование образа мира, ценностно-смысловых ориентаций и нравственных оснований личностного морального выбора; развитие самосознания, позитивной самооценки и самоуважения, готовности открыто выражать и отстаивать свою позицию, критичности к своим поступкам.</w:t>
      </w:r>
    </w:p>
    <w:p w:rsidR="00BC496D" w:rsidRPr="00BD1D21" w:rsidRDefault="00BC496D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социальным развитием Стандарты подразумевают “формирование российской и гражданской идентичности на основе принятия учащимися демократических ценностей, развития толерантности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жизни в поликультурном обществе, воспитания патриотических убеждений; освоение основных социальных ролей, норм и правил”.</w:t>
      </w:r>
      <w:r w:rsidR="007C633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633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BC496D" w:rsidRPr="00BD1D21" w:rsidRDefault="00BC496D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Познавательное развитие характеризуется не только формированием у учащихся научной картины мира, но и развитием способности “управлять своей познавательной и интеллектуальной деятельностью”; овладением “методологией познания, стратегиями и способами познания и учения”; развитием “логического, творческого мышления, продуктивного воображения, произвольных памяти и внимания, рефлексии”.</w:t>
      </w:r>
      <w:r w:rsidR="007C633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633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AD57FC" w:rsidRPr="00BD1D21" w:rsidRDefault="00BC496D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И наконец, коммуникативное развитие определяется в Стандартах как “формирование компетентности в общении, включая сознательную ориентацию учащихся на позицию других людей как партнеров в общении и совместной деятельности, умение слушать, вести диалог в соответствии с целями и задачами общения, участвовать в коллективном обсуждении проблем и принятии решений, строить продуктивное сотрудничество со сверстниками и взрослыми на основе овладения вербальными и невербальными средствами коммуникации…”</w:t>
      </w:r>
      <w:r w:rsidR="007C633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C633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E95" w:rsidRPr="00BD1D21" w:rsidRDefault="006C4E95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E95" w:rsidRPr="00BD1D21" w:rsidRDefault="006C4E95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43E" w:rsidRPr="00BD1D21" w:rsidRDefault="001B043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43E" w:rsidRPr="00BD1D21" w:rsidRDefault="001B043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43E" w:rsidRPr="00BD1D21" w:rsidRDefault="001B043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43E" w:rsidRPr="00BD1D21" w:rsidRDefault="001B043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43E" w:rsidRPr="00BD1D21" w:rsidRDefault="001B043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6080" w:rsidRPr="00BD1D21" w:rsidRDefault="00B66080" w:rsidP="003F6CC8">
      <w:pPr>
        <w:pStyle w:val="1"/>
        <w:ind w:firstLine="709"/>
        <w:rPr>
          <w:rFonts w:cs="Times New Roman"/>
          <w:szCs w:val="28"/>
        </w:rPr>
      </w:pPr>
      <w:bookmarkStart w:id="4" w:name="_Toc417679800"/>
      <w:bookmarkStart w:id="5" w:name="_Toc417680255"/>
      <w:r w:rsidRPr="00BD1D21">
        <w:rPr>
          <w:rFonts w:cs="Times New Roman"/>
          <w:szCs w:val="28"/>
        </w:rPr>
        <w:lastRenderedPageBreak/>
        <w:t>Понятие и виды универсальных учебных действий.</w:t>
      </w:r>
      <w:bookmarkEnd w:id="4"/>
      <w:bookmarkEnd w:id="5"/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F6C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Концепции </w:t>
      </w:r>
      <w:r w:rsidR="003F6CC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едеральных государственных образовательных стандартов общего образования</w:t>
      </w:r>
      <w:r w:rsidR="003F6C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выделяют три вида образовательных результатов, отражающих индивидуальные, общественные и государственные потребности: предметные, метапредметные и личностные.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[6]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Предметные результаты образовательной деятельности выражаются в усвоении обучаемыми конкретных элементов социального опыта, изучаемого в рамках отдельного учебного предмета, – знаний, умений и навыков, опыта решения проблем, опыта творческой деятельности, ценностей.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F6CC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Под метапредметными результатами понимаются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ситуациях.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[6]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Под личностными результатами понимается сформировавшаяся в образовательном процессе система ценностных отношений обучающихся – к себе, другим участникам образовательного процесса, самому образовательному процессу и его результатам.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[6]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Для современной российской школы новыми образовательными результатами можно назвать результаты метапредметные и личностные. Хотя и советская школа была ориентирована на становление гармоничной всесторонне развитой личности, а постсоветская школа – многосторонн</w:t>
      </w:r>
      <w:r w:rsidR="007C633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развитой личности, личностные качества школьника не отражались в требованиях стандарта, так же как и метапредметные результаты.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новых образовательных результатов есть приоритетная задача современного образования, сформулированная как «умение учиться» еще в советской школе.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широком смысле слова, «умение учиться» в новых образовательных стандартах рассматривается как «универсальные учебные действия», т. е.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</w:t>
      </w:r>
      <w:r w:rsidR="007C633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умения учиться</w:t>
      </w:r>
      <w:r w:rsidR="007C633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предполагает полноценное освоение школьниками всех компонентов учебной деятельности, включая: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1) познавательные и учебные мотивы;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2) учебную цель;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3) учебную задачу;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4) учебные действия и операции (ориентировка, преобразование материала, контроль и оценка).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Функции универсальных учебных действий включают: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создание условий для гармоничного развития личности и ее самореализации на основе готовности к непрерывному образованию, необходимость которого обусловлена поликультурностью общества и высокой профессиональной мобильностью;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обеспечение успешного усвоения знаний, умений и навыков и формирование компетентностей в любой предметной области.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основных видов универсальных учебных действий, соответствующих ключевым целям общего образования, можно выделить четыре блока: личностный; регулятивный (включающий также действия саморегуляции); познавательный; коммуникативный.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[6]</w:t>
      </w:r>
    </w:p>
    <w:p w:rsidR="00B66080" w:rsidRPr="00BD1D21" w:rsidRDefault="007C633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6608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 действия обеспечивают ценностно-смысловую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— личностное, профессиональное, жизненное самоопределение;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смыслообразование, т. 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Ученик должен задаваться вопросом: какое значение и как</w:t>
      </w:r>
      <w:r w:rsidR="007C633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смысл имеет для меня учение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и уметь на него отвечать;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B66080" w:rsidRPr="00BD1D21" w:rsidRDefault="007C633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6608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Регулятивные действия обеспечивают учащимся организацию их учебной деятельности. К ним относятся: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прогнозирование — предвосхищение результата и уровня усвоения знаний, его временных характеристик;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коррекция — внесение необходимых дополнений и корректив в план и способ действия в случае расхождения эталона, реального действия и его результата;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оценка — выделение и осознание учащимся того, что уже усвоено и что еще нужно усвоить, осознание качества и уровня усвоения;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саморегуляция как способность к мобилизации сил и энергии, к волевому усилию (к выбору в ситуации мотивационного конфликта) и к преодолению препятствий.</w:t>
      </w:r>
    </w:p>
    <w:p w:rsidR="00B66080" w:rsidRPr="00BD1D21" w:rsidRDefault="00B66080" w:rsidP="003F6CC8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Познавательные универсальные действия включают общеучебные, логические, а также постановку и решение проблемы.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Общеучебные универсальные действия: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самостоятельное выделение и формулирование познавательной цели;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структурирование знаний;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осознанное и произвольное построение речевого высказывания в устной и письменной форме;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выбор наиболее эффективных способов решения задач в зависимости от конкретных условий;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рефлексия способов и условий действия, контроль и оценка процесса и результатов деятельности;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 делового стилей; понимание и адекватная оценка языка средств массовой информации;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Особую группу общеучебных универсальных действий составляют знаково-символические действия: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— преобразование модели с целью выявления общих законов, определяющих данную предметную область.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Логические универсальные действия: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анализ объектов с целью выделения признаков (существенных, несущественных);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синтез — составление целого из частей, в том числе самостоятельное достраивание с восполнением недостающих компонентов;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выбор оснований и критериев для сравнения, сериации, классификации объектов;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подведение под понятие, выведение следствий;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установление причинно-следственных связей;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построение логической цепи рассуждений;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доказательство;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выдвижение гипотез и их обоснование.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и решение проблемы: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формулирование проблемы;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самостоятельное создание способов решения проблем творческого и поискового характера.</w:t>
      </w:r>
    </w:p>
    <w:p w:rsidR="001B043E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действия обеспечивают социальную компетентность и учёт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6C4E95" w:rsidRPr="00BD1D21" w:rsidRDefault="00B66080" w:rsidP="003F6CC8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К коммуникативным действиям относятся:</w:t>
      </w:r>
    </w:p>
    <w:p w:rsidR="00B66080" w:rsidRPr="00BD1D21" w:rsidRDefault="00B66080" w:rsidP="003F6CC8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постановка вопросов — инициативное сотрудничество в поиске и сборе информации;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—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управление поведением партнера — контроль, коррекция, оценка его действий;</w:t>
      </w:r>
    </w:p>
    <w:p w:rsidR="00B66080" w:rsidRPr="00BD1D21" w:rsidRDefault="00B6608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—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[3]</w:t>
      </w:r>
    </w:p>
    <w:p w:rsidR="00250616" w:rsidRPr="00BD1D21" w:rsidRDefault="00250616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616" w:rsidRPr="00BD1D21" w:rsidRDefault="00250616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A0E" w:rsidRPr="00BD1D21" w:rsidRDefault="00BC7A0E" w:rsidP="003F6CC8">
      <w:pPr>
        <w:pStyle w:val="1"/>
        <w:ind w:firstLine="709"/>
        <w:rPr>
          <w:rFonts w:cs="Times New Roman"/>
          <w:szCs w:val="28"/>
        </w:rPr>
      </w:pPr>
      <w:bookmarkStart w:id="6" w:name="_Toc417679801"/>
      <w:bookmarkStart w:id="7" w:name="_Toc417680256"/>
      <w:r w:rsidRPr="00BD1D21">
        <w:rPr>
          <w:rFonts w:cs="Times New Roman"/>
          <w:szCs w:val="28"/>
        </w:rPr>
        <w:lastRenderedPageBreak/>
        <w:t>Средства формирования коммуникативных УУД у учащихся на уроках русского языка и литературы.</w:t>
      </w:r>
      <w:bookmarkEnd w:id="6"/>
      <w:bookmarkEnd w:id="7"/>
    </w:p>
    <w:p w:rsidR="00250616" w:rsidRPr="00BD1D21" w:rsidRDefault="00250616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Механизм формирования различных УУД в курсе русского языка</w:t>
      </w:r>
      <w:r w:rsidR="00FC6D3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литературы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установление взаимосвязи типовых заданий, текстов, иллюстративного, словарного материала и планируемых результатов.</w:t>
      </w:r>
    </w:p>
    <w:p w:rsidR="00B66080" w:rsidRPr="00BD1D21" w:rsidRDefault="007C633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Предметная линия «Филология» </w:t>
      </w:r>
      <w:r w:rsidR="00B6608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формирование личностных,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08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познавательных, коммуникативных и регулятивных действий. 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</w:t>
      </w:r>
    </w:p>
    <w:p w:rsidR="00BC7A0E" w:rsidRPr="00BD1D21" w:rsidRDefault="00250616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Коммуникативные универсальные учебные действия в </w:t>
      </w:r>
      <w:r w:rsidR="00FC6D3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курсе «Русский язык» и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C6D3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» обеспечивают развитие основных видов речевой деятельности (слушания, чтения, говорения и письмен</w:t>
      </w:r>
      <w:r w:rsidR="00FC6D30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ной речи).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К коммуникативным действиям относятся: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постановка вопросов – инициативное сотрудничество в поиске и сборе информации;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конфликтов – выявление, идентификация проблемы, поиск и оценка альтернативных способов разрешения конфликтов, принятие решения и его реализация;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- управление поведением партнера – контроль, коррекция, оценка его действий;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место в формировании УУД на уроках русского языка и литературы хотелось бы отвести театрализации как одной из форм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групповой деятельности учащихся. Пятиклассники, к примеру, с удовольствием инсценируют басни А.И. Крылова, самостоятельно создают декорации, костюмы.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Важнейшую роль в формировании УУД играет работа с текстом. Навык чтения по праву считается фундаментом всего образования. Полноценное чтение – сложный и многогранный процесс, предполагающий решение таких познавательных и коммуникативных задач, как понимание (общее, полное и критическое), поиск конкретной информации, самоконтроль, восстановление широкого контекста, интерпретация, комментирование текста и многое другое. В деятельности чтения участвуют такие механизмы, как восприятие, узнавание, сличение, понимание, осмысление, антиципация, рефлексия и др.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В педагогической практике выделяется несколько приемов работы с текстом.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1. Прием составления плана позволяет глубоко осмыслить и понять текст. Для построения плана целесообразно по мере чтения последовательно задавать себе вопрос «О чем здесь говорится?».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2.Прием составления граф-схемы. Граф-схема – это способ моделирования логической структуры текста. Выделяют два вида граф-схемы – линейная и разветвленная. Средствами графического изображения являются абстрактные геометрические фигуры (прямоугольники, квадраты, овалы, круги и т.д.), символические изображения и рисунки и их соединения (линии, стрелки и т.д.). Граф-схема от плана отличается тем, что в ней наглядно отражены связи и отношения между элементами.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[19]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3.Прием тезирования представляет собой формулирование основных тезисов, положений и выводов текста.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4. Прием составления сводной таблицы – позволяет обобщить и систематизировать учебную информацию.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[19]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5.Прием комментирования является основой осмысления и понимания текста и представляет собой самостоятельное рассуждение, умозаключение и выводы по поводу прочитанного текста.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D1D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891712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сравнени</w:t>
      </w:r>
      <w:r w:rsidR="00891712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, способность видеть, как изменяется герой, оценка персонажа. Сравнение - логическая операция - это умение общего порядка, но он важен и для решения задач литературного образования.</w:t>
      </w:r>
    </w:p>
    <w:p w:rsidR="00891712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Умение сравнивать те или иные элементы художественного произведения стимулирует развитие воображения учащихся, их ассоциативного мышления. На сходстве или на контрасте строится система образов многих произведений, а также пейзажные, портретные, бытовые описания, речевые характеристики. Вот почему основное внимание в среднем звене направлено на обучение школьников умению пользоваться сравнением. Очень важно для учащихся овладеть умением видеть, как изменяются герои, то есть целенаправленно следить за становлением и развитием личности персонажа литературного произведения.</w:t>
      </w:r>
    </w:p>
    <w:p w:rsidR="00BC7A0E" w:rsidRPr="00BD1D21" w:rsidRDefault="00891712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Оценка </w:t>
      </w:r>
      <w:r w:rsidR="00BC7A0E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литературного героя позволяет говорить об уровне понимания художественного произведения, обогащении чувств и мыслей учащихся.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характера героя побуждают учащихся каждый урок продумывать и запоминать самые важные обстоятельства, влияющие на героя. Большинство прочитавших произведение обычно любят его главных героев.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Роль художественного слова велика. Художественный текст – это высшая единица обучения. В книге Е. И. Никитиной «Связный текст на уроках русского языка» поднимаются современные проблемы. В абсолютном большинстве методических пособий, разработок, во всех учебниках русского языка в качестве закрепления любой грамматической темы рекомендуются главным образом разрозненные предложения. Этот пестрый набор фраз воспринимается как нелепость, которая может рассмешить детей. Так возникает опасность формализма в преподавании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языка. Ведь подбирая и рекомендуя языковой материал для уроков, методисты проявляю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непростительное безразличие к содержанию его, к задачам воспитания учащихся, развития из связной речи. Текст может быть центральным компонентом любого урока русского языка, именно через текст реализуются все цели обучения в комплексе: коммуникативная, образовательная, воспитательная. Весь материал, организующийся вокруг текста, работает на него.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 w:rsidR="00BD1D21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утверждение в методике преподавания русского языка текстоцентричного подхода обусловлено функциями текста в учебном процессе и учебнике, его ролью и статусом (текст является единицей содержания обучения, единицей контроля).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предмет «Литература» имеет особое значение для формирования морально-ценностной позиции учащихся. Поэтому очень важно специально организовать ориентацию учащихся на поступок героя и его нравственное содержание. Для формирования коммуникативных УУД целесообразно использовать приемы, направленные на осмысление содержания текста: «Чтение с остановками», «Чтение с пометками», «Составление кластера». (из теории кр</w:t>
      </w:r>
      <w:r w:rsidR="00891712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итического мыщления), опять же для разнообразного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 знаний учащихся текстов  художественной литературы.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«Составление кластера» - особая графическая организация материала, позволяющая систематизировать и структурировать имеющиеся знания. В центре записывается ключевое слово и от него расходятся стрелки-лучи, показывая смысловые поля того или иного понятия.</w:t>
      </w:r>
    </w:p>
    <w:p w:rsidR="00BC7A0E" w:rsidRPr="00BD1D21" w:rsidRDefault="00891712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C7A0E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.Дискуссия – еще одно средство формирования универсальных учебных действий школьников. Диалог учащихся может проходить не только в устной, но и письменной форме. Для становления способности к самообразованию очень важно развивать именно письменную форму диалогического взаимодействия с другими и самим собой. Наиболее удобное время для этого – основное звено школы (5-8 классы). Следует </w:t>
      </w:r>
      <w:r w:rsidR="00BC7A0E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обратить внимание на развитие тех коммуникативных умений, которые являются предпосылкой успешно проведенной письменной дискуссии: четко письменно излагать свое мнение, понимать точки зрения своих одноклассников, выраженные письменно, задавать вопросы на понимание, вступать в спор с автором письменного текста в ситуации, когда автор может (не может) ответить читателю. Эти коммуникативные умения могут послужить основой для серьезной работы в дальнейшем с текстами (документами, первоисточниками и т.п.), в которых содержатся разные точки зрения, существующие в той или другой области знаний.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модернизации образования учителя-предметники должны уходить от фронтальной формы работы и внедрять в свою деятельность</w:t>
      </w:r>
    </w:p>
    <w:p w:rsidR="00BC7A0E" w:rsidRPr="00BD1D21" w:rsidRDefault="00891712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C7A0E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C7A0E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рупповую форму работы. «Именно в обществе со сверстниками ребенок может и смеет практиковать традиционно взрослые формы поведения (контроль, оценку). В общении со сверстниками зарождается необходимость и всегда есть возможность встать на точку зрения другого, координировать его действия со своими, а за счет этого понимать другого». Учащиеся учатся в этом случае также искать информацию, сообщать ее другим, высказывать свою точку зрения, принимать чужое мнение, создавать продукт совместного труда. Это обеспечивает также формирование всех видов УУД.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Частным случаем групповой совместной деятельности учащихся является работа парами. Реализовываться она, например, может так. Ученики получают задание под одним и тем же номером: один ученик становится исполнителем – он должен выполнять это задание, а другой – контролером – должен проконтролировать ход и правильность полученного результата. При этом у контролера имеется подробная инструкция выполнения задания. При выполнении следующего задания дети меняются ролями: кто был исполнителем становится контролером, а контролер – исполнителем.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Использование парной формы контроля позволяет решить одну важную задачу: учащиеся, контролируя друг друга, постепенно научаются контролировать и себя, становятся более внимательными. Объясняется это тем, что внимание, являясь внутренним контролем, формируется на базе внешнего контроля.  Работа в парах или группах помогает организации общения, так как каждый ребенок имеет возможность говорить с заинтересованным собеседником, высказывать свою точку зрения, уметь договариваться в атмосфере доверия и доброжелательности, свободы и взаимопонимания, быть в сотворчестве равных и разных. Групповая поддержка вызывает чувство защищенности, и даже самые робкие и тревожные дети преодолевают страх</w:t>
      </w:r>
      <w:r w:rsidR="00891712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7A0E" w:rsidRPr="00BD1D21" w:rsidRDefault="007C6139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C7A0E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043E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A0E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и исследовательской деятельности – необхо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димое условие компетентностного </w:t>
      </w:r>
      <w:r w:rsidR="00BC7A0E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подхода и действенное средство формирования универсальных учебных действий. В процессе этих видов деятельности у учащихся формируется весь спектр УУД: коммуникативные (развитие навыков работы в группе, воспитание толерантности, формирование культуры публичных выступлений</w:t>
      </w:r>
      <w:r w:rsidR="00891712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уроках русского языка </w:t>
      </w:r>
      <w:r w:rsidR="00891712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можно использовать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типовые задачи, нацеленные на развитие коммуникативных учебных действий. Например: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- «Поработай над своей устной и письменной научной речью. Подготовь связный рассказ на тему: «Что я знаю об имени существительном». Построить свой рассказ тебе поможет план. Помни, каждую свою мысль нужно подтвердить примером».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- «Закончи и запиши предложения с прямой речью. Пусть это будут предложения, где обращаются друг к другу сказочные герои».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- «Найди и выпиши слова, которые….  В первом предложении автор играет словами.  Ты заметил? Прочитай их».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[14]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На уроках новый материал не предлагаем в гот</w:t>
      </w:r>
      <w:r w:rsidR="00891712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овом виде. Приглашаем учащихся понаблюдать,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сравнивать, выявить закономерность и на этом основании сделать свое открытие нового.  Также интересна игра «Давай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подумаем». Ученикам предлагается подумать, чье рассуждение является правильным, либо задается вопрос «А как ты думаешь?»</w:t>
      </w:r>
      <w:r w:rsidR="00D77E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[14]</w:t>
      </w:r>
    </w:p>
    <w:p w:rsidR="00BC7A0E" w:rsidRPr="00BD1D21" w:rsidRDefault="00891712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уроки </w:t>
      </w:r>
      <w:r w:rsidR="00BC7A0E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материал выбираем разнообразный, интересный: например, работа с таблицами, со схемами, со словарем, кроссворды, выбор правильного варианта написания и  другие.</w:t>
      </w: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139" w:rsidRPr="00BD1D21" w:rsidRDefault="007C6139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A0E" w:rsidRPr="00BD1D21" w:rsidRDefault="00CF0769" w:rsidP="003F6CC8">
      <w:pPr>
        <w:pStyle w:val="1"/>
        <w:ind w:firstLine="709"/>
        <w:rPr>
          <w:rFonts w:cs="Times New Roman"/>
          <w:szCs w:val="28"/>
        </w:rPr>
      </w:pPr>
      <w:bookmarkStart w:id="8" w:name="_Toc417679802"/>
      <w:bookmarkStart w:id="9" w:name="_Toc417680257"/>
      <w:r w:rsidRPr="00BD1D21">
        <w:rPr>
          <w:rFonts w:cs="Times New Roman"/>
          <w:szCs w:val="28"/>
        </w:rPr>
        <w:lastRenderedPageBreak/>
        <w:t>Заключение</w:t>
      </w:r>
      <w:bookmarkEnd w:id="8"/>
      <w:bookmarkEnd w:id="9"/>
    </w:p>
    <w:p w:rsidR="00CF0769" w:rsidRPr="00BD1D21" w:rsidRDefault="00CF0769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российского образования ставит перед учителем средней общеобразовательной школы задачу переосмысления своей педагогической деятельности, пересмотра подходов и методов преподавания, использования комплекса средств, формирующих универсальные учебные действия, которые помогут школьнику стать полноценной социальной личностью, стремящейся реализовать свои возможности, способной делать осознанный и ответственный выбор.</w:t>
      </w:r>
    </w:p>
    <w:p w:rsidR="00CF0769" w:rsidRPr="00BD1D21" w:rsidRDefault="00CF0769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В данной работе был рассмотрен комплекс средств, которые, при системном подходе, позволят обеспечить достижение поставленной перед учителем цели. Особенно актуально это в период экспериментального внедрения Федеральных государственных стандартов второго поколения в основной общеобразовательной школе. К 2015 году в педагогической практике основной школы уже должна будет сложиться система образования, соответствующая требованиям ФГОС и способная обеспечить преемственность при переходе школьников из начальной школы в 5 класс. Поэтому уже сегодня учителя должны осваивать и применять, исследуя практические результаты своей деятельности, современные средства формирования универсальных учебных действий.</w:t>
      </w:r>
    </w:p>
    <w:p w:rsidR="00CF0769" w:rsidRPr="00BD1D21" w:rsidRDefault="00CF0769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исследования стало определение тех средств, которые позволяют формировать универсальные учебные действия.</w:t>
      </w:r>
    </w:p>
    <w:p w:rsidR="00891712" w:rsidRPr="00BD1D21" w:rsidRDefault="00891712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по развитию коммуникативных универсальных учебных действий:</w:t>
      </w:r>
    </w:p>
    <w:p w:rsidR="00891712" w:rsidRPr="00BD1D21" w:rsidRDefault="00891712" w:rsidP="003F6CC8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Научите ребенка высказывать свои мысли. Во время его ответа на </w:t>
      </w:r>
      <w:r w:rsidR="00CF0769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 задавайте ему наводящие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вопросы.</w:t>
      </w:r>
    </w:p>
    <w:p w:rsidR="00891712" w:rsidRPr="00BD1D21" w:rsidRDefault="00CF0769" w:rsidP="003F6CC8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бойтесь «не</w:t>
      </w:r>
      <w:r w:rsidR="00891712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стандартных уроков», попробуйте различные виды игр, дискуссий и групповой работы для освоения материала.</w:t>
      </w:r>
    </w:p>
    <w:p w:rsidR="00891712" w:rsidRPr="00BD1D21" w:rsidRDefault="00891712" w:rsidP="003F6CC8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Составьте для учеников алгоритм пересказа текста, материала.</w:t>
      </w:r>
    </w:p>
    <w:p w:rsidR="00891712" w:rsidRPr="00BD1D21" w:rsidRDefault="00891712" w:rsidP="003F6CC8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Организовывая групповую работу, напомните ребятам о правилах ведения дискуссий беседы.</w:t>
      </w:r>
    </w:p>
    <w:p w:rsidR="00891712" w:rsidRPr="00BD1D21" w:rsidRDefault="001B043E" w:rsidP="003F6CC8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712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Приучите ребенка самого задавать уточняющие вопросы по материалу, переспрашивать, уточнять.</w:t>
      </w:r>
    </w:p>
    <w:p w:rsidR="00891712" w:rsidRPr="00BD1D21" w:rsidRDefault="00891712" w:rsidP="003F6CC8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Изучайте и учитывайте жизненный опыт учеников, их интересы, особенности развития.</w:t>
      </w:r>
    </w:p>
    <w:p w:rsidR="00CF0769" w:rsidRPr="00BD1D21" w:rsidRDefault="00CF0769" w:rsidP="003F6CC8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Русский язык как школьный предмет выполняет особую роль, являясь не только объектом изучения, но и средством обучения всем школьным дисциплинам. Ни одна школьная проблема не может быть решена, если ученик плохо или недостаточно хорошо владеет русским языком, поскольку именно родной язык - это основа формирования и развития мышления, воображения, интеллектуальных и творческих способностей учащихся; навыков самостоятельной учебной деятельности. В частности, на уроках русского языка есть возможность наиболее эффективно организовать работу по формированию и развитию познавательных, регулятивных и коммуникативных универсальных действий.</w:t>
      </w:r>
    </w:p>
    <w:p w:rsidR="00CF0769" w:rsidRPr="00BD1D21" w:rsidRDefault="00CF0769" w:rsidP="003F6CC8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Умение учиться - существенный фактор повышения эффективности освоения учащимися предметных знаний, в том числе знаний по русскому языку.</w:t>
      </w:r>
    </w:p>
    <w:p w:rsidR="00CF0769" w:rsidRPr="00BD1D21" w:rsidRDefault="00CF0769" w:rsidP="003F6CC8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769" w:rsidRPr="00BD1D21" w:rsidRDefault="00CF0769" w:rsidP="003F6CC8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769" w:rsidRPr="00BD1D21" w:rsidRDefault="00CF0769" w:rsidP="003F6CC8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769" w:rsidRPr="00BD1D21" w:rsidRDefault="00CF0769" w:rsidP="003F6CC8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769" w:rsidRPr="00BD1D21" w:rsidRDefault="00CF0769" w:rsidP="003F6CC8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769" w:rsidRPr="00BD1D21" w:rsidRDefault="00CF0769" w:rsidP="003F6CC8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712" w:rsidRPr="00BD1D21" w:rsidRDefault="00891712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A0E" w:rsidRPr="00BD1D21" w:rsidRDefault="00BC7A0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C" w:rsidRPr="00BD1D21" w:rsidRDefault="007218EC" w:rsidP="003F6CC8">
      <w:pPr>
        <w:pStyle w:val="1"/>
        <w:jc w:val="left"/>
        <w:rPr>
          <w:rFonts w:cs="Times New Roman"/>
          <w:szCs w:val="28"/>
        </w:rPr>
      </w:pPr>
      <w:bookmarkStart w:id="10" w:name="_Toc417679803"/>
      <w:bookmarkStart w:id="11" w:name="_Toc417680258"/>
      <w:bookmarkStart w:id="12" w:name="_GoBack"/>
      <w:bookmarkEnd w:id="12"/>
    </w:p>
    <w:p w:rsidR="007218EC" w:rsidRPr="00BD1D21" w:rsidRDefault="00CF0769" w:rsidP="003F6CC8">
      <w:pPr>
        <w:pStyle w:val="1"/>
        <w:ind w:firstLine="709"/>
        <w:rPr>
          <w:rFonts w:cs="Times New Roman"/>
          <w:szCs w:val="28"/>
        </w:rPr>
      </w:pPr>
      <w:r w:rsidRPr="00BD1D21">
        <w:rPr>
          <w:rFonts w:cs="Times New Roman"/>
          <w:szCs w:val="28"/>
        </w:rPr>
        <w:t>Литератур</w:t>
      </w:r>
      <w:bookmarkEnd w:id="10"/>
      <w:bookmarkEnd w:id="11"/>
      <w:r w:rsidR="007218EC" w:rsidRPr="00BD1D21">
        <w:rPr>
          <w:rFonts w:cs="Times New Roman"/>
          <w:szCs w:val="28"/>
        </w:rPr>
        <w:t>а</w:t>
      </w:r>
    </w:p>
    <w:p w:rsidR="00CF0769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F0769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основного общего образования / М-во образования и науки Рос. Федерации. - М.: Просвещение, 2011.</w:t>
      </w:r>
    </w:p>
    <w:p w:rsidR="00CF0769" w:rsidRPr="00BD1D21" w:rsidRDefault="00CF0769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2.Александрова О.А.</w:t>
      </w:r>
      <w:r w:rsidR="007218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воспитания речевой (коммуникативной) культуры в процессе обучения русскому языку</w:t>
      </w:r>
      <w:r w:rsidR="007218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7218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Александрова О.А -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Русский язык. - 2006. - №3</w:t>
      </w:r>
    </w:p>
    <w:p w:rsidR="00CF0769" w:rsidRPr="00BD1D21" w:rsidRDefault="00CF0769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3.Асмолов А.Г., Бурменская Г.В., Володарская И.А. и др.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Как проектировать универсальные учебные действия: от действия к мысли: пособие для учителя — М.: Просвещение, 2008</w:t>
      </w:r>
    </w:p>
    <w:p w:rsidR="00CF0769" w:rsidRPr="00BD1D21" w:rsidRDefault="00CF0769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4.Беркалиев Т.Н.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Развитие образования: опыт реформ и оценки прогресса школы. — СПб., 2007.</w:t>
      </w:r>
    </w:p>
    <w:p w:rsidR="00CF0769" w:rsidRPr="00BD1D21" w:rsidRDefault="00CF0769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5.Бершадский, М.Е.</w:t>
      </w:r>
      <w:r w:rsidR="00BD1D21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Возможные направления интеграции образовательных и информационно-к</w:t>
      </w:r>
      <w:r w:rsidR="006567B9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оммуникативных технологий./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технологии, №1, 2006</w:t>
      </w:r>
    </w:p>
    <w:p w:rsidR="00CF0769" w:rsidRPr="00BD1D21" w:rsidRDefault="00CF0769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6.Кондаков А.М., Кузнецов А.А.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Концепция федеральных государственных образовательных стандартов общего образования: проект / РАО. - М. : Просвещение, 2010.</w:t>
      </w:r>
    </w:p>
    <w:p w:rsidR="00CF0769" w:rsidRPr="00BD1D21" w:rsidRDefault="00CF0769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7. Молокова А.В.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Современные технологии на современном уроке // Материалы Международной конференции «ИТО 2010 - Москва» / http: // msk.ito.edu.ru/</w:t>
      </w: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8. Шемякина Е.В. Формирование универсальных учебных действий на уроках русского языка</w:t>
      </w:r>
    </w:p>
    <w:p w:rsidR="00CF0769" w:rsidRPr="00BD1D21" w:rsidRDefault="00CF0769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8. Петерсон Л.Г.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Как перейти к реализации ФГОС второго поколения по образовательной системе «Школа 2000...» / Под ред. Л.Г. Петерсон. - М., 2010.</w:t>
      </w:r>
    </w:p>
    <w:p w:rsidR="00CF0769" w:rsidRPr="00BD1D21" w:rsidRDefault="00CF0769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9. Петерсон Л.Г.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Деятельный метод обучения: образовательная система «Школа 2000...»/ Построение непрерывной сферы образования. - М., 2007</w:t>
      </w:r>
    </w:p>
    <w:p w:rsidR="00FC6D30" w:rsidRPr="00BD1D21" w:rsidRDefault="00CF0769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10.Савинов Е.С. (составитель) Примерная основная образовательная программа образовательного учреждения. Основная школа. - М.: Просвещение, 2011.</w:t>
      </w: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11.Авдеева, С. Учебные материалы нового поколения в проекте ИСО. / С. Авдеева. // Народное образование, №9, 2007. - С.187-193.</w:t>
      </w: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12.Азимов, Э.Г. Методическое руководство для преподавателей по использованию дистанционных технологий в обучении русскому языку как иностранному. / Э.Г. Азимов. - М.: МАКС Пресс, 2004. - 112 с.</w:t>
      </w: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13.Алгазина, Н.Н. Дидактические материалы по орфографии с компьютерной поддержкой. / Н.Н. Алгазина - М., 1997. - 112с.</w:t>
      </w: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14.Александрова, О.А. Проблема воспитания речевой (коммуникативной) культуры в процессе обучения русскому языку//Русский язык. - 2006. - №3. - С. 4-6.</w:t>
      </w: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15.Андреева, Л.С. Русский язык в школе: опыт, проблемы, перспективы. / Л.С. Андреева. // Русский язык в школе. - 2001. - №4 - с.106 - 108.</w:t>
      </w: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16.Бершадский, М.Е. Возможные направления интеграции образовательных и информационно-коммуникативных технологий. / М.Е. Бершадский. // Педагогические технологии, №1, 2006. - с.29-50.</w:t>
      </w: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17.Бершадский, М.Е., Гузеев, В.В. Дидактические и психологические основания образовательной технологии. / М.Е. Бершадский, В.В. Гузеев. - М.: Педагогический поиск, 2003. - 276с.</w:t>
      </w:r>
    </w:p>
    <w:p w:rsidR="007218EC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18.Беспалько, В.П. Программированное обучение. Дидактические основы. / В.П. Беспалько. - М. - Высшая школа, 1990. - 245с.</w:t>
      </w:r>
    </w:p>
    <w:p w:rsidR="007218EC" w:rsidRPr="00BD1D21" w:rsidRDefault="00D77E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7218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6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18EC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Бройде, М. Русский язык в упражнениях и играх. / М. Бройде. - М., 2001. - 307с.</w:t>
      </w:r>
    </w:p>
    <w:p w:rsidR="00D77EEC" w:rsidRPr="00BD1D21" w:rsidRDefault="00D77E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Pr="00BD1D21">
        <w:t xml:space="preserve">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Е. И. Никитина</w:t>
      </w:r>
      <w:r w:rsidR="00BD1D21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Связный текст на уроках русского языка./Е.И. Никитина.- М.,2003.-245</w:t>
      </w:r>
      <w:r w:rsidR="00BD1D21"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FC6D30" w:rsidRPr="00BD1D21" w:rsidRDefault="007218EC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6D30" w:rsidRPr="00BD1D21" w:rsidRDefault="00FC6D3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D30" w:rsidRPr="00BD1D21" w:rsidRDefault="00FC6D30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616" w:rsidRPr="00BD1D21" w:rsidRDefault="00250616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616" w:rsidRPr="00BD1D21" w:rsidRDefault="00250616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616" w:rsidRPr="00BD1D21" w:rsidRDefault="00250616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616" w:rsidRPr="00BD1D21" w:rsidRDefault="00250616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616" w:rsidRPr="00BD1D21" w:rsidRDefault="00250616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616" w:rsidRPr="00BD1D21" w:rsidRDefault="00250616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616" w:rsidRPr="00BD1D21" w:rsidRDefault="00250616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616" w:rsidRPr="00BD1D21" w:rsidRDefault="00250616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616" w:rsidRPr="00BD1D21" w:rsidRDefault="00250616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43E" w:rsidRPr="00BD1D21" w:rsidRDefault="001B043E" w:rsidP="003F6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B043E" w:rsidRPr="00BD1D21" w:rsidSect="007C6139">
      <w:footerReference w:type="default" r:id="rId8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B2E" w:rsidRDefault="00853B2E" w:rsidP="001B043E">
      <w:pPr>
        <w:spacing w:after="0" w:line="240" w:lineRule="auto"/>
      </w:pPr>
      <w:r>
        <w:separator/>
      </w:r>
    </w:p>
  </w:endnote>
  <w:endnote w:type="continuationSeparator" w:id="0">
    <w:p w:rsidR="00853B2E" w:rsidRDefault="00853B2E" w:rsidP="001B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197793"/>
      <w:docPartObj>
        <w:docPartGallery w:val="Page Numbers (Bottom of Page)"/>
        <w:docPartUnique/>
      </w:docPartObj>
    </w:sdtPr>
    <w:sdtContent>
      <w:p w:rsidR="007C6139" w:rsidRDefault="007C613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A5A">
          <w:rPr>
            <w:noProof/>
          </w:rPr>
          <w:t>22</w:t>
        </w:r>
        <w:r>
          <w:fldChar w:fldCharType="end"/>
        </w:r>
      </w:p>
    </w:sdtContent>
  </w:sdt>
  <w:p w:rsidR="007C6139" w:rsidRDefault="007C61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B2E" w:rsidRDefault="00853B2E" w:rsidP="001B043E">
      <w:pPr>
        <w:spacing w:after="0" w:line="240" w:lineRule="auto"/>
      </w:pPr>
      <w:r>
        <w:separator/>
      </w:r>
    </w:p>
  </w:footnote>
  <w:footnote w:type="continuationSeparator" w:id="0">
    <w:p w:rsidR="00853B2E" w:rsidRDefault="00853B2E" w:rsidP="001B0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9613B"/>
    <w:multiLevelType w:val="hybridMultilevel"/>
    <w:tmpl w:val="5242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92B84"/>
    <w:multiLevelType w:val="hybridMultilevel"/>
    <w:tmpl w:val="392809D0"/>
    <w:lvl w:ilvl="0" w:tplc="A43E79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150D17"/>
    <w:multiLevelType w:val="hybridMultilevel"/>
    <w:tmpl w:val="28A23C42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6D"/>
    <w:rsid w:val="001B043E"/>
    <w:rsid w:val="001B6931"/>
    <w:rsid w:val="00250616"/>
    <w:rsid w:val="002C35E5"/>
    <w:rsid w:val="003F6CC8"/>
    <w:rsid w:val="006567B9"/>
    <w:rsid w:val="006C4E95"/>
    <w:rsid w:val="007218EC"/>
    <w:rsid w:val="007C6139"/>
    <w:rsid w:val="007C6330"/>
    <w:rsid w:val="00853B2E"/>
    <w:rsid w:val="00891712"/>
    <w:rsid w:val="00997738"/>
    <w:rsid w:val="009A6A5A"/>
    <w:rsid w:val="00AD57FC"/>
    <w:rsid w:val="00B66080"/>
    <w:rsid w:val="00BC496D"/>
    <w:rsid w:val="00BC7A0E"/>
    <w:rsid w:val="00BD1D21"/>
    <w:rsid w:val="00CF0769"/>
    <w:rsid w:val="00D77EEC"/>
    <w:rsid w:val="00F4202B"/>
    <w:rsid w:val="00FC5D56"/>
    <w:rsid w:val="00F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6F694E-9A5C-48B0-9639-45D7EF2E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7218EC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D5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4202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4202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4202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4202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4202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202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218EC"/>
    <w:rPr>
      <w:rFonts w:ascii="Times New Roman" w:eastAsiaTheme="majorEastAsia" w:hAnsi="Times New Roman" w:cstheme="majorBidi"/>
      <w:sz w:val="28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1B043E"/>
    <w:pPr>
      <w:spacing w:before="240"/>
      <w:jc w:val="left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043E"/>
    <w:pPr>
      <w:spacing w:after="100"/>
    </w:pPr>
  </w:style>
  <w:style w:type="character" w:styleId="ac">
    <w:name w:val="Hyperlink"/>
    <w:basedOn w:val="a0"/>
    <w:uiPriority w:val="99"/>
    <w:unhideWhenUsed/>
    <w:rsid w:val="001B043E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B0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B043E"/>
  </w:style>
  <w:style w:type="paragraph" w:styleId="af">
    <w:name w:val="footer"/>
    <w:basedOn w:val="a"/>
    <w:link w:val="af0"/>
    <w:uiPriority w:val="99"/>
    <w:unhideWhenUsed/>
    <w:rsid w:val="001B0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42DD5-7C1E-4DC4-96A8-C1ABFEAF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4914</Words>
  <Characters>28015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Osipow Toha</cp:lastModifiedBy>
  <cp:revision>2</cp:revision>
  <cp:lastPrinted>2015-04-24T19:43:00Z</cp:lastPrinted>
  <dcterms:created xsi:type="dcterms:W3CDTF">2015-05-07T18:48:00Z</dcterms:created>
  <dcterms:modified xsi:type="dcterms:W3CDTF">2015-05-07T18:48:00Z</dcterms:modified>
</cp:coreProperties>
</file>