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6" w:rsidRDefault="006C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0D96" w:rsidRDefault="006C7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 составлена для изучения учебного курса «Основы духовно-нравственной культуры народов России» в 5 классе. Нормативными документами для составления рабочей программы учебного курса являются:</w:t>
      </w:r>
    </w:p>
    <w:p w:rsidR="006C7E0F" w:rsidRPr="00B93EAC" w:rsidRDefault="006C7E0F" w:rsidP="006C7E0F">
      <w:pPr>
        <w:pStyle w:val="a6"/>
        <w:numPr>
          <w:ilvl w:val="1"/>
          <w:numId w:val="5"/>
        </w:numPr>
        <w:spacing w:before="0" w:beforeAutospacing="0" w:after="0" w:afterAutospacing="0"/>
        <w:ind w:left="0"/>
        <w:jc w:val="both"/>
      </w:pPr>
      <w:r w:rsidRPr="00B93EAC">
        <w:t xml:space="preserve">Федеральный закон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B93EAC">
          <w:t>2012 г</w:t>
        </w:r>
      </w:smartTag>
      <w:r w:rsidRPr="00B93EAC">
        <w:t>. № 273-ФЗ.</w:t>
      </w:r>
    </w:p>
    <w:p w:rsidR="006C7E0F" w:rsidRPr="00B93EAC" w:rsidRDefault="006C7E0F" w:rsidP="006C7E0F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3EA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93EA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3EAC">
        <w:rPr>
          <w:rFonts w:ascii="Times New Roman" w:hAnsi="Times New Roman"/>
          <w:sz w:val="24"/>
          <w:szCs w:val="24"/>
        </w:rPr>
        <w:t xml:space="preserve"> России от 17 декабря 2010 г. № 1897;  </w:t>
      </w:r>
    </w:p>
    <w:p w:rsidR="006C7E0F" w:rsidRPr="00B93EAC" w:rsidRDefault="006C7E0F" w:rsidP="006C7E0F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3EAC">
        <w:rPr>
          <w:rFonts w:ascii="Times New Roman" w:hAnsi="Times New Roman"/>
          <w:bCs/>
          <w:sz w:val="24"/>
          <w:szCs w:val="24"/>
        </w:rPr>
        <w:t>Примерная</w:t>
      </w:r>
      <w:r w:rsidRPr="00B93EAC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 общего образования,   утвержденная Министерством  образования и науки Российской Федерации от 08.04. 2015 г</w:t>
      </w:r>
    </w:p>
    <w:p w:rsidR="006C7E0F" w:rsidRPr="00B93EAC" w:rsidRDefault="006C7E0F" w:rsidP="006C7E0F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3EAC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«Кватчинская СОШ»</w:t>
      </w:r>
    </w:p>
    <w:p w:rsidR="006C7E0F" w:rsidRDefault="006C7E0F" w:rsidP="006C7E0F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3EAC">
        <w:rPr>
          <w:rFonts w:ascii="Times New Roman" w:hAnsi="Times New Roman"/>
          <w:sz w:val="24"/>
          <w:szCs w:val="24"/>
        </w:rPr>
        <w:t xml:space="preserve"> Локальный акт  ОУ    «Положение о рабочей программе учителя, работающего по ФГОС ООО второго поколения».</w:t>
      </w:r>
    </w:p>
    <w:p w:rsidR="00C70D96" w:rsidRPr="006C7E0F" w:rsidRDefault="006C7E0F" w:rsidP="006C7E0F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E0F">
        <w:rPr>
          <w:rFonts w:ascii="Times New Roman" w:hAnsi="Times New Roman" w:cs="Times New Roman"/>
          <w:sz w:val="24"/>
          <w:szCs w:val="24"/>
        </w:rPr>
        <w:t>Программа «Основы духовно-нравственной культуры народов России» авторы</w:t>
      </w:r>
      <w:r w:rsidRPr="006C7E0F">
        <w:rPr>
          <w:rFonts w:ascii="Times New Roman" w:hAnsi="Times New Roman" w:cs="Times New Roman"/>
          <w:bCs/>
          <w:sz w:val="24"/>
          <w:szCs w:val="24"/>
        </w:rPr>
        <w:t>: Н.Ф. Виноградова, В.И. Власенко, А.В. Поляков</w:t>
      </w:r>
      <w:r w:rsidRPr="006C7E0F">
        <w:rPr>
          <w:rFonts w:ascii="Times New Roman" w:hAnsi="Times New Roman" w:cs="Times New Roman"/>
          <w:spacing w:val="-2"/>
          <w:sz w:val="24"/>
          <w:szCs w:val="24"/>
        </w:rPr>
        <w:t xml:space="preserve">  из сборника Система учебников «Алгоритм успеха». - </w:t>
      </w:r>
      <w:r w:rsidRPr="006C7E0F">
        <w:rPr>
          <w:rFonts w:ascii="Times New Roman" w:hAnsi="Times New Roman" w:cs="Times New Roman"/>
          <w:sz w:val="24"/>
          <w:szCs w:val="24"/>
        </w:rPr>
        <w:t>М.: Вентана-Граф, 2013;</w:t>
      </w:r>
    </w:p>
    <w:p w:rsidR="00C70D96" w:rsidRDefault="006C7E0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C70D96" w:rsidRDefault="006C7E0F">
      <w:pPr>
        <w:pStyle w:val="c29c61"/>
        <w:spacing w:before="0" w:beforeAutospacing="0" w:after="0" w:afterAutospacing="0"/>
        <w:ind w:firstLine="240"/>
      </w:pPr>
      <w:r>
        <w:t xml:space="preserve">Используемый учебно-методический комплект: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  <w:sectPr w:rsidR="00C70D96" w:rsidSect="006C7E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Учебник: Виноградова Н.Ф. Основы духовно-нравственной культуры народов России: 5 класс: учебник для учащихся общеобразоват. учреждений / Н.Ф.Виноградова, В.И. Власенко, А.В. Поляков. – М.: Вентана-Граф, 2013.</w:t>
      </w:r>
    </w:p>
    <w:p w:rsidR="00C70D96" w:rsidRDefault="006C7E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курса.</w:t>
      </w:r>
    </w:p>
    <w:p w:rsidR="00C70D96" w:rsidRDefault="006C7E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 предмет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 с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:rsidR="00C70D96" w:rsidRDefault="006C7E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C70D96" w:rsidRDefault="006C7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отводит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для обязательного изучения </w:t>
      </w:r>
      <w:r>
        <w:rPr>
          <w:rFonts w:ascii="Times New Roman" w:hAnsi="Times New Roman" w:cs="Times New Roman"/>
          <w:sz w:val="24"/>
          <w:szCs w:val="24"/>
        </w:rPr>
        <w:t>курса «ОДНКНР»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 классе, из расчета </w:t>
      </w:r>
      <w:r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часа в неделю.</w:t>
      </w:r>
    </w:p>
    <w:p w:rsidR="00C70D96" w:rsidRDefault="006C7E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используется педагогические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технология, технология развития критического мышления, ИКТ-технологии.</w:t>
      </w:r>
    </w:p>
    <w:p w:rsidR="00C70D96" w:rsidRDefault="006C7E0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культурообразующего  содержания  духовно-нравственного  воспитания.  Именно  культурообразующее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конфессии,  а  с пониманием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C70D96" w:rsidRDefault="006C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организации обучения по курсу «Основы духовно-нравственной культуры народов России»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>Культуроведческий  принцип</w:t>
      </w:r>
      <w:r>
        <w:rPr>
          <w:rFonts w:ascii="Times New Roman" w:hAnsi="Times New Roman" w:cs="Times New Roman"/>
          <w:sz w:val="24"/>
          <w:szCs w:val="24"/>
        </w:rPr>
        <w:t xml:space="preserve">  определяет  возможность  широкого ознакомления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Особое  место  в  курсе  занимает  знакомство  с  культурой, рожденной  религией.  Все  это  позволяет  обеспечить  благополучную  адаптацию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подрастающего  поколения  в  обществе  и  воспитать  важнейшие  нравственные  качества гражданина  многонационального  государства  –  толерантность,  доброжелательность, эмпатию, гуманизм и др. 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Принцип  природосообразности.</w:t>
      </w:r>
      <w:r>
        <w:rPr>
          <w:rFonts w:ascii="Times New Roman" w:hAnsi="Times New Roman" w:cs="Times New Roman"/>
          <w:sz w:val="24"/>
          <w:szCs w:val="24"/>
        </w:rPr>
        <w:t xml:space="preserve">  В  младшем  подростковом  возрасте  у формирующейся личности возникает глубокий интерес к окружающему миру, обществу,  взаимоотношениям  людей  и  т.  п.,  что  позволяет  приобщить  её  к  философской  стороне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жизни. Вместе с тем, важно учитывать психологические возможности и малый жизненный 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самостоятельности. Особую опасность  представляет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Материал,  который  предоставляется  для  восприятия  пятиклассникам,  должен, прежде всего, вызывать у них эмоциональную реакцию, а память фиксировать образы и фактологическую сторону явления.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>Принцип диалогичности.</w:t>
      </w:r>
      <w:r>
        <w:rPr>
          <w:rFonts w:ascii="Times New Roman" w:hAnsi="Times New Roman" w:cs="Times New Roman"/>
          <w:sz w:val="24"/>
          <w:szCs w:val="24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 о  ценностях,  представленных  как  в  традиционной  народной  культуре,  так  и  в религиозной  культуре. Более  того,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Принцип краеведения.</w:t>
      </w:r>
      <w:r>
        <w:rPr>
          <w:rFonts w:ascii="Times New Roman" w:hAnsi="Times New Roman" w:cs="Times New Roman"/>
          <w:sz w:val="24"/>
          <w:szCs w:val="24"/>
        </w:rPr>
        <w:t xml:space="preserve"> При обучении пятиклассников этот принцип остается актуальным, т.к. продолжающаяся социализация ребенка проходит в естественной среде, частью  которой  являются  быт,  традиции,  этические  нормы  и  нравственные  правила, религиозная вера народов и др. Ознакомление с конкретным выражением этих пластов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 Отечества,  а  окружающая  его  культурная  среда  –  один  из  элементов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общероссийской культуры.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Принцип  поступательности</w:t>
      </w:r>
      <w:r>
        <w:rPr>
          <w:rFonts w:ascii="Times New Roman" w:hAnsi="Times New Roman" w:cs="Times New Roman"/>
          <w:sz w:val="24"/>
          <w:szCs w:val="24"/>
        </w:rPr>
        <w:t xml:space="preserve">  обеспечивает  постепенность, последовательность  и  перспективность  обучения.  При  сохранении  общей  идеи  курса содержание  обучения  постепенно  углубляется  и  расширяется,  школьники  начинают решать  более  серьезные  проблемные  задачи.  Учитель  основной  школы  должен прослеживать преемственные линии как в содержании, так и методике обучения между 4 и  5  классами:  хорошо  знать  содержание  обучения  в  четвертом  классе,  использовать основные  методы  обучения,  которые  применяются  в  начальной  школе,  постепенно 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 </w:t>
      </w:r>
    </w:p>
    <w:p w:rsidR="00C70D96" w:rsidRDefault="00C70D9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D96" w:rsidRDefault="006C7E0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 результаты</w:t>
      </w:r>
    </w:p>
    <w:p w:rsidR="00C70D96" w:rsidRDefault="006C7E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 результаты: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достаточно высокий уровень учебной мотивации, самоконтроля и самооценки;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 группа  целей  передает  социальную  позицию  школьника, сформированность его ценностного взгляда на окружающий мир: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понимание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 </w:t>
      </w:r>
      <w:r>
        <w:rPr>
          <w:rFonts w:ascii="Times New Roman" w:hAnsi="Times New Roman" w:cs="Times New Roman"/>
          <w:sz w:val="24"/>
          <w:szCs w:val="24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 результаты  </w:t>
      </w:r>
      <w:r>
        <w:rPr>
          <w:rFonts w:ascii="Times New Roman" w:hAnsi="Times New Roman" w:cs="Times New Roman"/>
          <w:sz w:val="24"/>
          <w:szCs w:val="24"/>
        </w:rPr>
        <w:t xml:space="preserve">обучения  нацелены  на  решение, прежде  всего, образовательных задач: 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C70D96" w:rsidRDefault="00C70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D96" w:rsidRDefault="006C7E0F">
      <w:pPr>
        <w:pStyle w:val="c4"/>
        <w:spacing w:before="0" w:beforeAutospacing="0" w:after="0" w:afterAutospacing="0"/>
        <w:ind w:firstLine="708"/>
        <w:jc w:val="both"/>
        <w:rPr>
          <w:rStyle w:val="c8"/>
          <w:b/>
          <w:color w:val="000000"/>
        </w:rPr>
      </w:pPr>
      <w:r>
        <w:rPr>
          <w:rStyle w:val="c8"/>
          <w:b/>
          <w:color w:val="000000"/>
        </w:rPr>
        <w:lastRenderedPageBreak/>
        <w:t xml:space="preserve">Содержание учебного предмета </w:t>
      </w: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главные  семейные  ценности.  О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Твой духовный мир.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C70D96" w:rsidRDefault="006C7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C70D96" w:rsidRDefault="006C7E0F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 научится: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Оценивать  поступки  реальных  лиц,  героев  произведений,  высказывания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известных личностей.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Работать с историческими источниками и документами.</w:t>
      </w:r>
    </w:p>
    <w:p w:rsidR="00C70D96" w:rsidRDefault="00C70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D96" w:rsidRDefault="00C70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D96" w:rsidRDefault="00C70D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D96" w:rsidRDefault="00C70D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D96" w:rsidRDefault="006C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курса ОДНКНР 5 класс (17 часов)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10"/>
        <w:gridCol w:w="1592"/>
        <w:gridCol w:w="2268"/>
        <w:gridCol w:w="2693"/>
        <w:gridCol w:w="2126"/>
        <w:gridCol w:w="1843"/>
        <w:gridCol w:w="2126"/>
        <w:gridCol w:w="1134"/>
        <w:gridCol w:w="1276"/>
      </w:tblGrid>
      <w:tr w:rsidR="00C70D96">
        <w:tc>
          <w:tcPr>
            <w:tcW w:w="436" w:type="dxa"/>
            <w:vMerge w:val="restart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702" w:type="dxa"/>
            <w:gridSpan w:val="2"/>
            <w:vMerge w:val="restart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C70D96" w:rsidRDefault="00C70D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6095" w:type="dxa"/>
            <w:gridSpan w:val="3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410" w:type="dxa"/>
            <w:gridSpan w:val="2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C70D96">
        <w:tc>
          <w:tcPr>
            <w:tcW w:w="436" w:type="dxa"/>
            <w:vMerge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27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</w:t>
            </w:r>
          </w:p>
        </w:tc>
      </w:tr>
      <w:tr w:rsidR="00C70D96">
        <w:tc>
          <w:tcPr>
            <w:tcW w:w="15604" w:type="dxa"/>
            <w:gridSpan w:val="10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1. В мире культуры (2 часа)</w:t>
            </w: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Величие многонациональной            российской культуры</w:t>
            </w:r>
          </w:p>
        </w:tc>
        <w:tc>
          <w:tcPr>
            <w:tcW w:w="2268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Многонацио-нальная культура         укрепляла дружбу                         и добрососедство народов</w:t>
            </w:r>
          </w:p>
        </w:tc>
        <w:tc>
          <w:tcPr>
            <w:tcW w:w="269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обсуждение текста   учебника.   Рассматривание   и анализ    иллюстративного    материала 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27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Человек – творец </w:t>
            </w:r>
            <w:r>
              <w:rPr>
                <w:rFonts w:ascii="Times New Roman" w:hAnsi="Times New Roman" w:cs="Times New Roman"/>
                <w:bCs/>
              </w:rPr>
              <w:t>и носитель культуры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>
              <w:rPr>
                <w:rFonts w:ascii="Times New Roman" w:hAnsi="Times New Roman" w:cs="Times New Roman"/>
              </w:rPr>
              <w:t xml:space="preserve">текста учебника. </w:t>
            </w:r>
            <w:r>
              <w:rPr>
                <w:rFonts w:ascii="Times New Roman" w:hAnsi="Times New Roman" w:cs="Times New Roman"/>
                <w:iCs/>
              </w:rPr>
              <w:t xml:space="preserve">Конструирование    </w:t>
            </w:r>
            <w:r>
              <w:rPr>
                <w:rFonts w:ascii="Times New Roman" w:hAnsi="Times New Roman" w:cs="Times New Roman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>
              <w:rPr>
                <w:rFonts w:ascii="Times New Roman" w:hAnsi="Times New Roman" w:cs="Times New Roman"/>
                <w:iCs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</w:rPr>
              <w:t xml:space="preserve">в группах:       «Объяснение       значения </w:t>
            </w:r>
            <w:r>
              <w:rPr>
                <w:rFonts w:ascii="Times New Roman" w:hAnsi="Times New Roman" w:cs="Times New Roman"/>
                <w:spacing w:val="-1"/>
              </w:rPr>
              <w:t xml:space="preserve">пословиц и поговорок разных народов». 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</w:t>
            </w:r>
            <w:r>
              <w:rPr>
                <w:rFonts w:ascii="Times New Roman" w:hAnsi="Times New Roman" w:cs="Times New Roman"/>
              </w:rPr>
              <w:lastRenderedPageBreak/>
              <w:t>стыд и вину.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C70D96">
        <w:tc>
          <w:tcPr>
            <w:tcW w:w="15604" w:type="dxa"/>
            <w:gridSpan w:val="10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2. Нравственные ценности (7 часов)</w:t>
            </w: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«Береги   землю родимую, как мать любимую»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представленные           в эпических образах.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Объяснение    </w:t>
            </w:r>
            <w:r>
              <w:rPr>
                <w:rFonts w:ascii="Times New Roman" w:hAnsi="Times New Roman" w:cs="Times New Roman"/>
              </w:rPr>
              <w:t xml:space="preserve">значения    пословиц    и поговорок о Родине и патриотических чувствах.    </w:t>
            </w:r>
            <w:r>
              <w:rPr>
                <w:rFonts w:ascii="Times New Roman" w:hAnsi="Times New Roman" w:cs="Times New Roman"/>
                <w:iCs/>
              </w:rPr>
              <w:t xml:space="preserve">Чтение    </w:t>
            </w:r>
            <w:r>
              <w:rPr>
                <w:rFonts w:ascii="Times New Roman" w:hAnsi="Times New Roman" w:cs="Times New Roman"/>
              </w:rPr>
              <w:t xml:space="preserve">текста    «Нюргун </w:t>
            </w:r>
            <w:r>
              <w:rPr>
                <w:rFonts w:ascii="Times New Roman" w:hAnsi="Times New Roman" w:cs="Times New Roman"/>
                <w:spacing w:val="-2"/>
              </w:rPr>
              <w:t xml:space="preserve">Боотур – стремительный» и составление </w:t>
            </w:r>
            <w:r>
              <w:rPr>
                <w:rFonts w:ascii="Times New Roman" w:hAnsi="Times New Roman" w:cs="Times New Roman"/>
              </w:rPr>
              <w:t xml:space="preserve">словесного   портрета   героя.  </w:t>
            </w:r>
            <w:r>
              <w:rPr>
                <w:rFonts w:ascii="Times New Roman" w:hAnsi="Times New Roman" w:cs="Times New Roman"/>
                <w:iCs/>
                <w:spacing w:val="-1"/>
              </w:rPr>
              <w:t>Совместная</w:t>
            </w:r>
            <w:r>
              <w:rPr>
                <w:rFonts w:ascii="Times New Roman" w:hAnsi="Times New Roman" w:cs="Times New Roman"/>
                <w:iCs/>
              </w:rPr>
              <w:t xml:space="preserve">деятельность    </w:t>
            </w:r>
            <w:r>
              <w:rPr>
                <w:rFonts w:ascii="Times New Roman" w:hAnsi="Times New Roman" w:cs="Times New Roman"/>
              </w:rPr>
              <w:t xml:space="preserve">в    парах. </w:t>
            </w:r>
            <w:r>
              <w:rPr>
                <w:rFonts w:ascii="Times New Roman" w:hAnsi="Times New Roman" w:cs="Times New Roman"/>
                <w:iCs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pacing w:val="-2"/>
              </w:rPr>
              <w:t xml:space="preserve">иллюстраций к текстам, анализ и оценка </w:t>
            </w:r>
            <w:r>
              <w:rPr>
                <w:rFonts w:ascii="Times New Roman" w:hAnsi="Times New Roman" w:cs="Times New Roman"/>
              </w:rPr>
              <w:t xml:space="preserve">выразительных      средств.      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27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Героические страницы истории нашей страны. Подъём патриотических чувств россиян в эпоху </w:t>
            </w:r>
            <w:r>
              <w:rPr>
                <w:rFonts w:ascii="Times New Roman" w:hAnsi="Times New Roman" w:cs="Times New Roman"/>
                <w:spacing w:val="-1"/>
              </w:rPr>
              <w:t xml:space="preserve">освободительных   войн. </w:t>
            </w:r>
            <w:r>
              <w:rPr>
                <w:rFonts w:ascii="Times New Roman" w:hAnsi="Times New Roman" w:cs="Times New Roman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Работа с информацией</w:t>
            </w:r>
            <w:r>
              <w:rPr>
                <w:rFonts w:ascii="Times New Roman" w:hAnsi="Times New Roman" w:cs="Times New Roman"/>
              </w:rPr>
              <w:t xml:space="preserve">, представленной  в  тексте.  </w:t>
            </w:r>
            <w:r>
              <w:rPr>
                <w:rFonts w:ascii="Times New Roman" w:hAnsi="Times New Roman" w:cs="Times New Roman"/>
                <w:iCs/>
              </w:rPr>
              <w:t xml:space="preserve">Выделение  </w:t>
            </w:r>
            <w:r>
              <w:rPr>
                <w:rFonts w:ascii="Times New Roman" w:hAnsi="Times New Roman" w:cs="Times New Roman"/>
              </w:rPr>
              <w:t xml:space="preserve">главной  мысли </w:t>
            </w:r>
            <w:r>
              <w:rPr>
                <w:rFonts w:ascii="Times New Roman" w:hAnsi="Times New Roman" w:cs="Times New Roman"/>
                <w:spacing w:val="-1"/>
              </w:rPr>
              <w:t xml:space="preserve">рассказа-дополнения учителя. 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Работа с </w:t>
            </w:r>
            <w:r>
              <w:rPr>
                <w:rFonts w:ascii="Times New Roman" w:hAnsi="Times New Roman" w:cs="Times New Roman"/>
                <w:iCs/>
              </w:rPr>
              <w:t xml:space="preserve">рубрикой        </w:t>
            </w:r>
            <w:r>
              <w:rPr>
                <w:rFonts w:ascii="Times New Roman" w:hAnsi="Times New Roman" w:cs="Times New Roman"/>
              </w:rPr>
              <w:t xml:space="preserve">«Картинная        галерея»: </w:t>
            </w:r>
            <w:r>
              <w:rPr>
                <w:rFonts w:ascii="Times New Roman" w:hAnsi="Times New Roman" w:cs="Times New Roman"/>
                <w:iCs/>
              </w:rPr>
              <w:t xml:space="preserve">описание   </w:t>
            </w:r>
            <w:r>
              <w:rPr>
                <w:rFonts w:ascii="Times New Roman" w:hAnsi="Times New Roman" w:cs="Times New Roman"/>
              </w:rPr>
              <w:t xml:space="preserve">героя   картины.   </w:t>
            </w:r>
            <w:r>
              <w:rPr>
                <w:rFonts w:ascii="Times New Roman" w:hAnsi="Times New Roman" w:cs="Times New Roman"/>
                <w:iCs/>
              </w:rPr>
              <w:t xml:space="preserve">Чтение   и оценка   </w:t>
            </w:r>
            <w:r>
              <w:rPr>
                <w:rFonts w:ascii="Times New Roman" w:hAnsi="Times New Roman" w:cs="Times New Roman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В труде – </w:t>
            </w: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красота </w:t>
            </w:r>
            <w:r>
              <w:rPr>
                <w:rFonts w:ascii="Times New Roman" w:hAnsi="Times New Roman" w:cs="Times New Roman"/>
                <w:bCs/>
              </w:rPr>
              <w:t>человека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Трудолюбие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как </w:t>
            </w:r>
            <w:r>
              <w:rPr>
                <w:rFonts w:ascii="Times New Roman" w:hAnsi="Times New Roman" w:cs="Times New Roman"/>
                <w:spacing w:val="-1"/>
              </w:rPr>
              <w:t xml:space="preserve">нравственное    качество </w:t>
            </w:r>
            <w:r>
              <w:rPr>
                <w:rFonts w:ascii="Times New Roman" w:hAnsi="Times New Roman" w:cs="Times New Roman"/>
              </w:rPr>
              <w:t>человека,             основа трудовой  деятельности. Отражение отношения к труду в фольклоре.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Чтение и определение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главной мысли текста. </w:t>
            </w:r>
            <w:r>
              <w:rPr>
                <w:rFonts w:ascii="Times New Roman" w:hAnsi="Times New Roman" w:cs="Times New Roman"/>
                <w:iCs/>
              </w:rPr>
              <w:t xml:space="preserve">Объяснение </w:t>
            </w:r>
            <w:r>
              <w:rPr>
                <w:rFonts w:ascii="Times New Roman" w:hAnsi="Times New Roman" w:cs="Times New Roman"/>
              </w:rPr>
              <w:t xml:space="preserve">значения пословиц (поговорок).                       </w:t>
            </w:r>
            <w:r>
              <w:rPr>
                <w:rFonts w:ascii="Times New Roman" w:hAnsi="Times New Roman" w:cs="Times New Roman"/>
                <w:iCs/>
              </w:rPr>
              <w:t xml:space="preserve">Совместная 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pacing w:val="-1"/>
              </w:rPr>
              <w:t xml:space="preserve">в парах: 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чтение и анализ. </w:t>
            </w:r>
            <w:r>
              <w:rPr>
                <w:rFonts w:ascii="Times New Roman" w:hAnsi="Times New Roman" w:cs="Times New Roman"/>
                <w:iCs/>
              </w:rPr>
              <w:t xml:space="preserve">Коллективная оценка </w:t>
            </w:r>
            <w:r>
              <w:rPr>
                <w:rFonts w:ascii="Times New Roman" w:hAnsi="Times New Roman" w:cs="Times New Roman"/>
              </w:rPr>
              <w:t xml:space="preserve">выполнение заданий, </w:t>
            </w:r>
            <w:r>
              <w:rPr>
                <w:rFonts w:ascii="Times New Roman" w:hAnsi="Times New Roman" w:cs="Times New Roman"/>
                <w:iCs/>
              </w:rPr>
              <w:t>обобщение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Определять и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Делать </w:t>
            </w:r>
            <w:r>
              <w:rPr>
                <w:rFonts w:ascii="Times New Roman" w:hAnsi="Times New Roman" w:cs="Times New Roman"/>
              </w:rPr>
              <w:lastRenderedPageBreak/>
              <w:t>нравственный выбор в моделях жизненных ситуаций и обосновывать его.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Выбирать способы </w:t>
            </w:r>
            <w:r>
              <w:rPr>
                <w:rFonts w:ascii="Times New Roman" w:hAnsi="Times New Roman" w:cs="Times New Roman"/>
              </w:rPr>
              <w:lastRenderedPageBreak/>
              <w:t>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9.11</w:t>
            </w: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«Плод добрых </w:t>
            </w:r>
            <w:r>
              <w:rPr>
                <w:rFonts w:ascii="Times New Roman" w:hAnsi="Times New Roman" w:cs="Times New Roman"/>
                <w:bCs/>
              </w:rPr>
              <w:t>трудов славен»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Буддизм,              ислам, христианство о труде и трудолюбии.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Учебный         диалог:         обсуждение </w:t>
            </w:r>
            <w:r>
              <w:rPr>
                <w:rFonts w:ascii="Times New Roman" w:hAnsi="Times New Roman" w:cs="Times New Roman"/>
              </w:rPr>
              <w:t xml:space="preserve">высказывания     буддийского     монаха Шантидевы.      </w:t>
            </w:r>
            <w:r>
              <w:rPr>
                <w:rFonts w:ascii="Times New Roman" w:hAnsi="Times New Roman" w:cs="Times New Roman"/>
                <w:iCs/>
              </w:rPr>
              <w:t xml:space="preserve">Определение      главной мысли </w:t>
            </w:r>
            <w:r>
              <w:rPr>
                <w:rFonts w:ascii="Times New Roman" w:hAnsi="Times New Roman" w:cs="Times New Roman"/>
              </w:rPr>
              <w:t xml:space="preserve">текстов учебника. </w:t>
            </w:r>
            <w:r>
              <w:rPr>
                <w:rFonts w:ascii="Times New Roman" w:hAnsi="Times New Roman" w:cs="Times New Roman"/>
                <w:iCs/>
              </w:rPr>
              <w:t xml:space="preserve">Восприятие и оценка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>
              <w:rPr>
                <w:rFonts w:ascii="Times New Roman" w:hAnsi="Times New Roman" w:cs="Times New Roman"/>
                <w:spacing w:val="-1"/>
              </w:rPr>
              <w:t xml:space="preserve">рассказе учителя «Владимир Мономах о </w:t>
            </w:r>
            <w:r>
              <w:rPr>
                <w:rFonts w:ascii="Times New Roman" w:hAnsi="Times New Roman" w:cs="Times New Roman"/>
              </w:rPr>
              <w:t xml:space="preserve">трудолюбии». </w:t>
            </w:r>
            <w:r>
              <w:rPr>
                <w:rFonts w:ascii="Times New Roman" w:hAnsi="Times New Roman" w:cs="Times New Roman"/>
                <w:iCs/>
              </w:rPr>
              <w:t xml:space="preserve">Формулирование вывода </w:t>
            </w:r>
            <w:r>
              <w:rPr>
                <w:rFonts w:ascii="Times New Roman" w:hAnsi="Times New Roman" w:cs="Times New Roman"/>
              </w:rPr>
              <w:t>по материалам урока.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Люди труда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любую историческую эпоху, у любого народа есть     люди,     славные трудовые       дела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pacing w:val="-1"/>
              </w:rPr>
              <w:t xml:space="preserve">подвиги которых внесли </w:t>
            </w:r>
            <w:r>
              <w:rPr>
                <w:rFonts w:ascii="Times New Roman" w:hAnsi="Times New Roman" w:cs="Times New Roman"/>
              </w:rPr>
              <w:t>вклад       в       развитие культуры общества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Чтение и работа </w:t>
            </w:r>
            <w:r>
              <w:rPr>
                <w:rFonts w:ascii="Times New Roman" w:hAnsi="Times New Roman" w:cs="Times New Roman"/>
              </w:rPr>
              <w:t xml:space="preserve">с текстами учебника: </w:t>
            </w:r>
            <w:r>
              <w:rPr>
                <w:rFonts w:ascii="Times New Roman" w:hAnsi="Times New Roman" w:cs="Times New Roman"/>
                <w:iCs/>
              </w:rPr>
              <w:t xml:space="preserve">Обсуждение  </w:t>
            </w:r>
            <w:r>
              <w:rPr>
                <w:rFonts w:ascii="Times New Roman" w:hAnsi="Times New Roman" w:cs="Times New Roman"/>
              </w:rPr>
              <w:t xml:space="preserve">проблемы:   «Как   может проявляться любовь к Родине в </w:t>
            </w:r>
            <w:r>
              <w:rPr>
                <w:rFonts w:ascii="Times New Roman" w:hAnsi="Times New Roman" w:cs="Times New Roman"/>
              </w:rPr>
              <w:lastRenderedPageBreak/>
              <w:t xml:space="preserve">мирное время?» </w:t>
            </w:r>
            <w:r>
              <w:rPr>
                <w:rFonts w:ascii="Times New Roman" w:hAnsi="Times New Roman" w:cs="Times New Roman"/>
                <w:iCs/>
              </w:rPr>
              <w:t>Учебный диалог</w:t>
            </w:r>
            <w:r>
              <w:rPr>
                <w:rFonts w:ascii="Times New Roman" w:hAnsi="Times New Roman" w:cs="Times New Roman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>
              <w:rPr>
                <w:rFonts w:ascii="Times New Roman" w:hAnsi="Times New Roman" w:cs="Times New Roman"/>
                <w:iCs/>
              </w:rPr>
              <w:t xml:space="preserve">Анализ и оценка </w:t>
            </w:r>
            <w:r>
              <w:rPr>
                <w:rFonts w:ascii="Times New Roman" w:hAnsi="Times New Roman" w:cs="Times New Roman"/>
              </w:rPr>
              <w:t>ситуаций из жизни сверстников.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Встраивать этические понятия в свою систему знаний, оперировать ими в </w:t>
            </w:r>
            <w:r>
              <w:rPr>
                <w:rFonts w:ascii="Times New Roman" w:hAnsi="Times New Roman" w:cs="Times New Roman"/>
              </w:rPr>
              <w:lastRenderedPageBreak/>
              <w:t>рассуждениях.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Выступать перед знакомой аудиторией (сверстников, родителей, </w:t>
            </w:r>
            <w:r>
              <w:rPr>
                <w:rFonts w:ascii="Times New Roman" w:hAnsi="Times New Roman" w:cs="Times New Roman"/>
              </w:rPr>
              <w:lastRenderedPageBreak/>
              <w:t>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Оформлять свои мысли в устной и письменной речи: составлять монологические </w:t>
            </w:r>
            <w:r>
              <w:rPr>
                <w:rFonts w:ascii="Times New Roman" w:hAnsi="Times New Roman" w:cs="Times New Roman"/>
              </w:rPr>
              <w:lastRenderedPageBreak/>
              <w:t>высказывания и небольшие повествовательные тексты с элементами рассуждения.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7.12</w:t>
            </w: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Бережное отношение к природе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давних времен люди с </w:t>
            </w:r>
            <w:r>
              <w:rPr>
                <w:rFonts w:ascii="Times New Roman" w:hAnsi="Times New Roman" w:cs="Times New Roman"/>
                <w:spacing w:val="-1"/>
              </w:rPr>
              <w:t xml:space="preserve">уважением относились к </w:t>
            </w:r>
            <w:r>
              <w:rPr>
                <w:rFonts w:ascii="Times New Roman" w:hAnsi="Times New Roman" w:cs="Times New Roman"/>
              </w:rPr>
              <w:t>природе.   Не   зная   ее законов,                    они одушевляли предметы и явления    окружающего мира.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Оживление          и          использование </w:t>
            </w:r>
            <w:r>
              <w:rPr>
                <w:rFonts w:ascii="Times New Roman" w:hAnsi="Times New Roman" w:cs="Times New Roman"/>
              </w:rPr>
              <w:t xml:space="preserve">имеющихся знаний: ответ на вопрос «Как   древние   люди   относились   к природе?».       </w:t>
            </w:r>
            <w:r>
              <w:rPr>
                <w:rFonts w:ascii="Times New Roman" w:hAnsi="Times New Roman" w:cs="Times New Roman"/>
                <w:iCs/>
              </w:rPr>
              <w:t xml:space="preserve">Анализ      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рассказе-обобщении учителя.     </w:t>
            </w:r>
            <w:r>
              <w:rPr>
                <w:rFonts w:ascii="Times New Roman" w:hAnsi="Times New Roman" w:cs="Times New Roman"/>
                <w:iCs/>
              </w:rPr>
              <w:t xml:space="preserve">Совместная     работа     </w:t>
            </w:r>
            <w:r>
              <w:rPr>
                <w:rFonts w:ascii="Times New Roman" w:hAnsi="Times New Roman" w:cs="Times New Roman"/>
              </w:rPr>
              <w:t xml:space="preserve">в группах:         анализ         информации, представленной в текстах. 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134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43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Семья – хранитель духовных ценностей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       –        первая «школа»,   где   ребенок получает               уроки нравственности. Знание истории своей семьи, ее обычаев и традиций – залог       интереса       к </w:t>
            </w:r>
            <w:r>
              <w:rPr>
                <w:rFonts w:ascii="Times New Roman" w:hAnsi="Times New Roman" w:cs="Times New Roman"/>
                <w:spacing w:val="-1"/>
              </w:rPr>
              <w:t xml:space="preserve">культурным   традициям </w:t>
            </w:r>
            <w:r>
              <w:rPr>
                <w:rFonts w:ascii="Times New Roman" w:hAnsi="Times New Roman" w:cs="Times New Roman"/>
              </w:rPr>
              <w:lastRenderedPageBreak/>
              <w:t>российского народа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Учебный        диалог        </w:t>
            </w:r>
            <w:r>
              <w:rPr>
                <w:rFonts w:ascii="Times New Roman" w:hAnsi="Times New Roman" w:cs="Times New Roman"/>
              </w:rPr>
              <w:t xml:space="preserve">на        основе иллюстративного                   материала. </w:t>
            </w:r>
            <w:r>
              <w:rPr>
                <w:rFonts w:ascii="Times New Roman" w:hAnsi="Times New Roman" w:cs="Times New Roman"/>
                <w:iCs/>
              </w:rPr>
              <w:t>Коммуникативная        деятельность</w:t>
            </w:r>
            <w:r>
              <w:rPr>
                <w:rFonts w:ascii="Times New Roman" w:hAnsi="Times New Roman" w:cs="Times New Roman"/>
              </w:rPr>
              <w:t xml:space="preserve">: «Послушаем друг друга» (традиции в моей семье). </w:t>
            </w:r>
            <w:r>
              <w:rPr>
                <w:rFonts w:ascii="Times New Roman" w:hAnsi="Times New Roman" w:cs="Times New Roman"/>
                <w:iCs/>
              </w:rPr>
              <w:t xml:space="preserve">Чтение и анализ </w:t>
            </w:r>
            <w:r>
              <w:rPr>
                <w:rFonts w:ascii="Times New Roman" w:hAnsi="Times New Roman" w:cs="Times New Roman"/>
              </w:rPr>
              <w:t xml:space="preserve">текста стихотворения   «Бабушкины   сказки».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Обсуждение </w:t>
            </w:r>
            <w:r>
              <w:rPr>
                <w:rFonts w:ascii="Times New Roman" w:hAnsi="Times New Roman" w:cs="Times New Roman"/>
              </w:rPr>
              <w:t>проблемы: «Отражение в фольклоре народов России семейных ценностей».</w:t>
            </w:r>
          </w:p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</w:rPr>
              <w:t>: послушаем друг друга, рассказывание о традициях своей семьи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</w:t>
            </w:r>
            <w:r>
              <w:rPr>
                <w:rFonts w:ascii="Times New Roman" w:hAnsi="Times New Roman" w:cs="Times New Roman"/>
              </w:rPr>
              <w:lastRenderedPageBreak/>
              <w:t>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15604" w:type="dxa"/>
            <w:gridSpan w:val="10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3. Религия и культура (5 часов)</w:t>
            </w:r>
          </w:p>
        </w:tc>
      </w:tr>
      <w:tr w:rsidR="00C70D96">
        <w:tc>
          <w:tcPr>
            <w:tcW w:w="546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2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Роль религии в </w:t>
            </w:r>
            <w:r>
              <w:rPr>
                <w:rFonts w:ascii="Times New Roman" w:hAnsi="Times New Roman" w:cs="Times New Roman"/>
                <w:bCs/>
                <w:spacing w:val="-2"/>
              </w:rPr>
              <w:t>развитии культуры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Роль религии в развитии </w:t>
            </w:r>
            <w:r>
              <w:rPr>
                <w:rFonts w:ascii="Times New Roman" w:hAnsi="Times New Roman" w:cs="Times New Roman"/>
              </w:rPr>
              <w:t>культуры    человека    и общества. Использование религиозных образов и сюжетов   в   искусстве, литературе.</w:t>
            </w:r>
          </w:p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Религиозные праздники, культовые   сооружения (оживление имеющихся представлений). 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Оживление имеющегося </w:t>
            </w:r>
            <w:r>
              <w:rPr>
                <w:rFonts w:ascii="Times New Roman" w:hAnsi="Times New Roman" w:cs="Times New Roman"/>
              </w:rPr>
              <w:t xml:space="preserve">опыта и знаний: </w:t>
            </w:r>
            <w:r>
              <w:rPr>
                <w:rFonts w:ascii="Times New Roman" w:hAnsi="Times New Roman" w:cs="Times New Roman"/>
                <w:iCs/>
              </w:rPr>
              <w:t xml:space="preserve">высказывания </w:t>
            </w:r>
            <w:r>
              <w:rPr>
                <w:rFonts w:ascii="Times New Roman" w:hAnsi="Times New Roman" w:cs="Times New Roman"/>
              </w:rPr>
              <w:t xml:space="preserve">на тему: «О </w:t>
            </w:r>
            <w:r>
              <w:rPr>
                <w:rFonts w:ascii="Times New Roman" w:hAnsi="Times New Roman" w:cs="Times New Roman"/>
                <w:spacing w:val="-1"/>
              </w:rPr>
              <w:t xml:space="preserve">каких религиозных праздниках мы уже </w:t>
            </w:r>
            <w:r>
              <w:rPr>
                <w:rFonts w:ascii="Times New Roman" w:hAnsi="Times New Roman" w:cs="Times New Roman"/>
              </w:rPr>
              <w:t xml:space="preserve">знаем? Что мы можем рассказать о православном храме, мечети, синагоге и пагоде? </w:t>
            </w:r>
            <w:r>
              <w:rPr>
                <w:rFonts w:ascii="Times New Roman" w:hAnsi="Times New Roman" w:cs="Times New Roman"/>
                <w:iCs/>
              </w:rPr>
              <w:t xml:space="preserve">Восприятие и анализ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рассказе учителя. 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546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2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Культурное наследие </w:t>
            </w:r>
            <w:r>
              <w:rPr>
                <w:rFonts w:ascii="Times New Roman" w:hAnsi="Times New Roman" w:cs="Times New Roman"/>
                <w:bCs/>
                <w:spacing w:val="-2"/>
              </w:rPr>
              <w:t>христианской Руси.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 христианства на Руси. Древняя Русь после    принятия христианства.   Влияние церкви на образование, культуру     народа.Исторические </w:t>
            </w:r>
            <w:r>
              <w:rPr>
                <w:rFonts w:ascii="Times New Roman" w:hAnsi="Times New Roman" w:cs="Times New Roman"/>
              </w:rPr>
              <w:lastRenderedPageBreak/>
              <w:t>личности,ока-завшиевлияние   на   развитиекультуры Руси.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ind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вопросов «Что мы знаем о </w:t>
            </w:r>
            <w:r>
              <w:rPr>
                <w:rFonts w:ascii="Times New Roman" w:hAnsi="Times New Roman" w:cs="Times New Roman"/>
                <w:spacing w:val="-1"/>
              </w:rPr>
              <w:t xml:space="preserve">христианской вере? Когда Древняя Русь </w:t>
            </w:r>
            <w:r>
              <w:rPr>
                <w:rFonts w:ascii="Times New Roman" w:hAnsi="Times New Roman" w:cs="Times New Roman"/>
              </w:rPr>
              <w:t xml:space="preserve">приняла христианство?» (по имеющемуся опыту). </w:t>
            </w:r>
            <w:r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>
              <w:rPr>
                <w:rFonts w:ascii="Times New Roman" w:hAnsi="Times New Roman" w:cs="Times New Roman"/>
              </w:rPr>
              <w:t xml:space="preserve">текста учебника «Откуда на Русь пришло </w:t>
            </w:r>
            <w:r>
              <w:rPr>
                <w:rFonts w:ascii="Times New Roman" w:hAnsi="Times New Roman" w:cs="Times New Roman"/>
              </w:rPr>
              <w:lastRenderedPageBreak/>
              <w:t xml:space="preserve">христианство?». 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Выступать перед знакомой аудиторией (сверстников, родителей, педагогов) с сообщениями, используя иллюстративный </w:t>
            </w:r>
            <w:r>
              <w:rPr>
                <w:rFonts w:ascii="Times New Roman" w:hAnsi="Times New Roman" w:cs="Times New Roman"/>
              </w:rPr>
              <w:lastRenderedPageBreak/>
              <w:t>ряд (плакаты, макеты, презентации, отдельные слайды, таблицы, графики, схемы).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Оформлять свои мысли в устной и письменной речи: составлять монологические высказывания и небольшие повествовательные тексты с </w:t>
            </w:r>
            <w:r>
              <w:rPr>
                <w:rFonts w:ascii="Times New Roman" w:hAnsi="Times New Roman" w:cs="Times New Roman"/>
              </w:rPr>
              <w:lastRenderedPageBreak/>
              <w:t>элементами рассуждения.</w:t>
            </w: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546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92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Культура ислама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 ислама. Золотой век исламской </w:t>
            </w:r>
            <w:r>
              <w:rPr>
                <w:rFonts w:ascii="Times New Roman" w:hAnsi="Times New Roman" w:cs="Times New Roman"/>
                <w:spacing w:val="-1"/>
              </w:rPr>
              <w:t xml:space="preserve">культуры. Роль ислама в </w:t>
            </w:r>
            <w:r>
              <w:rPr>
                <w:rFonts w:ascii="Times New Roman" w:hAnsi="Times New Roman" w:cs="Times New Roman"/>
              </w:rPr>
              <w:t xml:space="preserve">развитии           мировой </w:t>
            </w:r>
            <w:r>
              <w:rPr>
                <w:rFonts w:ascii="Times New Roman" w:hAnsi="Times New Roman" w:cs="Times New Roman"/>
                <w:spacing w:val="-1"/>
              </w:rPr>
              <w:t xml:space="preserve">культуры.      Искусство, </w:t>
            </w:r>
            <w:r>
              <w:rPr>
                <w:rFonts w:ascii="Times New Roman" w:hAnsi="Times New Roman" w:cs="Times New Roman"/>
              </w:rPr>
              <w:t>литература,                  и архитектура ислама.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>
              <w:rPr>
                <w:rFonts w:ascii="Times New Roman" w:hAnsi="Times New Roman" w:cs="Times New Roman"/>
              </w:rPr>
              <w:t xml:space="preserve">текста учебника «Возникновение ислама». </w:t>
            </w:r>
            <w:r>
              <w:rPr>
                <w:rFonts w:ascii="Times New Roman" w:hAnsi="Times New Roman" w:cs="Times New Roman"/>
                <w:iCs/>
              </w:rPr>
              <w:t xml:space="preserve">Учебный диалог </w:t>
            </w:r>
            <w:r>
              <w:rPr>
                <w:rFonts w:ascii="Times New Roman" w:hAnsi="Times New Roman" w:cs="Times New Roman"/>
              </w:rPr>
              <w:t xml:space="preserve">«Золотой век исламской культуры». </w:t>
            </w:r>
            <w:r>
              <w:rPr>
                <w:rFonts w:ascii="Times New Roman" w:hAnsi="Times New Roman" w:cs="Times New Roman"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>
              <w:rPr>
                <w:rFonts w:ascii="Times New Roman" w:hAnsi="Times New Roman" w:cs="Times New Roman"/>
                <w:iCs/>
              </w:rPr>
              <w:t xml:space="preserve">Чтение и обсуждение </w:t>
            </w:r>
            <w:r>
              <w:rPr>
                <w:rFonts w:ascii="Times New Roman" w:hAnsi="Times New Roman" w:cs="Times New Roman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546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2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Иудаизм и </w:t>
            </w:r>
            <w:r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</w:t>
            </w:r>
            <w:r>
              <w:rPr>
                <w:rFonts w:ascii="Times New Roman" w:hAnsi="Times New Roman" w:cs="Times New Roman"/>
              </w:rPr>
              <w:lastRenderedPageBreak/>
              <w:t>иудеев         в сюжетах            мировой живописи.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Чтение и обсуждение </w:t>
            </w:r>
            <w:r>
              <w:rPr>
                <w:rFonts w:ascii="Times New Roman" w:hAnsi="Times New Roman" w:cs="Times New Roman"/>
              </w:rPr>
              <w:t xml:space="preserve">текста учебника «Как всё начиналось». </w:t>
            </w:r>
            <w:r>
              <w:rPr>
                <w:rFonts w:ascii="Times New Roman" w:hAnsi="Times New Roman" w:cs="Times New Roman"/>
                <w:iCs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</w:rPr>
              <w:t xml:space="preserve">нахождение на карте Палестины и других мест, связанных с ранней историей иудаизма. </w:t>
            </w:r>
            <w:r>
              <w:rPr>
                <w:rFonts w:ascii="Times New Roman" w:hAnsi="Times New Roman" w:cs="Times New Roman"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информации,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представленной в материале рубрики «Жил на свете человек» и «Картинная галерея», </w:t>
            </w:r>
            <w:r>
              <w:rPr>
                <w:rFonts w:ascii="Times New Roman" w:hAnsi="Times New Roman" w:cs="Times New Roman"/>
                <w:iCs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 xml:space="preserve">повествования по сюжету картины. </w:t>
            </w:r>
            <w:r>
              <w:rPr>
                <w:rFonts w:ascii="Times New Roman" w:hAnsi="Times New Roman" w:cs="Times New Roman"/>
                <w:iCs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t xml:space="preserve">по тексту и иллюстрациям учебника 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деятельности, решаемую проблему, поставленную задачу. Строить предположения, </w:t>
            </w:r>
            <w:r>
              <w:rPr>
                <w:rFonts w:ascii="Times New Roman" w:hAnsi="Times New Roman" w:cs="Times New Roman"/>
              </w:rPr>
              <w:lastRenderedPageBreak/>
              <w:t>прогнозировать круг возможных действий.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546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92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Культурные </w:t>
            </w:r>
            <w:r>
              <w:rPr>
                <w:rFonts w:ascii="Times New Roman" w:hAnsi="Times New Roman" w:cs="Times New Roman"/>
                <w:bCs/>
                <w:spacing w:val="-2"/>
              </w:rPr>
              <w:t>традиции буддизма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буддизма.   Буддизм   в России.   Народы   Р.Ф., </w:t>
            </w:r>
            <w:r>
              <w:rPr>
                <w:rFonts w:ascii="Times New Roman" w:hAnsi="Times New Roman" w:cs="Times New Roman"/>
                <w:spacing w:val="-1"/>
              </w:rPr>
              <w:t xml:space="preserve">исповедующие буддизм. </w:t>
            </w:r>
            <w:r>
              <w:rPr>
                <w:rFonts w:ascii="Times New Roman" w:hAnsi="Times New Roman" w:cs="Times New Roman"/>
              </w:rPr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проблемы: какие народы РФ исповедуют буддизм (на основе имеющихся знаний). </w:t>
            </w:r>
            <w:r>
              <w:rPr>
                <w:rFonts w:ascii="Times New Roman" w:hAnsi="Times New Roman" w:cs="Times New Roman"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  <w:spacing w:val="-2"/>
              </w:rPr>
              <w:t xml:space="preserve">информации, представленной в рассказе </w:t>
            </w:r>
            <w:r>
              <w:rPr>
                <w:rFonts w:ascii="Times New Roman" w:hAnsi="Times New Roman" w:cs="Times New Roman"/>
              </w:rPr>
              <w:t xml:space="preserve">учителя «Буддизм в России», </w:t>
            </w:r>
            <w:r>
              <w:rPr>
                <w:rFonts w:ascii="Times New Roman" w:hAnsi="Times New Roman" w:cs="Times New Roman"/>
                <w:iCs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пересказа. </w:t>
            </w:r>
            <w:r>
              <w:rPr>
                <w:rFonts w:ascii="Times New Roman" w:hAnsi="Times New Roman" w:cs="Times New Roman"/>
                <w:iCs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 xml:space="preserve">с картой: нахождение мест, связанных с ранней историей буддизма. </w:t>
            </w:r>
            <w:r>
              <w:rPr>
                <w:rFonts w:ascii="Times New Roman" w:hAnsi="Times New Roman" w:cs="Times New Roman"/>
                <w:iCs/>
              </w:rPr>
              <w:t xml:space="preserve">Анализ и </w:t>
            </w: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spacing w:val="-1"/>
              </w:rPr>
              <w:t xml:space="preserve">информации, представленной в текстах учебника. 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15604" w:type="dxa"/>
            <w:gridSpan w:val="10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4. Как сохранить духовные ценности (2 часа)</w:t>
            </w:r>
          </w:p>
        </w:tc>
      </w:tr>
      <w:tr w:rsidR="00C70D96">
        <w:tc>
          <w:tcPr>
            <w:tcW w:w="546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2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Забота 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государства о </w:t>
            </w:r>
            <w:r>
              <w:rPr>
                <w:rFonts w:ascii="Times New Roman" w:hAnsi="Times New Roman" w:cs="Times New Roman"/>
                <w:bCs/>
              </w:rPr>
              <w:t>сохранении духовных ценностей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Государство заботится о сохранении     духовной культуры и ее развитии. Взаимная    помощь    и поддержка государства, </w:t>
            </w:r>
            <w:r>
              <w:rPr>
                <w:rFonts w:ascii="Times New Roman" w:hAnsi="Times New Roman" w:cs="Times New Roman"/>
              </w:rPr>
              <w:lastRenderedPageBreak/>
              <w:t>общественных и религиозных организаций. Восстановление          на территории          России памятников религиозной культуры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>
              <w:rPr>
                <w:rFonts w:ascii="Times New Roman" w:hAnsi="Times New Roman" w:cs="Times New Roman"/>
                <w:iCs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 xml:space="preserve">обсуждение главной мысли </w:t>
            </w:r>
            <w:r>
              <w:rPr>
                <w:rFonts w:ascii="Times New Roman" w:hAnsi="Times New Roman" w:cs="Times New Roman"/>
              </w:rPr>
              <w:t xml:space="preserve">текстов учебника. </w:t>
            </w:r>
            <w:r>
              <w:rPr>
                <w:rFonts w:ascii="Times New Roman" w:hAnsi="Times New Roman" w:cs="Times New Roman"/>
                <w:iCs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плана пересказа текста «Храм Христа Спасителя»; </w:t>
            </w:r>
            <w:r>
              <w:rPr>
                <w:rFonts w:ascii="Times New Roman" w:hAnsi="Times New Roman" w:cs="Times New Roman"/>
                <w:iCs/>
              </w:rPr>
              <w:t xml:space="preserve">чтение и выделение главной мысли </w:t>
            </w:r>
            <w:r>
              <w:rPr>
                <w:rFonts w:ascii="Times New Roman" w:hAnsi="Times New Roman" w:cs="Times New Roman"/>
              </w:rPr>
              <w:t xml:space="preserve">текста «Охраняется государством». </w:t>
            </w:r>
            <w:r>
              <w:rPr>
                <w:rFonts w:ascii="Times New Roman" w:hAnsi="Times New Roman" w:cs="Times New Roman"/>
                <w:iCs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</w:rPr>
              <w:t>вывода по теме.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Сопоставлять своё мнение с мнениями других людей, находить полезную для себя информацию в их позициях и высказываниях. </w:t>
            </w:r>
            <w:r>
              <w:rPr>
                <w:rFonts w:ascii="Times New Roman" w:hAnsi="Times New Roman" w:cs="Times New Roman"/>
              </w:rPr>
              <w:lastRenderedPageBreak/>
              <w:t>Обсуждать разные мнения, оценивать их с точки зрения норм морали и логики</w:t>
            </w:r>
          </w:p>
        </w:tc>
        <w:tc>
          <w:tcPr>
            <w:tcW w:w="1843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2126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дискуссии, выслушивать одноклассников, выделяя в их речи мнения и аргументы; задавать вопросы; </w:t>
            </w:r>
            <w:r>
              <w:rPr>
                <w:rFonts w:ascii="Times New Roman" w:hAnsi="Times New Roman" w:cs="Times New Roman"/>
              </w:rPr>
              <w:lastRenderedPageBreak/>
              <w:t>излагать своё мнение, используя аргументы.</w:t>
            </w: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546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92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Хранить память </w:t>
            </w:r>
            <w:r>
              <w:rPr>
                <w:rFonts w:ascii="Times New Roman" w:hAnsi="Times New Roman" w:cs="Times New Roman"/>
                <w:bCs/>
              </w:rPr>
              <w:t>предков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      памяти        нет 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Учебный диалог</w:t>
            </w:r>
            <w:r>
              <w:rPr>
                <w:rFonts w:ascii="Times New Roman" w:hAnsi="Times New Roman" w:cs="Times New Roman"/>
              </w:rPr>
              <w:t xml:space="preserve">: обсуждение статьи Д. Лихачева «Память». </w:t>
            </w: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рассказе-объяснении учителя. </w:t>
            </w:r>
            <w:r>
              <w:rPr>
                <w:rFonts w:ascii="Times New Roman" w:hAnsi="Times New Roman" w:cs="Times New Roman"/>
                <w:iCs/>
              </w:rPr>
              <w:t xml:space="preserve">Выделение главной мысли </w:t>
            </w:r>
            <w:r>
              <w:rPr>
                <w:rFonts w:ascii="Times New Roman" w:hAnsi="Times New Roman" w:cs="Times New Roman"/>
              </w:rPr>
              <w:t xml:space="preserve">рассказа. </w:t>
            </w:r>
            <w:r>
              <w:rPr>
                <w:rFonts w:ascii="Times New Roman" w:hAnsi="Times New Roman" w:cs="Times New Roman"/>
                <w:iCs/>
              </w:rPr>
              <w:t xml:space="preserve">Чтение и анализ </w:t>
            </w:r>
            <w:r>
              <w:rPr>
                <w:rFonts w:ascii="Times New Roman" w:hAnsi="Times New Roman" w:cs="Times New Roman"/>
              </w:rPr>
              <w:t xml:space="preserve">текста учебника «Творить    благо».    </w:t>
            </w:r>
            <w:r>
              <w:rPr>
                <w:rFonts w:ascii="Times New Roman" w:hAnsi="Times New Roman" w:cs="Times New Roman"/>
                <w:iCs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</w:rPr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>
              <w:rPr>
                <w:rFonts w:ascii="Times New Roman" w:hAnsi="Times New Roman" w:cs="Times New Roman"/>
                <w:iCs/>
              </w:rPr>
              <w:t xml:space="preserve">Составление          </w:t>
            </w:r>
            <w:r>
              <w:rPr>
                <w:rFonts w:ascii="Times New Roman" w:hAnsi="Times New Roman" w:cs="Times New Roman"/>
              </w:rPr>
              <w:t xml:space="preserve">портрета          героя художественного  полотна  (И.  Репин. Портрет   С.И.   Мамонтова).   </w:t>
            </w:r>
            <w:r>
              <w:rPr>
                <w:rFonts w:ascii="Times New Roman" w:hAnsi="Times New Roman" w:cs="Times New Roman"/>
                <w:iCs/>
              </w:rPr>
              <w:t xml:space="preserve">Учебный диалог    </w:t>
            </w:r>
            <w:r>
              <w:rPr>
                <w:rFonts w:ascii="Times New Roman" w:hAnsi="Times New Roman" w:cs="Times New Roman"/>
              </w:rPr>
              <w:t xml:space="preserve">(обсудим    вместе):    </w:t>
            </w:r>
            <w:r>
              <w:rPr>
                <w:rFonts w:ascii="Times New Roman" w:hAnsi="Times New Roman" w:cs="Times New Roman"/>
                <w:iCs/>
              </w:rPr>
              <w:t xml:space="preserve">оценим </w:t>
            </w:r>
            <w:r>
              <w:rPr>
                <w:rFonts w:ascii="Times New Roman" w:hAnsi="Times New Roman" w:cs="Times New Roman"/>
              </w:rPr>
              <w:t>жизненные истории.</w:t>
            </w:r>
          </w:p>
        </w:tc>
        <w:tc>
          <w:tcPr>
            <w:tcW w:w="2126" w:type="dxa"/>
          </w:tcPr>
          <w:p w:rsidR="00C70D96" w:rsidRDefault="006C7E0F">
            <w:pPr>
              <w:shd w:val="clear" w:color="auto" w:fill="FFFFFF"/>
              <w:tabs>
                <w:tab w:val="left" w:pos="141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C70D96" w:rsidRDefault="006C7E0F">
            <w:pPr>
              <w:shd w:val="clear" w:color="auto" w:fill="FFFFFF"/>
              <w:tabs>
                <w:tab w:val="left" w:pos="141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полученных  знаний  в  продуктивной  и  преобразующей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84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0D96" w:rsidRDefault="006C7E0F">
            <w:pPr>
              <w:shd w:val="clear" w:color="auto" w:fill="FFFFFF"/>
              <w:tabs>
                <w:tab w:val="left" w:pos="130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Высказывать предположения </w:t>
            </w:r>
            <w:r>
              <w:rPr>
                <w:rFonts w:ascii="Times New Roman" w:hAnsi="Times New Roman" w:cs="Times New Roman"/>
              </w:rPr>
              <w:t>о последствиях неправильного</w:t>
            </w:r>
            <w:r>
              <w:rPr>
                <w:rFonts w:ascii="Times New Roman" w:hAnsi="Times New Roman" w:cs="Times New Roman"/>
              </w:rPr>
              <w:br/>
              <w:t xml:space="preserve">(безнравственного) поведения человека. </w:t>
            </w:r>
            <w:r>
              <w:rPr>
                <w:rFonts w:ascii="Times New Roman" w:hAnsi="Times New Roman" w:cs="Times New Roman"/>
                <w:i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D96">
        <w:tc>
          <w:tcPr>
            <w:tcW w:w="15604" w:type="dxa"/>
            <w:gridSpan w:val="10"/>
          </w:tcPr>
          <w:p w:rsidR="00C70D96" w:rsidRDefault="006C7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5. Твой духовный мир (1 час)</w:t>
            </w:r>
          </w:p>
        </w:tc>
      </w:tr>
      <w:tr w:rsidR="00C70D96">
        <w:trPr>
          <w:trHeight w:val="7012"/>
        </w:trPr>
        <w:tc>
          <w:tcPr>
            <w:tcW w:w="546" w:type="dxa"/>
            <w:gridSpan w:val="2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2" w:type="dxa"/>
          </w:tcPr>
          <w:p w:rsidR="00C70D96" w:rsidRDefault="006C7E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Твой духовный </w:t>
            </w:r>
            <w:r>
              <w:rPr>
                <w:rFonts w:ascii="Times New Roman" w:hAnsi="Times New Roman" w:cs="Times New Roman"/>
                <w:bCs/>
              </w:rPr>
              <w:t>мир</w:t>
            </w:r>
          </w:p>
        </w:tc>
        <w:tc>
          <w:tcPr>
            <w:tcW w:w="2268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   составляет    твой </w:t>
            </w:r>
            <w:r>
              <w:rPr>
                <w:rFonts w:ascii="Times New Roman" w:hAnsi="Times New Roman" w:cs="Times New Roman"/>
                <w:spacing w:val="-2"/>
              </w:rPr>
              <w:t xml:space="preserve">духовный мир. Культура поведения современного </w:t>
            </w:r>
            <w:r>
              <w:rPr>
                <w:rFonts w:ascii="Times New Roman" w:hAnsi="Times New Roman" w:cs="Times New Roman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269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>
              <w:rPr>
                <w:rFonts w:ascii="Times New Roman" w:hAnsi="Times New Roman" w:cs="Times New Roman"/>
                <w:spacing w:val="-2"/>
              </w:rPr>
              <w:t xml:space="preserve">объяснении учителя «Что такое этикет и </w:t>
            </w:r>
            <w:r>
              <w:rPr>
                <w:rFonts w:ascii="Times New Roman" w:hAnsi="Times New Roman" w:cs="Times New Roman"/>
              </w:rPr>
              <w:t xml:space="preserve">зачем    он    нужен?».    </w:t>
            </w:r>
            <w:r>
              <w:rPr>
                <w:rFonts w:ascii="Times New Roman" w:hAnsi="Times New Roman" w:cs="Times New Roman"/>
                <w:iCs/>
              </w:rPr>
              <w:t xml:space="preserve">Практическая 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работа </w:t>
            </w:r>
            <w:r>
              <w:rPr>
                <w:rFonts w:ascii="Times New Roman" w:hAnsi="Times New Roman" w:cs="Times New Roman"/>
                <w:spacing w:val="-1"/>
              </w:rPr>
              <w:t xml:space="preserve">«Учимся быть образованными». </w:t>
            </w:r>
            <w:r>
              <w:rPr>
                <w:rFonts w:ascii="Times New Roman" w:hAnsi="Times New Roman" w:cs="Times New Roman"/>
                <w:iCs/>
              </w:rPr>
              <w:t xml:space="preserve">Учебный    диалог:    </w:t>
            </w:r>
            <w:r>
              <w:rPr>
                <w:rFonts w:ascii="Times New Roman" w:hAnsi="Times New Roman" w:cs="Times New Roman"/>
              </w:rPr>
              <w:t xml:space="preserve">обсудим    вместе, заполним устно таблицу, дополним ее. </w:t>
            </w:r>
            <w:r>
              <w:rPr>
                <w:rFonts w:ascii="Times New Roman" w:hAnsi="Times New Roman" w:cs="Times New Roman"/>
                <w:iCs/>
              </w:rPr>
              <w:t>Совместная деятельность в группах.</w:t>
            </w:r>
            <w:r>
              <w:rPr>
                <w:rFonts w:ascii="Times New Roman" w:hAnsi="Times New Roman" w:cs="Times New Roman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2126" w:type="dxa"/>
          </w:tcPr>
          <w:p w:rsidR="00C70D96" w:rsidRDefault="006C7E0F">
            <w:pPr>
              <w:shd w:val="clear" w:color="auto" w:fill="FFFFFF"/>
              <w:tabs>
                <w:tab w:val="left" w:pos="141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</w:t>
            </w:r>
            <w:r>
              <w:rPr>
                <w:rFonts w:ascii="Times New Roman" w:hAnsi="Times New Roman" w:cs="Times New Roman"/>
              </w:rPr>
              <w:br/>
              <w:t>умения воспринимать мир не только рационально, но и образно.</w:t>
            </w:r>
          </w:p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0D96" w:rsidRDefault="006C7E0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0D96" w:rsidRDefault="006C7E0F">
            <w:pPr>
              <w:shd w:val="clear" w:color="auto" w:fill="FFFFFF"/>
              <w:tabs>
                <w:tab w:val="left" w:pos="130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Участвовать в диалоге</w:t>
            </w:r>
            <w:r>
              <w:rPr>
                <w:rFonts w:ascii="Times New Roman" w:hAnsi="Times New Roman" w:cs="Times New Roman"/>
              </w:rPr>
              <w:t>: высказывать свои суждения, анализировать</w:t>
            </w:r>
            <w:r>
              <w:rPr>
                <w:rFonts w:ascii="Times New Roman" w:hAnsi="Times New Roman" w:cs="Times New Roman"/>
              </w:rPr>
              <w:br/>
              <w:t>высказывания участников беседы, добавлять, приводить доказательства.</w:t>
            </w:r>
          </w:p>
          <w:p w:rsidR="00C70D96" w:rsidRDefault="006C7E0F">
            <w:pPr>
              <w:shd w:val="clear" w:color="auto" w:fill="FFFFFF"/>
              <w:tabs>
                <w:tab w:val="left" w:pos="130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 xml:space="preserve">по изображениям словесный портрет героя. </w:t>
            </w:r>
            <w:r>
              <w:rPr>
                <w:rFonts w:ascii="Times New Roman" w:hAnsi="Times New Roman" w:cs="Times New Roman"/>
                <w:i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поступки реальных лиц, героев произведений, высказывания</w:t>
            </w:r>
            <w:r>
              <w:rPr>
                <w:rFonts w:ascii="Times New Roman" w:hAnsi="Times New Roman" w:cs="Times New Roman"/>
              </w:rPr>
              <w:br/>
              <w:t>известных личностей.</w:t>
            </w:r>
          </w:p>
        </w:tc>
        <w:tc>
          <w:tcPr>
            <w:tcW w:w="1134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D96" w:rsidRDefault="00C70D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70D96" w:rsidRDefault="00C70D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D96" w:rsidRDefault="006C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70D96" w:rsidRDefault="006C7E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 материально-технического обеспечения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УМК для обучающихся и учителя:</w:t>
      </w:r>
    </w:p>
    <w:p w:rsidR="00C70D96" w:rsidRDefault="006C7E0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Н.Ф., Власенко В.И., Поляков А.В. Основы духовно-нравственной культуры народов России. 5 класс. – М.: «Вентана-Граф», 2013.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Дополнительная литература для учителя и обучающихся:</w:t>
      </w:r>
    </w:p>
    <w:p w:rsidR="00C70D96" w:rsidRDefault="006C7E0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Библия для детей. Любое издание.</w:t>
      </w:r>
    </w:p>
    <w:p w:rsidR="00C70D96" w:rsidRDefault="006C7E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Агафонов С.В. История России в таблицах. – М.:Астрель, 2009.</w:t>
      </w:r>
    </w:p>
    <w:p w:rsidR="00C70D96" w:rsidRDefault="006C7E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Алексашкина Л.Н. Учебно-тренировочные материалы для подготовки к ЕГЭ. – М.: Интеллект – Центр, 2004.</w:t>
      </w:r>
    </w:p>
    <w:p w:rsidR="00C70D96" w:rsidRDefault="006C7E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Баранов П.А. История: новый полный справочник для подготовки к ЕГЭ. – М.: АСТ, 2014.</w:t>
      </w:r>
    </w:p>
    <w:p w:rsidR="00C70D96" w:rsidRDefault="006C7E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Волков В.В. История России в 8 томах. – М.: ОЛМА Медия групп, 2014.</w:t>
      </w:r>
    </w:p>
    <w:p w:rsidR="00C70D96" w:rsidRDefault="006C7E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Кириллов В.В. Отечественная история в схемах и таблицах. – М.:Эксмо, 2009.</w:t>
      </w:r>
    </w:p>
    <w:p w:rsidR="00C70D96" w:rsidRDefault="006C7E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Тимофеев А.С.. История в схемах и таблицах. – М.: Виктория - плюс, 2011.</w:t>
      </w:r>
    </w:p>
    <w:p w:rsidR="00C70D96" w:rsidRDefault="006C7E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Трещеткина И.Г. Всемирная история в схемах и таблицах. – М.:Виктория – плюс, 2010.</w:t>
      </w:r>
    </w:p>
    <w:p w:rsidR="00C70D96" w:rsidRDefault="006C7E0F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Удмуртская Республика: энциклопедический справочник. – М.:Удмуртия, 2011.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Интернет-сайты в помощь школьникам и их родителям:</w:t>
      </w:r>
    </w:p>
    <w:p w:rsidR="00C70D96" w:rsidRDefault="005E5A7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rublev</w:t>
        </w:r>
        <w:proofErr w:type="spellEnd"/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voskres</w:t>
        </w:r>
        <w:proofErr w:type="spellEnd"/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C7E0F">
        <w:rPr>
          <w:rFonts w:ascii="Times New Roman" w:hAnsi="Times New Roman" w:cs="Times New Roman"/>
          <w:sz w:val="24"/>
          <w:szCs w:val="24"/>
        </w:rPr>
        <w:t xml:space="preserve"> – иконы Андрея Рублёва;</w:t>
      </w:r>
    </w:p>
    <w:p w:rsidR="00C70D96" w:rsidRDefault="005E5A7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feb</w:t>
        </w:r>
        <w:proofErr w:type="spellEnd"/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6C7E0F">
        <w:rPr>
          <w:rFonts w:ascii="Times New Roman" w:hAnsi="Times New Roman" w:cs="Times New Roman"/>
          <w:sz w:val="24"/>
          <w:szCs w:val="24"/>
        </w:rPr>
        <w:t xml:space="preserve"> -фундаментальная электронная библиотека «Русская литература и фольклор».</w:t>
      </w:r>
    </w:p>
    <w:p w:rsidR="00C70D96" w:rsidRDefault="005E5A7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slovo</w:t>
        </w:r>
        <w:proofErr w:type="spellEnd"/>
        <w:r w:rsidR="006C7E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C7E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C7E0F">
        <w:rPr>
          <w:rFonts w:ascii="Times New Roman" w:hAnsi="Times New Roman" w:cs="Times New Roman"/>
          <w:sz w:val="24"/>
          <w:szCs w:val="24"/>
        </w:rPr>
        <w:t xml:space="preserve"> – православный образовательный портал «Слово».</w:t>
      </w:r>
    </w:p>
    <w:p w:rsidR="00C70D96" w:rsidRDefault="006C7E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Контрольно-измерительные материалы</w:t>
      </w:r>
    </w:p>
    <w:p w:rsidR="00C70D96" w:rsidRDefault="00C70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Входящий контроль 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объяснишь слова патриот, Отечество, Родина?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из известных людей ты хотел бы рассказать членам своей семьи и друзьям? Почему?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слово светский? Как вы думаете, что такое этика?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рассказать о культуре и морали членам семьи и друзьям?</w:t>
      </w:r>
    </w:p>
    <w:p w:rsidR="00C70D96" w:rsidRDefault="00C70D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Итоговый контроль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что такое мораль ( в случае затруднений обратитесь к записанному в тетрадь определению). </w:t>
      </w:r>
    </w:p>
    <w:p w:rsidR="00C70D96" w:rsidRDefault="006C7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как она возникла? </w:t>
      </w: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она существовала?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слова материальная культура и духовная культура?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объясните разницу между этими понятиями? 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морали как особого вида духовно-практической культуры?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почему моральные нормы нигде не записаны?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вклад вносишь ты в поддержание морали среди твоих друзей?</w:t>
      </w:r>
    </w:p>
    <w:p w:rsidR="00C70D96" w:rsidRDefault="006C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людей вы называете добрыми, а каких – злыми?</w:t>
      </w:r>
    </w:p>
    <w:p w:rsidR="00C70D96" w:rsidRDefault="006C7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быть справедливым очень сложно? Обоснуй свой ответ</w:t>
      </w:r>
    </w:p>
    <w:p w:rsidR="00C70D96" w:rsidRDefault="00C70D96">
      <w:pPr>
        <w:spacing w:after="0"/>
        <w:rPr>
          <w:b/>
          <w:sz w:val="24"/>
          <w:szCs w:val="24"/>
        </w:rPr>
      </w:pPr>
    </w:p>
    <w:p w:rsidR="00C70D96" w:rsidRDefault="00C70D96">
      <w:pPr>
        <w:spacing w:after="0"/>
        <w:rPr>
          <w:b/>
        </w:rPr>
      </w:pPr>
    </w:p>
    <w:p w:rsidR="00C70D96" w:rsidRDefault="00C70D96">
      <w:pPr>
        <w:spacing w:after="0"/>
      </w:pPr>
    </w:p>
    <w:sectPr w:rsidR="00C70D96" w:rsidSect="00E22B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F1ABD7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D5E9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A26C0D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1426F"/>
    <w:multiLevelType w:val="multilevel"/>
    <w:tmpl w:val="CCB26A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D7B708E"/>
    <w:multiLevelType w:val="hybridMultilevel"/>
    <w:tmpl w:val="FB7C706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D96"/>
    <w:rsid w:val="005E5A73"/>
    <w:rsid w:val="006C7E0F"/>
    <w:rsid w:val="00C70D96"/>
    <w:rsid w:val="00E2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73"/>
    <w:pPr>
      <w:ind w:left="720"/>
      <w:contextualSpacing/>
    </w:pPr>
  </w:style>
  <w:style w:type="paragraph" w:customStyle="1" w:styleId="1">
    <w:name w:val="Основной 1 см"/>
    <w:basedOn w:val="a"/>
    <w:rsid w:val="005E5A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c29c61">
    <w:name w:val="c29 c61"/>
    <w:basedOn w:val="a"/>
    <w:rsid w:val="005E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A73"/>
    <w:rPr>
      <w:b/>
      <w:bCs/>
    </w:rPr>
  </w:style>
  <w:style w:type="paragraph" w:customStyle="1" w:styleId="c4">
    <w:name w:val="c4"/>
    <w:basedOn w:val="a"/>
    <w:rsid w:val="005E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E5A73"/>
  </w:style>
  <w:style w:type="character" w:styleId="a5">
    <w:name w:val="Hyperlink"/>
    <w:basedOn w:val="a0"/>
    <w:rsid w:val="005E5A73"/>
    <w:rPr>
      <w:color w:val="0000FF"/>
      <w:u w:val="single"/>
    </w:rPr>
  </w:style>
  <w:style w:type="paragraph" w:styleId="a6">
    <w:name w:val="Normal (Web)"/>
    <w:basedOn w:val="a"/>
    <w:unhideWhenUsed/>
    <w:rsid w:val="006C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-sl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" TargetMode="External"/><Relationship Id="rId5" Type="http://schemas.openxmlformats.org/officeDocument/2006/relationships/hyperlink" Target="http://rublev.voskr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5801</Words>
  <Characters>33066</Characters>
  <Application>Microsoft Office Word</Application>
  <DocSecurity>0</DocSecurity>
  <Lines>275</Lines>
  <Paragraphs>77</Paragraphs>
  <ScaleCrop>false</ScaleCrop>
  <Company/>
  <LinksUpToDate>false</LinksUpToDate>
  <CharactersWithSpaces>38790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2015-09-18T06:00:00Z</cp:lastPrinted>
  <dcterms:created xsi:type="dcterms:W3CDTF">2015-09-13T10:24:00Z</dcterms:created>
  <dcterms:modified xsi:type="dcterms:W3CDTF">2015-11-15T12:37:00Z</dcterms:modified>
</cp:coreProperties>
</file>