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EB" w:rsidRPr="00A805EB" w:rsidRDefault="00A805EB" w:rsidP="00A805EB">
      <w:pPr>
        <w:spacing w:after="0"/>
        <w:jc w:val="center"/>
        <w:rPr>
          <w:rFonts w:ascii="Times New Roman" w:hAnsi="Times New Roman" w:cs="Times New Roman"/>
          <w:b/>
        </w:rPr>
      </w:pPr>
      <w:r w:rsidRPr="0085546D">
        <w:rPr>
          <w:rFonts w:ascii="Times New Roman" w:hAnsi="Times New Roman" w:cs="Times New Roman"/>
          <w:b/>
          <w:lang w:val="tt-RU"/>
        </w:rPr>
        <w:t>Ачык дәрес.  5А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Татар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теле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805EB" w:rsidRPr="00465958" w:rsidRDefault="00A805EB" w:rsidP="00465958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lang w:val="tt-RU"/>
        </w:rPr>
        <w:t xml:space="preserve"> </w:t>
      </w:r>
      <w:bookmarkStart w:id="0" w:name="_GoBack"/>
      <w:bookmarkEnd w:id="0"/>
    </w:p>
    <w:p w:rsidR="00A805EB" w:rsidRPr="0012522D" w:rsidRDefault="00A805EB" w:rsidP="00A80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2522D">
        <w:rPr>
          <w:rFonts w:ascii="Times New Roman" w:hAnsi="Times New Roman" w:cs="Times New Roman"/>
          <w:b/>
          <w:sz w:val="24"/>
          <w:szCs w:val="24"/>
          <w:lang w:val="tt-RU"/>
        </w:rPr>
        <w:t>Тема: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“Инфинитивны сөйләмдә актив куллану</w:t>
      </w:r>
      <w:r w:rsidRPr="0012522D">
        <w:rPr>
          <w:rFonts w:ascii="Times New Roman" w:hAnsi="Times New Roman" w:cs="Times New Roman"/>
          <w:sz w:val="24"/>
          <w:szCs w:val="24"/>
          <w:lang w:val="tt-RU"/>
        </w:rPr>
        <w:t>” темасы буенча лексик грам</w:t>
      </w:r>
      <w:r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12522D">
        <w:rPr>
          <w:rFonts w:ascii="Times New Roman" w:hAnsi="Times New Roman" w:cs="Times New Roman"/>
          <w:sz w:val="24"/>
          <w:szCs w:val="24"/>
          <w:lang w:val="tt-RU"/>
        </w:rPr>
        <w:t>атик күнекмәләрне камилләштерү.</w:t>
      </w:r>
    </w:p>
    <w:p w:rsidR="00A805EB" w:rsidRPr="0012522D" w:rsidRDefault="00A805EB" w:rsidP="00A80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2522D">
        <w:rPr>
          <w:rFonts w:ascii="Times New Roman" w:hAnsi="Times New Roman" w:cs="Times New Roman"/>
          <w:b/>
          <w:sz w:val="24"/>
          <w:szCs w:val="24"/>
          <w:lang w:val="tt-RU"/>
        </w:rPr>
        <w:t>Дәрес тибы:</w:t>
      </w:r>
      <w:r w:rsidRPr="0012522D">
        <w:rPr>
          <w:rFonts w:ascii="Times New Roman" w:hAnsi="Times New Roman" w:cs="Times New Roman"/>
          <w:sz w:val="24"/>
          <w:szCs w:val="24"/>
          <w:lang w:val="tt-RU"/>
        </w:rPr>
        <w:t xml:space="preserve"> ЛГКК</w:t>
      </w:r>
    </w:p>
    <w:p w:rsidR="00A805EB" w:rsidRPr="0012522D" w:rsidRDefault="00A805EB" w:rsidP="00A80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2522D">
        <w:rPr>
          <w:rFonts w:ascii="Times New Roman" w:hAnsi="Times New Roman" w:cs="Times New Roman"/>
          <w:b/>
          <w:sz w:val="24"/>
          <w:szCs w:val="24"/>
          <w:lang w:val="tt-RU"/>
        </w:rPr>
        <w:t>Дәрес максатлары:</w:t>
      </w:r>
      <w:r w:rsidRPr="0012522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2522D">
        <w:rPr>
          <w:rFonts w:ascii="Times New Roman" w:hAnsi="Times New Roman" w:cs="Times New Roman"/>
          <w:b/>
          <w:sz w:val="24"/>
          <w:szCs w:val="24"/>
          <w:lang w:val="tt-RU"/>
        </w:rPr>
        <w:t>(укытучы өчен)</w:t>
      </w:r>
    </w:p>
    <w:p w:rsidR="00A805EB" w:rsidRPr="0012522D" w:rsidRDefault="00A805EB" w:rsidP="00A805EB">
      <w:pPr>
        <w:spacing w:after="0" w:line="360" w:lineRule="auto"/>
        <w:ind w:left="709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 xml:space="preserve">1. -рга, </w:t>
      </w:r>
      <w:r>
        <w:rPr>
          <w:rFonts w:ascii="Times New Roman" w:hAnsi="Times New Roman" w:cs="Times New Roman"/>
          <w:lang w:val="tt-RU"/>
        </w:rPr>
        <w:t>-</w:t>
      </w:r>
      <w:r w:rsidRPr="0012522D">
        <w:rPr>
          <w:rFonts w:ascii="Times New Roman" w:hAnsi="Times New Roman" w:cs="Times New Roman"/>
          <w:lang w:val="tt-RU"/>
        </w:rPr>
        <w:t>ргә</w:t>
      </w:r>
    </w:p>
    <w:p w:rsidR="00A805EB" w:rsidRPr="0012522D" w:rsidRDefault="00A805EB" w:rsidP="00A805EB">
      <w:pPr>
        <w:spacing w:after="0" w:line="360" w:lineRule="auto"/>
        <w:ind w:left="709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-ырга, -ергә</w:t>
      </w:r>
    </w:p>
    <w:p w:rsidR="00A805EB" w:rsidRPr="0012522D" w:rsidRDefault="00A805EB" w:rsidP="00A805EB">
      <w:pPr>
        <w:spacing w:after="0" w:line="360" w:lineRule="auto"/>
        <w:ind w:left="709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-арга,</w:t>
      </w:r>
      <w:r>
        <w:rPr>
          <w:rFonts w:ascii="Times New Roman" w:hAnsi="Times New Roman" w:cs="Times New Roman"/>
          <w:lang w:val="tt-RU"/>
        </w:rPr>
        <w:t xml:space="preserve"> </w:t>
      </w:r>
      <w:r w:rsidRPr="0012522D">
        <w:rPr>
          <w:rFonts w:ascii="Times New Roman" w:hAnsi="Times New Roman" w:cs="Times New Roman"/>
          <w:lang w:val="tt-RU"/>
        </w:rPr>
        <w:t>-әргә</w:t>
      </w:r>
    </w:p>
    <w:p w:rsidR="00A805EB" w:rsidRPr="0012522D" w:rsidRDefault="00A805EB" w:rsidP="00A805EB">
      <w:pPr>
        <w:spacing w:after="0" w:line="360" w:lineRule="auto"/>
        <w:ind w:left="709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-ярга, -яргә</w:t>
      </w:r>
    </w:p>
    <w:p w:rsidR="00A805EB" w:rsidRPr="0012522D" w:rsidRDefault="00A805EB" w:rsidP="00A805EB">
      <w:pPr>
        <w:spacing w:after="0" w:line="360" w:lineRule="auto"/>
        <w:ind w:left="709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а</w:t>
      </w:r>
      <w:r w:rsidRPr="0012522D">
        <w:rPr>
          <w:rFonts w:ascii="Times New Roman" w:hAnsi="Times New Roman" w:cs="Times New Roman"/>
          <w:lang w:val="tt-RU"/>
        </w:rPr>
        <w:t>ффикслар</w:t>
      </w:r>
      <w:r>
        <w:rPr>
          <w:rFonts w:ascii="Times New Roman" w:hAnsi="Times New Roman" w:cs="Times New Roman"/>
          <w:lang w:val="tt-RU"/>
        </w:rPr>
        <w:t xml:space="preserve">ын </w:t>
      </w:r>
      <w:r w:rsidRPr="0012522D">
        <w:rPr>
          <w:rFonts w:ascii="Times New Roman" w:hAnsi="Times New Roman" w:cs="Times New Roman"/>
          <w:lang w:val="tt-RU"/>
        </w:rPr>
        <w:t>сөйләш</w:t>
      </w:r>
      <w:r>
        <w:rPr>
          <w:rFonts w:ascii="Times New Roman" w:hAnsi="Times New Roman" w:cs="Times New Roman"/>
          <w:lang w:val="tt-RU"/>
        </w:rPr>
        <w:t>ү</w:t>
      </w:r>
      <w:r w:rsidRPr="0012522D">
        <w:rPr>
          <w:rFonts w:ascii="Times New Roman" w:hAnsi="Times New Roman" w:cs="Times New Roman"/>
          <w:lang w:val="tt-RU"/>
        </w:rPr>
        <w:t>дә ак</w:t>
      </w:r>
      <w:r>
        <w:rPr>
          <w:rFonts w:ascii="Times New Roman" w:hAnsi="Times New Roman" w:cs="Times New Roman"/>
          <w:lang w:val="tt-RU"/>
        </w:rPr>
        <w:t>т</w:t>
      </w:r>
      <w:r w:rsidRPr="0012522D">
        <w:rPr>
          <w:rFonts w:ascii="Times New Roman" w:hAnsi="Times New Roman" w:cs="Times New Roman"/>
          <w:lang w:val="tt-RU"/>
        </w:rPr>
        <w:t>ив куллану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ind w:left="709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2.</w:t>
      </w:r>
      <w:r>
        <w:rPr>
          <w:rFonts w:ascii="Times New Roman" w:hAnsi="Times New Roman" w:cs="Times New Roman"/>
          <w:lang w:val="tt-RU"/>
        </w:rPr>
        <w:t xml:space="preserve"> Ч</w:t>
      </w:r>
      <w:r w:rsidRPr="0012522D">
        <w:rPr>
          <w:rFonts w:ascii="Times New Roman" w:hAnsi="Times New Roman" w:cs="Times New Roman"/>
          <w:lang w:val="tt-RU"/>
        </w:rPr>
        <w:t>агыштыра, нәтиҗә ясый белү</w:t>
      </w:r>
      <w:r>
        <w:rPr>
          <w:rFonts w:ascii="Times New Roman" w:hAnsi="Times New Roman" w:cs="Times New Roman"/>
          <w:lang w:val="tt-RU"/>
        </w:rPr>
        <w:t>, дәл</w:t>
      </w:r>
      <w:r w:rsidRPr="0012522D">
        <w:rPr>
          <w:rFonts w:ascii="Times New Roman" w:hAnsi="Times New Roman" w:cs="Times New Roman"/>
          <w:lang w:val="tt-RU"/>
        </w:rPr>
        <w:t>илли белү күнекмәләрен үстерү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ind w:left="709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3. Төркемнәрдә эшләү аша дуслык мөнәсәбәтләр</w:t>
      </w:r>
      <w:r>
        <w:rPr>
          <w:rFonts w:ascii="Times New Roman" w:hAnsi="Times New Roman" w:cs="Times New Roman"/>
          <w:lang w:val="tt-RU"/>
        </w:rPr>
        <w:t>ен</w:t>
      </w:r>
      <w:r w:rsidRPr="0012522D">
        <w:rPr>
          <w:rFonts w:ascii="Times New Roman" w:hAnsi="Times New Roman" w:cs="Times New Roman"/>
          <w:lang w:val="tt-RU"/>
        </w:rPr>
        <w:t xml:space="preserve"> урнаштырырга булышу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2522D">
        <w:rPr>
          <w:rFonts w:ascii="Times New Roman" w:hAnsi="Times New Roman" w:cs="Times New Roman"/>
          <w:b/>
          <w:sz w:val="24"/>
          <w:szCs w:val="24"/>
          <w:lang w:val="tt-RU"/>
        </w:rPr>
        <w:t>Укучылар өчен: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ab/>
      </w:r>
      <w:r w:rsidRPr="0012522D">
        <w:rPr>
          <w:rFonts w:ascii="Times New Roman" w:hAnsi="Times New Roman" w:cs="Times New Roman"/>
          <w:lang w:val="tt-RU"/>
        </w:rPr>
        <w:t>Аффиксларны урынлы куллана белү күнекмәл</w:t>
      </w:r>
      <w:r>
        <w:rPr>
          <w:rFonts w:ascii="Times New Roman" w:hAnsi="Times New Roman" w:cs="Times New Roman"/>
          <w:lang w:val="tt-RU"/>
        </w:rPr>
        <w:t>әр</w:t>
      </w:r>
      <w:r w:rsidRPr="0012522D">
        <w:rPr>
          <w:rFonts w:ascii="Times New Roman" w:hAnsi="Times New Roman" w:cs="Times New Roman"/>
          <w:lang w:val="tt-RU"/>
        </w:rPr>
        <w:t>ен үстерү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b/>
          <w:lang w:val="tt-RU"/>
        </w:rPr>
        <w:t xml:space="preserve">Җиһазлау: </w:t>
      </w:r>
      <w:r w:rsidRPr="0012522D">
        <w:rPr>
          <w:rFonts w:ascii="Times New Roman" w:hAnsi="Times New Roman" w:cs="Times New Roman"/>
          <w:lang w:val="tt-RU"/>
        </w:rPr>
        <w:t>проектор, ноутбук, дәреслек, сузлекләр, карточкалар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4D0FB8" w:rsidRDefault="00A805EB" w:rsidP="00A805EB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4D0FB8">
        <w:rPr>
          <w:rFonts w:ascii="Times New Roman" w:hAnsi="Times New Roman"/>
          <w:b/>
          <w:sz w:val="24"/>
          <w:szCs w:val="24"/>
          <w:lang w:val="tt-RU"/>
        </w:rPr>
        <w:t>Дәрес барышы</w:t>
      </w:r>
      <w:r>
        <w:rPr>
          <w:rFonts w:ascii="Times New Roman" w:hAnsi="Times New Roman"/>
          <w:b/>
          <w:sz w:val="24"/>
          <w:szCs w:val="24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b/>
          <w:lang w:val="tt-RU"/>
        </w:rPr>
        <w:t>I. Оештыру</w:t>
      </w:r>
      <w:r>
        <w:rPr>
          <w:rFonts w:ascii="Times New Roman" w:hAnsi="Times New Roman" w:cs="Times New Roman"/>
          <w:b/>
          <w:lang w:val="tt-RU"/>
        </w:rPr>
        <w:t>.</w:t>
      </w:r>
    </w:p>
    <w:p w:rsidR="00A805EB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-Уңай психологик халәт</w:t>
      </w:r>
      <w:r>
        <w:rPr>
          <w:rFonts w:ascii="Times New Roman" w:hAnsi="Times New Roman" w:cs="Times New Roman"/>
          <w:lang w:val="tt-RU"/>
        </w:rPr>
        <w:t xml:space="preserve"> тудыру</w:t>
      </w:r>
      <w:r w:rsidRPr="0012522D">
        <w:rPr>
          <w:rFonts w:ascii="Times New Roman" w:hAnsi="Times New Roman" w:cs="Times New Roman"/>
          <w:lang w:val="tt-RU"/>
        </w:rPr>
        <w:t>: (Исән</w:t>
      </w:r>
      <w:r>
        <w:rPr>
          <w:rFonts w:ascii="Times New Roman" w:hAnsi="Times New Roman" w:cs="Times New Roman"/>
          <w:lang w:val="tt-RU"/>
        </w:rPr>
        <w:t>л</w:t>
      </w:r>
      <w:r w:rsidRPr="0012522D">
        <w:rPr>
          <w:rFonts w:ascii="Times New Roman" w:hAnsi="Times New Roman" w:cs="Times New Roman"/>
          <w:lang w:val="tt-RU"/>
        </w:rPr>
        <w:t>әшү, кагыйдәләрне искә төшеру</w:t>
      </w:r>
      <w:r>
        <w:rPr>
          <w:rFonts w:ascii="Times New Roman" w:hAnsi="Times New Roman" w:cs="Times New Roman"/>
          <w:lang w:val="tt-RU"/>
        </w:rPr>
        <w:t>)</w:t>
      </w:r>
    </w:p>
    <w:p w:rsidR="00A805EB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Балалар кара-каршы утыралар, өстәл артында дүртәү утыралар.Һәрбер укучының үз номеры бар.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12522D">
        <w:rPr>
          <w:rFonts w:ascii="Times New Roman" w:hAnsi="Times New Roman" w:cs="Times New Roman"/>
          <w:b/>
          <w:lang w:val="tt-RU"/>
        </w:rPr>
        <w:t>II. Теманы актуальләштерү</w:t>
      </w:r>
      <w:r>
        <w:rPr>
          <w:rFonts w:ascii="Times New Roman" w:hAnsi="Times New Roman" w:cs="Times New Roman"/>
          <w:b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</w:t>
      </w:r>
      <w:r>
        <w:rPr>
          <w:rFonts w:ascii="Times New Roman" w:hAnsi="Times New Roman" w:cs="Times New Roman"/>
          <w:lang w:val="tt-RU"/>
        </w:rPr>
        <w:t xml:space="preserve">Балалар, </w:t>
      </w:r>
      <w:r w:rsidRPr="0012522D">
        <w:rPr>
          <w:rFonts w:ascii="Times New Roman" w:hAnsi="Times New Roman" w:cs="Times New Roman"/>
          <w:lang w:val="tt-RU"/>
        </w:rPr>
        <w:t xml:space="preserve"> мин</w:t>
      </w:r>
      <w:r>
        <w:rPr>
          <w:rFonts w:ascii="Times New Roman" w:hAnsi="Times New Roman" w:cs="Times New Roman"/>
          <w:lang w:val="tt-RU"/>
        </w:rPr>
        <w:t xml:space="preserve"> сорау</w:t>
      </w:r>
      <w:r w:rsidRPr="0012522D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б</w:t>
      </w:r>
      <w:r w:rsidRPr="0012522D">
        <w:rPr>
          <w:rFonts w:ascii="Times New Roman" w:hAnsi="Times New Roman" w:cs="Times New Roman"/>
          <w:lang w:val="tt-RU"/>
        </w:rPr>
        <w:t xml:space="preserve">ирәм, сез </w:t>
      </w:r>
      <w:r>
        <w:rPr>
          <w:rFonts w:ascii="Times New Roman" w:hAnsi="Times New Roman" w:cs="Times New Roman"/>
          <w:lang w:val="tt-RU"/>
        </w:rPr>
        <w:t>риза бул</w:t>
      </w:r>
      <w:r w:rsidRPr="0012522D">
        <w:rPr>
          <w:rFonts w:ascii="Times New Roman" w:hAnsi="Times New Roman" w:cs="Times New Roman"/>
          <w:lang w:val="tt-RU"/>
        </w:rPr>
        <w:t>с</w:t>
      </w:r>
      <w:r>
        <w:rPr>
          <w:rFonts w:ascii="Times New Roman" w:hAnsi="Times New Roman" w:cs="Times New Roman"/>
          <w:lang w:val="tt-RU"/>
        </w:rPr>
        <w:t>а</w:t>
      </w:r>
      <w:r w:rsidRPr="0012522D">
        <w:rPr>
          <w:rFonts w:ascii="Times New Roman" w:hAnsi="Times New Roman" w:cs="Times New Roman"/>
          <w:lang w:val="tt-RU"/>
        </w:rPr>
        <w:t>гыз, басасыз</w:t>
      </w:r>
      <w:r>
        <w:rPr>
          <w:rFonts w:ascii="Times New Roman" w:hAnsi="Times New Roman" w:cs="Times New Roman"/>
          <w:lang w:val="tt-RU"/>
        </w:rPr>
        <w:t>: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</w:t>
      </w:r>
      <w:r>
        <w:rPr>
          <w:rFonts w:ascii="Times New Roman" w:hAnsi="Times New Roman" w:cs="Times New Roman"/>
          <w:lang w:val="tt-RU"/>
        </w:rPr>
        <w:t xml:space="preserve"> </w:t>
      </w:r>
      <w:r w:rsidRPr="0012522D">
        <w:rPr>
          <w:rFonts w:ascii="Times New Roman" w:hAnsi="Times New Roman" w:cs="Times New Roman"/>
          <w:lang w:val="tt-RU"/>
        </w:rPr>
        <w:t>Балалар, хә</w:t>
      </w:r>
      <w:r>
        <w:rPr>
          <w:rFonts w:ascii="Times New Roman" w:hAnsi="Times New Roman" w:cs="Times New Roman"/>
          <w:lang w:val="tt-RU"/>
        </w:rPr>
        <w:t xml:space="preserve">зер кыш ел фасылы. Мин кышны </w:t>
      </w:r>
      <w:r w:rsidRPr="0012522D">
        <w:rPr>
          <w:rFonts w:ascii="Times New Roman" w:hAnsi="Times New Roman" w:cs="Times New Roman"/>
          <w:lang w:val="tt-RU"/>
        </w:rPr>
        <w:t xml:space="preserve"> ярата</w:t>
      </w:r>
      <w:r>
        <w:rPr>
          <w:rFonts w:ascii="Times New Roman" w:hAnsi="Times New Roman" w:cs="Times New Roman"/>
          <w:lang w:val="tt-RU"/>
        </w:rPr>
        <w:t>м</w:t>
      </w:r>
      <w:r w:rsidRPr="0012522D">
        <w:rPr>
          <w:rFonts w:ascii="Times New Roman" w:hAnsi="Times New Roman" w:cs="Times New Roman"/>
          <w:lang w:val="tt-RU"/>
        </w:rPr>
        <w:t xml:space="preserve"> (басалар)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Мин</w:t>
      </w:r>
      <w:r w:rsidRPr="0012522D">
        <w:rPr>
          <w:rFonts w:ascii="Times New Roman" w:hAnsi="Times New Roman" w:cs="Times New Roman"/>
          <w:lang w:val="tt-RU"/>
        </w:rPr>
        <w:t xml:space="preserve"> чаңгыда шуарга ярата</w:t>
      </w:r>
      <w:r>
        <w:rPr>
          <w:rFonts w:ascii="Times New Roman" w:hAnsi="Times New Roman" w:cs="Times New Roman"/>
          <w:lang w:val="tt-RU"/>
        </w:rPr>
        <w:t>м</w:t>
      </w:r>
      <w:r w:rsidRPr="0012522D">
        <w:rPr>
          <w:rFonts w:ascii="Times New Roman" w:hAnsi="Times New Roman" w:cs="Times New Roman"/>
          <w:lang w:val="tt-RU"/>
        </w:rPr>
        <w:t xml:space="preserve"> (басалар)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Мин</w:t>
      </w:r>
      <w:r w:rsidRPr="0012522D">
        <w:rPr>
          <w:rFonts w:ascii="Times New Roman" w:hAnsi="Times New Roman" w:cs="Times New Roman"/>
          <w:lang w:val="tt-RU"/>
        </w:rPr>
        <w:t xml:space="preserve"> кардан төрле сыннар ясарга ярата</w:t>
      </w:r>
      <w:r>
        <w:rPr>
          <w:rFonts w:ascii="Times New Roman" w:hAnsi="Times New Roman" w:cs="Times New Roman"/>
          <w:lang w:val="tt-RU"/>
        </w:rPr>
        <w:t>м</w:t>
      </w:r>
      <w:r w:rsidRPr="0012522D">
        <w:rPr>
          <w:rFonts w:ascii="Times New Roman" w:hAnsi="Times New Roman" w:cs="Times New Roman"/>
          <w:lang w:val="tt-RU"/>
        </w:rPr>
        <w:t xml:space="preserve"> (басалар)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-Мин</w:t>
      </w:r>
      <w:r w:rsidRPr="0012522D">
        <w:rPr>
          <w:rFonts w:ascii="Times New Roman" w:hAnsi="Times New Roman" w:cs="Times New Roman"/>
          <w:lang w:val="tt-RU"/>
        </w:rPr>
        <w:t xml:space="preserve"> күңелле ял итәргә ярата</w:t>
      </w:r>
      <w:r>
        <w:rPr>
          <w:rFonts w:ascii="Times New Roman" w:hAnsi="Times New Roman" w:cs="Times New Roman"/>
          <w:lang w:val="tt-RU"/>
        </w:rPr>
        <w:t>м</w:t>
      </w:r>
      <w:r w:rsidRPr="0012522D">
        <w:rPr>
          <w:rFonts w:ascii="Times New Roman" w:hAnsi="Times New Roman" w:cs="Times New Roman"/>
          <w:lang w:val="tt-RU"/>
        </w:rPr>
        <w:t xml:space="preserve"> (басалар)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-Рәхмәт. Балалар минем сорауларым нинди аффиксларда кулланылды?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-ырга, -ергә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арга,</w:t>
      </w:r>
      <w:r>
        <w:rPr>
          <w:rFonts w:ascii="Times New Roman" w:hAnsi="Times New Roman" w:cs="Times New Roman"/>
          <w:lang w:val="tt-RU"/>
        </w:rPr>
        <w:t xml:space="preserve"> </w:t>
      </w:r>
      <w:r w:rsidRPr="0012522D">
        <w:rPr>
          <w:rFonts w:ascii="Times New Roman" w:hAnsi="Times New Roman" w:cs="Times New Roman"/>
          <w:lang w:val="tt-RU"/>
        </w:rPr>
        <w:t>-әргә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</w:t>
      </w:r>
      <w:r>
        <w:rPr>
          <w:rFonts w:ascii="Times New Roman" w:hAnsi="Times New Roman" w:cs="Times New Roman"/>
          <w:lang w:val="tt-RU"/>
        </w:rPr>
        <w:t xml:space="preserve"> </w:t>
      </w:r>
      <w:r w:rsidRPr="0012522D">
        <w:rPr>
          <w:rFonts w:ascii="Times New Roman" w:hAnsi="Times New Roman" w:cs="Times New Roman"/>
          <w:lang w:val="tt-RU"/>
        </w:rPr>
        <w:t>Бу аффикслар кайсы сүз төркеменә карый?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Инфинитив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-Дөрес. Һәм без инфинитив белән эшләүне дәвам итәбез</w:t>
      </w:r>
      <w:r>
        <w:rPr>
          <w:rFonts w:ascii="Times New Roman" w:hAnsi="Times New Roman" w:cs="Times New Roman"/>
          <w:lang w:val="tt-RU"/>
        </w:rPr>
        <w:t>.</w:t>
      </w:r>
    </w:p>
    <w:p w:rsidR="00A805EB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B86527">
        <w:rPr>
          <w:rFonts w:ascii="Times New Roman" w:hAnsi="Times New Roman" w:cs="Times New Roman"/>
          <w:b/>
          <w:lang w:val="tt-RU"/>
        </w:rPr>
        <w:t>III.</w:t>
      </w:r>
      <w:r>
        <w:rPr>
          <w:rFonts w:ascii="Times New Roman" w:hAnsi="Times New Roman" w:cs="Times New Roman"/>
          <w:b/>
          <w:lang w:val="tt-RU"/>
        </w:rPr>
        <w:t xml:space="preserve"> Төркемнәрдә эш.</w:t>
      </w:r>
    </w:p>
    <w:p w:rsidR="00A805EB" w:rsidRPr="00F73327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B86527">
        <w:rPr>
          <w:rFonts w:ascii="Times New Roman" w:hAnsi="Times New Roman" w:cs="Times New Roman"/>
          <w:b/>
          <w:lang w:val="tt-RU"/>
        </w:rPr>
        <w:t xml:space="preserve"> </w:t>
      </w:r>
      <w:r>
        <w:rPr>
          <w:rFonts w:ascii="Times New Roman" w:hAnsi="Times New Roman" w:cs="Times New Roman"/>
          <w:b/>
          <w:lang w:val="tt-RU"/>
        </w:rPr>
        <w:t xml:space="preserve"> </w:t>
      </w:r>
      <w:r w:rsidRPr="0012522D">
        <w:rPr>
          <w:rFonts w:ascii="Times New Roman" w:hAnsi="Times New Roman" w:cs="Times New Roman"/>
          <w:lang w:val="tt-RU"/>
        </w:rPr>
        <w:t>– Балалар, хәзер сорауга җавап бир</w:t>
      </w:r>
      <w:r>
        <w:rPr>
          <w:rFonts w:ascii="Times New Roman" w:hAnsi="Times New Roman" w:cs="Times New Roman"/>
          <w:lang w:val="tt-RU"/>
        </w:rPr>
        <w:t>е</w:t>
      </w:r>
      <w:r w:rsidRPr="0012522D">
        <w:rPr>
          <w:rFonts w:ascii="Times New Roman" w:hAnsi="Times New Roman" w:cs="Times New Roman"/>
          <w:lang w:val="tt-RU"/>
        </w:rPr>
        <w:t xml:space="preserve">гез. </w:t>
      </w:r>
      <w:r>
        <w:rPr>
          <w:rFonts w:ascii="Times New Roman" w:hAnsi="Times New Roman" w:cs="Times New Roman"/>
          <w:lang w:val="tt-RU"/>
        </w:rPr>
        <w:t>Сезгә уйлар өчен 30 секунд бирелә, аннан 15 сек  эчендә һәрберегез җавап бирә. Беренче булып 1 нче номерлы укучылар җавап бирә.</w:t>
      </w:r>
      <w:r>
        <w:rPr>
          <w:rFonts w:ascii="Times New Roman" w:hAnsi="Times New Roman" w:cs="Times New Roman"/>
          <w:lang w:val="tt-RU"/>
        </w:rPr>
        <w:tab/>
        <w:t xml:space="preserve"> 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(</w:t>
      </w:r>
      <w:r w:rsidRPr="0012522D">
        <w:rPr>
          <w:rFonts w:ascii="Times New Roman" w:hAnsi="Times New Roman" w:cs="Times New Roman"/>
          <w:lang w:val="tt-RU"/>
        </w:rPr>
        <w:t>Һәр</w:t>
      </w:r>
      <w:r>
        <w:rPr>
          <w:rFonts w:ascii="Times New Roman" w:hAnsi="Times New Roman" w:cs="Times New Roman"/>
          <w:lang w:val="tt-RU"/>
        </w:rPr>
        <w:t xml:space="preserve"> бала 15</w:t>
      </w:r>
      <w:r w:rsidRPr="0012522D">
        <w:rPr>
          <w:rFonts w:ascii="Times New Roman" w:hAnsi="Times New Roman" w:cs="Times New Roman"/>
          <w:lang w:val="tt-RU"/>
        </w:rPr>
        <w:t xml:space="preserve"> сек эчендә җавабын сөйли, дүрт</w:t>
      </w:r>
      <w:r>
        <w:rPr>
          <w:rFonts w:ascii="Times New Roman" w:hAnsi="Times New Roman" w:cs="Times New Roman"/>
          <w:lang w:val="tt-RU"/>
        </w:rPr>
        <w:t>е</w:t>
      </w:r>
      <w:r w:rsidRPr="0012522D">
        <w:rPr>
          <w:rFonts w:ascii="Times New Roman" w:hAnsi="Times New Roman" w:cs="Times New Roman"/>
          <w:lang w:val="tt-RU"/>
        </w:rPr>
        <w:t>се</w:t>
      </w:r>
      <w:r>
        <w:rPr>
          <w:rFonts w:ascii="Times New Roman" w:hAnsi="Times New Roman" w:cs="Times New Roman"/>
          <w:lang w:val="tt-RU"/>
        </w:rPr>
        <w:t xml:space="preserve"> </w:t>
      </w:r>
      <w:r w:rsidRPr="0012522D">
        <w:rPr>
          <w:rFonts w:ascii="Times New Roman" w:hAnsi="Times New Roman" w:cs="Times New Roman"/>
          <w:lang w:val="tt-RU"/>
        </w:rPr>
        <w:t>дә әйтеп чыга. Һәм у</w:t>
      </w:r>
      <w:r>
        <w:rPr>
          <w:rFonts w:ascii="Times New Roman" w:hAnsi="Times New Roman" w:cs="Times New Roman"/>
          <w:lang w:val="tt-RU"/>
        </w:rPr>
        <w:t>ң</w:t>
      </w:r>
      <w:r w:rsidRPr="0012522D">
        <w:rPr>
          <w:rFonts w:ascii="Times New Roman" w:hAnsi="Times New Roman" w:cs="Times New Roman"/>
          <w:lang w:val="tt-RU"/>
        </w:rPr>
        <w:t>ышлы җавапны ты</w:t>
      </w:r>
      <w:r>
        <w:rPr>
          <w:rFonts w:ascii="Times New Roman" w:hAnsi="Times New Roman" w:cs="Times New Roman"/>
          <w:lang w:val="tt-RU"/>
        </w:rPr>
        <w:t>ң</w:t>
      </w:r>
      <w:r w:rsidRPr="0012522D">
        <w:rPr>
          <w:rFonts w:ascii="Times New Roman" w:hAnsi="Times New Roman" w:cs="Times New Roman"/>
          <w:lang w:val="tt-RU"/>
        </w:rPr>
        <w:t>лыйбыз</w:t>
      </w:r>
      <w:r>
        <w:rPr>
          <w:rFonts w:ascii="Times New Roman" w:hAnsi="Times New Roman" w:cs="Times New Roman"/>
          <w:lang w:val="tt-RU"/>
        </w:rPr>
        <w:t>)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</w:t>
      </w:r>
      <w:r w:rsidRPr="0012522D">
        <w:rPr>
          <w:rFonts w:ascii="Times New Roman" w:hAnsi="Times New Roman" w:cs="Times New Roman"/>
          <w:lang w:val="tt-RU"/>
        </w:rPr>
        <w:t>) Нәрсә ул инфинитив?</w:t>
      </w:r>
    </w:p>
    <w:p w:rsidR="00A805EB" w:rsidRPr="00507478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lastRenderedPageBreak/>
        <w:t>б</w:t>
      </w:r>
      <w:r w:rsidRPr="0012522D">
        <w:rPr>
          <w:rFonts w:ascii="Times New Roman" w:hAnsi="Times New Roman" w:cs="Times New Roman"/>
          <w:lang w:val="tt-RU"/>
        </w:rPr>
        <w:t xml:space="preserve">) </w:t>
      </w:r>
      <w:r>
        <w:rPr>
          <w:rFonts w:ascii="Times New Roman" w:hAnsi="Times New Roman" w:cs="Times New Roman"/>
          <w:lang w:val="tt-RU"/>
        </w:rPr>
        <w:t>И</w:t>
      </w:r>
      <w:r w:rsidRPr="0012522D">
        <w:rPr>
          <w:rFonts w:ascii="Times New Roman" w:hAnsi="Times New Roman" w:cs="Times New Roman"/>
          <w:lang w:val="tt-RU"/>
        </w:rPr>
        <w:t>нфинитивның нинди аффикслары була һәм аларның кулланышы</w:t>
      </w:r>
      <w:r>
        <w:rPr>
          <w:rFonts w:ascii="Times New Roman" w:hAnsi="Times New Roman" w:cs="Times New Roman"/>
          <w:lang w:val="tt-RU"/>
        </w:rPr>
        <w:t>н</w:t>
      </w:r>
      <w:r w:rsidRPr="0012522D">
        <w:rPr>
          <w:rFonts w:ascii="Times New Roman" w:hAnsi="Times New Roman" w:cs="Times New Roman"/>
          <w:lang w:val="tt-RU"/>
        </w:rPr>
        <w:t xml:space="preserve"> аңлатыгыз</w:t>
      </w:r>
      <w:r>
        <w:rPr>
          <w:rFonts w:ascii="Times New Roman" w:hAnsi="Times New Roman" w:cs="Times New Roman"/>
          <w:lang w:val="tt-RU"/>
        </w:rPr>
        <w:t>. Уйларга вакыт бирелә</w:t>
      </w:r>
      <w:r w:rsidRPr="0012522D">
        <w:rPr>
          <w:rFonts w:ascii="Times New Roman" w:hAnsi="Times New Roman" w:cs="Times New Roman"/>
          <w:lang w:val="tt-RU"/>
        </w:rPr>
        <w:t xml:space="preserve"> (30 сек </w:t>
      </w:r>
      <w:r>
        <w:rPr>
          <w:rFonts w:ascii="Times New Roman" w:hAnsi="Times New Roman" w:cs="Times New Roman"/>
          <w:lang w:val="tt-RU"/>
        </w:rPr>
        <w:t>һ</w:t>
      </w:r>
      <w:r w:rsidRPr="0012522D">
        <w:rPr>
          <w:rFonts w:ascii="Times New Roman" w:hAnsi="Times New Roman" w:cs="Times New Roman"/>
          <w:lang w:val="tt-RU"/>
        </w:rPr>
        <w:t>әр балага)</w:t>
      </w:r>
      <w:r>
        <w:rPr>
          <w:rFonts w:ascii="Times New Roman" w:hAnsi="Times New Roman" w:cs="Times New Roman"/>
          <w:lang w:val="tt-RU"/>
        </w:rPr>
        <w:t>. Беренче булып 2 нче номерлы укучылар җавап бирә.</w:t>
      </w:r>
    </w:p>
    <w:p w:rsidR="00A805EB" w:rsidRPr="00507478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үзбәя. </w:t>
      </w:r>
    </w:p>
    <w:p w:rsidR="00A805EB" w:rsidRPr="00497035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497035">
        <w:rPr>
          <w:rFonts w:ascii="Times New Roman" w:hAnsi="Times New Roman" w:cs="Times New Roman"/>
          <w:b/>
          <w:lang w:val="tt-RU"/>
        </w:rPr>
        <w:t xml:space="preserve">IV. </w:t>
      </w:r>
      <w:r>
        <w:rPr>
          <w:rFonts w:ascii="Times New Roman" w:hAnsi="Times New Roman" w:cs="Times New Roman"/>
          <w:b/>
          <w:lang w:val="tt-RU"/>
        </w:rPr>
        <w:t>Бирем.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Алдагы бирем: һәр балага сүзләр белән карточка бирелә. Алар</w:t>
      </w:r>
      <w:r>
        <w:rPr>
          <w:rFonts w:ascii="Times New Roman" w:hAnsi="Times New Roman" w:cs="Times New Roman"/>
          <w:lang w:val="tt-RU"/>
        </w:rPr>
        <w:t xml:space="preserve"> 30 секунд эчендэ уйлыйлар,</w:t>
      </w:r>
      <w:r w:rsidRPr="0012522D">
        <w:rPr>
          <w:rFonts w:ascii="Times New Roman" w:hAnsi="Times New Roman" w:cs="Times New Roman"/>
          <w:lang w:val="tt-RU"/>
        </w:rPr>
        <w:t xml:space="preserve"> сүзләргә</w:t>
      </w:r>
      <w:r>
        <w:rPr>
          <w:rFonts w:ascii="Times New Roman" w:hAnsi="Times New Roman" w:cs="Times New Roman"/>
          <w:lang w:val="tt-RU"/>
        </w:rPr>
        <w:t xml:space="preserve"> дөрес кушымча ялгыйлар</w:t>
      </w:r>
      <w:r w:rsidRPr="0012522D"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  <w:lang w:val="tt-RU"/>
        </w:rPr>
        <w:t xml:space="preserve"> һәм</w:t>
      </w:r>
      <w:r w:rsidRPr="0012522D">
        <w:rPr>
          <w:rFonts w:ascii="Times New Roman" w:hAnsi="Times New Roman" w:cs="Times New Roman"/>
          <w:lang w:val="tt-RU"/>
        </w:rPr>
        <w:t xml:space="preserve"> үз почмакларына басалар,</w:t>
      </w:r>
      <w:r>
        <w:rPr>
          <w:rFonts w:ascii="Times New Roman" w:hAnsi="Times New Roman" w:cs="Times New Roman"/>
          <w:lang w:val="tt-RU"/>
        </w:rPr>
        <w:t xml:space="preserve"> үзләренә пар табалар,</w:t>
      </w:r>
      <w:r w:rsidRPr="0012522D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 xml:space="preserve">бер- берсенә кагыйдәне 15 секунд эчендә сөйлиләр, </w:t>
      </w:r>
      <w:r w:rsidRPr="0012522D">
        <w:rPr>
          <w:rFonts w:ascii="Times New Roman" w:hAnsi="Times New Roman" w:cs="Times New Roman"/>
          <w:lang w:val="tt-RU"/>
        </w:rPr>
        <w:t xml:space="preserve"> дәлиллиләр (слайдта җавапларын тикшерү.)</w:t>
      </w:r>
      <w:r>
        <w:rPr>
          <w:rFonts w:ascii="Times New Roman" w:hAnsi="Times New Roman" w:cs="Times New Roman"/>
          <w:lang w:val="tt-RU"/>
        </w:rPr>
        <w:t xml:space="preserve"> Укучыларның җаваплары тыңланыла.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</w:t>
      </w:r>
      <w:r w:rsidRPr="0012522D">
        <w:rPr>
          <w:rFonts w:ascii="Times New Roman" w:hAnsi="Times New Roman" w:cs="Times New Roman"/>
          <w:lang w:val="tt-RU"/>
        </w:rPr>
        <w:t xml:space="preserve">)-рга, </w:t>
      </w:r>
      <w:r>
        <w:rPr>
          <w:rFonts w:ascii="Times New Roman" w:hAnsi="Times New Roman" w:cs="Times New Roman"/>
          <w:lang w:val="tt-RU"/>
        </w:rPr>
        <w:t>-</w:t>
      </w:r>
      <w:r w:rsidRPr="0012522D">
        <w:rPr>
          <w:rFonts w:ascii="Times New Roman" w:hAnsi="Times New Roman" w:cs="Times New Roman"/>
          <w:lang w:val="tt-RU"/>
        </w:rPr>
        <w:t>ргә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Башла, тукта, кара, сөйлә, яшә, эшлә, бие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</w:t>
      </w:r>
      <w:r w:rsidRPr="0012522D">
        <w:rPr>
          <w:rFonts w:ascii="Times New Roman" w:hAnsi="Times New Roman" w:cs="Times New Roman"/>
          <w:lang w:val="tt-RU"/>
        </w:rPr>
        <w:t>)-ырга, -ергә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</w:t>
      </w:r>
      <w:r w:rsidRPr="0012522D">
        <w:rPr>
          <w:rFonts w:ascii="Times New Roman" w:hAnsi="Times New Roman" w:cs="Times New Roman"/>
          <w:lang w:val="tt-RU"/>
        </w:rPr>
        <w:t>ар, тор, бул, ал, кал, күр, кер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</w:t>
      </w:r>
      <w:r w:rsidRPr="0012522D">
        <w:rPr>
          <w:rFonts w:ascii="Times New Roman" w:hAnsi="Times New Roman" w:cs="Times New Roman"/>
          <w:lang w:val="tt-RU"/>
        </w:rPr>
        <w:t>)- арга,</w:t>
      </w:r>
      <w:r>
        <w:rPr>
          <w:rFonts w:ascii="Times New Roman" w:hAnsi="Times New Roman" w:cs="Times New Roman"/>
          <w:lang w:val="tt-RU"/>
        </w:rPr>
        <w:t xml:space="preserve"> </w:t>
      </w:r>
      <w:r w:rsidRPr="0012522D">
        <w:rPr>
          <w:rFonts w:ascii="Times New Roman" w:hAnsi="Times New Roman" w:cs="Times New Roman"/>
          <w:lang w:val="tt-RU"/>
        </w:rPr>
        <w:t>-әргә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</w:t>
      </w:r>
      <w:r w:rsidRPr="0012522D">
        <w:rPr>
          <w:rFonts w:ascii="Times New Roman" w:hAnsi="Times New Roman" w:cs="Times New Roman"/>
          <w:lang w:val="tt-RU"/>
        </w:rPr>
        <w:t>ач, тап, яз, ят, йөз, кит, үс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г</w:t>
      </w:r>
      <w:r w:rsidRPr="0012522D">
        <w:rPr>
          <w:rFonts w:ascii="Times New Roman" w:hAnsi="Times New Roman" w:cs="Times New Roman"/>
          <w:lang w:val="tt-RU"/>
        </w:rPr>
        <w:t>)-ярга, -яргә</w:t>
      </w:r>
      <w:r>
        <w:rPr>
          <w:rFonts w:ascii="Times New Roman" w:hAnsi="Times New Roman" w:cs="Times New Roman"/>
          <w:lang w:val="tt-RU"/>
        </w:rPr>
        <w:t>.</w:t>
      </w:r>
    </w:p>
    <w:p w:rsidR="00A805EB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Җ</w:t>
      </w:r>
      <w:r w:rsidRPr="0012522D">
        <w:rPr>
          <w:rFonts w:ascii="Times New Roman" w:hAnsi="Times New Roman" w:cs="Times New Roman"/>
          <w:lang w:val="tt-RU"/>
        </w:rPr>
        <w:t>ый, ки, ти, куй</w:t>
      </w:r>
      <w:r>
        <w:rPr>
          <w:rFonts w:ascii="Times New Roman" w:hAnsi="Times New Roman" w:cs="Times New Roman"/>
          <w:lang w:val="tt-RU"/>
        </w:rPr>
        <w:t>.</w:t>
      </w:r>
      <w:r w:rsidRPr="00507478">
        <w:rPr>
          <w:rFonts w:ascii="Times New Roman" w:hAnsi="Times New Roman" w:cs="Times New Roman"/>
          <w:lang w:val="tt-RU"/>
        </w:rPr>
        <w:t xml:space="preserve"> 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үзбәя.</w:t>
      </w:r>
    </w:p>
    <w:p w:rsidR="00A805EB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B86527">
        <w:rPr>
          <w:rFonts w:ascii="Times New Roman" w:hAnsi="Times New Roman" w:cs="Times New Roman"/>
          <w:b/>
          <w:lang w:val="tt-RU"/>
        </w:rPr>
        <w:t>V.</w:t>
      </w:r>
      <w:r>
        <w:rPr>
          <w:rFonts w:ascii="Times New Roman" w:hAnsi="Times New Roman" w:cs="Times New Roman"/>
          <w:b/>
          <w:lang w:val="tt-RU"/>
        </w:rPr>
        <w:t xml:space="preserve"> </w:t>
      </w:r>
      <w:r w:rsidRPr="00B86527">
        <w:rPr>
          <w:rFonts w:ascii="Times New Roman" w:hAnsi="Times New Roman" w:cs="Times New Roman"/>
          <w:b/>
          <w:lang w:val="tt-RU"/>
        </w:rPr>
        <w:t>Тәрҗемә эше</w:t>
      </w:r>
      <w:r>
        <w:rPr>
          <w:rFonts w:ascii="Times New Roman" w:hAnsi="Times New Roman" w:cs="Times New Roman"/>
          <w:b/>
          <w:lang w:val="tt-RU"/>
        </w:rPr>
        <w:t>. (Слайд)</w:t>
      </w:r>
    </w:p>
    <w:p w:rsidR="00A805EB" w:rsidRPr="00562281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Балалар, иг</w:t>
      </w:r>
      <w:r w:rsidRPr="00562281">
        <w:rPr>
          <w:rFonts w:ascii="Times New Roman" w:hAnsi="Times New Roman" w:cs="Times New Roman"/>
          <w:lang w:val="tt-RU"/>
        </w:rPr>
        <w:t>ъ</w:t>
      </w:r>
      <w:r>
        <w:rPr>
          <w:rFonts w:ascii="Times New Roman" w:hAnsi="Times New Roman" w:cs="Times New Roman"/>
          <w:lang w:val="tt-RU"/>
        </w:rPr>
        <w:t>тибар белән тактага карыйбыз, 15-20 секунд  уйлыйбыз һәм җилкә буенча партнерыгызга сүзтезмәләрне тәрҗемә итәбез, һәм алышынабыз. Һәрбер җавапка 15 секунд бирелә.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805EB" w:rsidRPr="0012522D" w:rsidTr="00A3567C">
        <w:tc>
          <w:tcPr>
            <w:tcW w:w="4786" w:type="dxa"/>
          </w:tcPr>
          <w:p w:rsidR="00A805EB" w:rsidRPr="0021285B" w:rsidRDefault="00A805EB" w:rsidP="00A3567C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Полит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A805EB" w:rsidRPr="0012522D" w:rsidTr="00A3567C">
        <w:tc>
          <w:tcPr>
            <w:tcW w:w="4786" w:type="dxa"/>
          </w:tcPr>
          <w:p w:rsidR="00A805EB" w:rsidRPr="0012522D" w:rsidRDefault="00A805EB" w:rsidP="00A3567C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Подмести</w:t>
            </w:r>
          </w:p>
        </w:tc>
      </w:tr>
      <w:tr w:rsidR="00A805EB" w:rsidRPr="0012522D" w:rsidTr="00A3567C">
        <w:tc>
          <w:tcPr>
            <w:tcW w:w="4786" w:type="dxa"/>
          </w:tcPr>
          <w:p w:rsidR="00A805EB" w:rsidRPr="0012522D" w:rsidRDefault="00A805EB" w:rsidP="00A3567C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Стирать</w:t>
            </w:r>
          </w:p>
        </w:tc>
      </w:tr>
      <w:tr w:rsidR="00A805EB" w:rsidRPr="0012522D" w:rsidTr="00A3567C">
        <w:tc>
          <w:tcPr>
            <w:tcW w:w="4786" w:type="dxa"/>
          </w:tcPr>
          <w:p w:rsidR="00A805EB" w:rsidRDefault="00A805EB" w:rsidP="00A3567C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Утюжить</w:t>
            </w:r>
          </w:p>
        </w:tc>
      </w:tr>
      <w:tr w:rsidR="00A805EB" w:rsidRPr="0012522D" w:rsidTr="00A3567C">
        <w:tc>
          <w:tcPr>
            <w:tcW w:w="4786" w:type="dxa"/>
          </w:tcPr>
          <w:p w:rsidR="00A805EB" w:rsidRDefault="00A805EB" w:rsidP="00A3567C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Заправить постель</w:t>
            </w:r>
          </w:p>
        </w:tc>
      </w:tr>
      <w:tr w:rsidR="00A805EB" w:rsidRPr="0012522D" w:rsidTr="00A3567C">
        <w:tc>
          <w:tcPr>
            <w:tcW w:w="4786" w:type="dxa"/>
          </w:tcPr>
          <w:p w:rsidR="00A805EB" w:rsidRDefault="00A805EB" w:rsidP="00A3567C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Приготовить</w:t>
            </w:r>
          </w:p>
        </w:tc>
      </w:tr>
    </w:tbl>
    <w:p w:rsidR="00A805EB" w:rsidRPr="00507478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үзбәя.</w:t>
      </w:r>
    </w:p>
    <w:p w:rsidR="00A805EB" w:rsidRPr="00497035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497035">
        <w:rPr>
          <w:rFonts w:ascii="Times New Roman" w:hAnsi="Times New Roman" w:cs="Times New Roman"/>
          <w:b/>
          <w:lang w:val="tt-RU"/>
        </w:rPr>
        <w:t>VI. Ситуатив күнегү</w:t>
      </w:r>
      <w:r>
        <w:rPr>
          <w:rFonts w:ascii="Times New Roman" w:hAnsi="Times New Roman" w:cs="Times New Roman"/>
          <w:b/>
          <w:lang w:val="tt-RU"/>
        </w:rPr>
        <w:t>.</w:t>
      </w:r>
    </w:p>
    <w:p w:rsidR="00A805EB" w:rsidRPr="0012522D" w:rsidRDefault="00465958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/>
          <w:lang w:val="tt-RU"/>
        </w:rPr>
        <w:t>-</w:t>
      </w:r>
      <w:r w:rsidR="00A805EB" w:rsidRPr="0012522D">
        <w:rPr>
          <w:rFonts w:ascii="Times New Roman" w:hAnsi="Times New Roman" w:cs="Times New Roman"/>
          <w:lang w:val="tt-RU"/>
        </w:rPr>
        <w:t>Балалар</w:t>
      </w:r>
      <w:r w:rsidR="00A805EB">
        <w:rPr>
          <w:rFonts w:ascii="Times New Roman" w:hAnsi="Times New Roman" w:cs="Times New Roman"/>
          <w:lang w:val="tt-RU"/>
        </w:rPr>
        <w:t>, әйдәгез такта янына чыгабыз,</w:t>
      </w:r>
      <w:r w:rsidR="00A805EB" w:rsidRPr="0012522D">
        <w:rPr>
          <w:rFonts w:ascii="Times New Roman" w:hAnsi="Times New Roman" w:cs="Times New Roman"/>
          <w:lang w:val="tt-RU"/>
        </w:rPr>
        <w:t xml:space="preserve"> </w:t>
      </w:r>
      <w:r w:rsidR="00A805EB">
        <w:rPr>
          <w:rFonts w:ascii="Times New Roman" w:hAnsi="Times New Roman" w:cs="Times New Roman"/>
          <w:lang w:val="tt-RU"/>
        </w:rPr>
        <w:t>биибез</w:t>
      </w:r>
      <w:r w:rsidR="00A805EB" w:rsidRPr="0012522D">
        <w:rPr>
          <w:rFonts w:ascii="Times New Roman" w:hAnsi="Times New Roman" w:cs="Times New Roman"/>
          <w:lang w:val="tt-RU"/>
        </w:rPr>
        <w:t xml:space="preserve"> (йөриләр) музыка уйный. Музыка туктагач, ү</w:t>
      </w:r>
      <w:r w:rsidR="00A805EB">
        <w:rPr>
          <w:rFonts w:ascii="Times New Roman" w:hAnsi="Times New Roman" w:cs="Times New Roman"/>
          <w:lang w:val="tt-RU"/>
        </w:rPr>
        <w:t>зегезгә  пар табасыз</w:t>
      </w:r>
      <w:r w:rsidR="00A805EB" w:rsidRPr="0012522D">
        <w:rPr>
          <w:rFonts w:ascii="Times New Roman" w:hAnsi="Times New Roman" w:cs="Times New Roman"/>
          <w:lang w:val="tt-RU"/>
        </w:rPr>
        <w:t>. Һәм сорау тың</w:t>
      </w:r>
      <w:r w:rsidR="00A805EB">
        <w:rPr>
          <w:rFonts w:ascii="Times New Roman" w:hAnsi="Times New Roman" w:cs="Times New Roman"/>
          <w:lang w:val="tt-RU"/>
        </w:rPr>
        <w:t>лыйсыз.</w:t>
      </w:r>
      <w:r w:rsidR="00A805EB" w:rsidRPr="0012522D">
        <w:rPr>
          <w:rFonts w:ascii="Times New Roman" w:hAnsi="Times New Roman" w:cs="Times New Roman"/>
          <w:lang w:val="tt-RU"/>
        </w:rPr>
        <w:t xml:space="preserve"> 30 сек. </w:t>
      </w:r>
      <w:r w:rsidR="00A805EB">
        <w:rPr>
          <w:rFonts w:ascii="Times New Roman" w:hAnsi="Times New Roman" w:cs="Times New Roman"/>
          <w:lang w:val="tt-RU"/>
        </w:rPr>
        <w:t>уйлыйсыз</w:t>
      </w:r>
      <w:r w:rsidR="00A805EB" w:rsidRPr="0012522D">
        <w:rPr>
          <w:rFonts w:ascii="Times New Roman" w:hAnsi="Times New Roman" w:cs="Times New Roman"/>
          <w:lang w:val="tt-RU"/>
        </w:rPr>
        <w:t>.</w:t>
      </w:r>
      <w:r w:rsidR="00A805EB">
        <w:rPr>
          <w:rFonts w:ascii="Times New Roman" w:hAnsi="Times New Roman" w:cs="Times New Roman"/>
          <w:lang w:val="tt-RU"/>
        </w:rPr>
        <w:t xml:space="preserve"> Һәм 15 секунд эчендә башта берегез җавап бирә, аннары 15 сек икенчегез. Җавапны тикшерәбез:</w:t>
      </w:r>
      <w:r w:rsidR="00A805EB" w:rsidRPr="0012522D">
        <w:rPr>
          <w:rFonts w:ascii="Times New Roman" w:hAnsi="Times New Roman" w:cs="Times New Roman"/>
          <w:lang w:val="tt-RU"/>
        </w:rPr>
        <w:t xml:space="preserve"> Беренче былып ... җавап бирә:</w:t>
      </w:r>
    </w:p>
    <w:p w:rsidR="00A805EB" w:rsidRPr="0012522D" w:rsidRDefault="00A805EB" w:rsidP="00A805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 xml:space="preserve">Кемнең </w:t>
      </w:r>
      <w:r>
        <w:rPr>
          <w:rFonts w:ascii="Times New Roman" w:hAnsi="Times New Roman" w:cs="Times New Roman"/>
          <w:lang w:val="tt-RU"/>
        </w:rPr>
        <w:t>исеме озы</w:t>
      </w:r>
      <w:r w:rsidRPr="0012522D">
        <w:rPr>
          <w:rFonts w:ascii="Times New Roman" w:hAnsi="Times New Roman" w:cs="Times New Roman"/>
          <w:lang w:val="tt-RU"/>
        </w:rPr>
        <w:t>нрак.</w:t>
      </w:r>
    </w:p>
    <w:p w:rsidR="00A805EB" w:rsidRDefault="00A805EB" w:rsidP="00A805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Кемнең туган көне кыш көне?</w:t>
      </w:r>
    </w:p>
    <w:p w:rsidR="00A805EB" w:rsidRPr="0012522D" w:rsidRDefault="00A805EB" w:rsidP="00A805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Кемнең бүген аягында туфли.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lastRenderedPageBreak/>
        <w:t>Как скажете о том, что: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</w:t>
      </w:r>
      <w:r w:rsidRPr="0012522D">
        <w:rPr>
          <w:rFonts w:ascii="Times New Roman" w:hAnsi="Times New Roman" w:cs="Times New Roman"/>
          <w:lang w:val="tt-RU"/>
        </w:rPr>
        <w:t>) маме надо помогать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</w:t>
      </w:r>
      <w:r w:rsidRPr="0012522D">
        <w:rPr>
          <w:rFonts w:ascii="Times New Roman" w:hAnsi="Times New Roman" w:cs="Times New Roman"/>
          <w:lang w:val="tt-RU"/>
        </w:rPr>
        <w:t>) нельзя опаздывать на урок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</w:t>
      </w:r>
      <w:r w:rsidRPr="0012522D">
        <w:rPr>
          <w:rFonts w:ascii="Times New Roman" w:hAnsi="Times New Roman" w:cs="Times New Roman"/>
          <w:lang w:val="tt-RU"/>
        </w:rPr>
        <w:t>) не забуд</w:t>
      </w:r>
      <w:r>
        <w:rPr>
          <w:rFonts w:ascii="Times New Roman" w:hAnsi="Times New Roman" w:cs="Times New Roman"/>
          <w:lang w:val="tt-RU"/>
        </w:rPr>
        <w:t>ь</w:t>
      </w:r>
      <w:r w:rsidRPr="0012522D">
        <w:rPr>
          <w:rFonts w:ascii="Times New Roman" w:hAnsi="Times New Roman" w:cs="Times New Roman"/>
          <w:lang w:val="tt-RU"/>
        </w:rPr>
        <w:t xml:space="preserve">те положить дневник на стол </w:t>
      </w:r>
      <w:r>
        <w:rPr>
          <w:rFonts w:ascii="Times New Roman" w:hAnsi="Times New Roman" w:cs="Times New Roman"/>
          <w:lang w:val="tt-RU"/>
        </w:rPr>
        <w:t>.</w:t>
      </w:r>
    </w:p>
    <w:p w:rsidR="00A805EB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г</w:t>
      </w:r>
      <w:r w:rsidRPr="0012522D">
        <w:rPr>
          <w:rFonts w:ascii="Times New Roman" w:hAnsi="Times New Roman" w:cs="Times New Roman"/>
          <w:lang w:val="tt-RU"/>
        </w:rPr>
        <w:t>) надо быть внимательным к родителям.</w:t>
      </w:r>
    </w:p>
    <w:p w:rsidR="00A805EB" w:rsidRPr="00507478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үзбәя.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</w:p>
    <w:p w:rsidR="00A805EB" w:rsidRPr="00B86527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B86527">
        <w:rPr>
          <w:rFonts w:ascii="Times New Roman" w:hAnsi="Times New Roman" w:cs="Times New Roman"/>
          <w:b/>
          <w:lang w:val="tt-RU"/>
        </w:rPr>
        <w:t>VII. Слайд</w:t>
      </w:r>
      <w:r>
        <w:rPr>
          <w:rFonts w:ascii="Times New Roman" w:hAnsi="Times New Roman" w:cs="Times New Roman"/>
          <w:b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62 ур</w:t>
      </w:r>
      <w:r>
        <w:rPr>
          <w:rFonts w:ascii="Times New Roman" w:hAnsi="Times New Roman" w:cs="Times New Roman"/>
          <w:lang w:val="tt-RU"/>
        </w:rPr>
        <w:t>ок (диск)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Балалар, игътибар белән карыйбыз. Диалог кайсы схемага туры килә?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Наташа, мина булыш әле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Нәрсә эшләргә?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Савыт-саба юарга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Оля, минем вакытым юк.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а</w:t>
      </w:r>
      <w:r w:rsidRPr="0012522D">
        <w:rPr>
          <w:rFonts w:ascii="Times New Roman" w:hAnsi="Times New Roman" w:cs="Times New Roman"/>
          <w:lang w:val="tt-RU"/>
        </w:rPr>
        <w:t>) вопрос – ответ – предложение – согласие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</w:t>
      </w:r>
      <w:r w:rsidRPr="0012522D">
        <w:rPr>
          <w:rFonts w:ascii="Times New Roman" w:hAnsi="Times New Roman" w:cs="Times New Roman"/>
          <w:lang w:val="tt-RU"/>
        </w:rPr>
        <w:t>) восхищение – вопрос – ответ – отказ</w:t>
      </w:r>
      <w:r>
        <w:rPr>
          <w:rFonts w:ascii="Times New Roman" w:hAnsi="Times New Roman" w:cs="Times New Roman"/>
          <w:lang w:val="tt-RU"/>
        </w:rPr>
        <w:t>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</w:t>
      </w:r>
      <w:r w:rsidRPr="0012522D">
        <w:rPr>
          <w:rFonts w:ascii="Times New Roman" w:hAnsi="Times New Roman" w:cs="Times New Roman"/>
          <w:lang w:val="tt-RU"/>
        </w:rPr>
        <w:t>) просьба – уточнение – ответ – отказ</w:t>
      </w:r>
      <w:r>
        <w:rPr>
          <w:rFonts w:ascii="Times New Roman" w:hAnsi="Times New Roman" w:cs="Times New Roman"/>
          <w:lang w:val="tt-RU"/>
        </w:rPr>
        <w:t>.</w:t>
      </w:r>
    </w:p>
    <w:p w:rsidR="00A805EB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12522D">
        <w:rPr>
          <w:rFonts w:ascii="Times New Roman" w:hAnsi="Times New Roman" w:cs="Times New Roman"/>
          <w:lang w:val="tt-RU"/>
        </w:rPr>
        <w:t>- Яхшы, ә хәзер бер-берегез белән сөйләшегез.</w:t>
      </w:r>
      <w:r w:rsidRPr="00507478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Балалар үрнәк буенча сөйләшәләр.</w:t>
      </w:r>
    </w:p>
    <w:p w:rsidR="00A805EB" w:rsidRPr="00507478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үзбәя.</w:t>
      </w:r>
    </w:p>
    <w:p w:rsidR="00A805EB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493729">
        <w:rPr>
          <w:rFonts w:ascii="Times New Roman" w:hAnsi="Times New Roman" w:cs="Times New Roman"/>
          <w:b/>
          <w:lang w:val="tt-RU"/>
        </w:rPr>
        <w:t>VIII. Йомгаклау. Нәтиҗә.</w:t>
      </w:r>
      <w:r>
        <w:rPr>
          <w:rFonts w:ascii="Times New Roman" w:hAnsi="Times New Roman" w:cs="Times New Roman"/>
          <w:b/>
          <w:lang w:val="tt-RU"/>
        </w:rPr>
        <w:t xml:space="preserve"> Бәяләү.</w:t>
      </w:r>
    </w:p>
    <w:p w:rsidR="00A805EB" w:rsidRPr="00513D2F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 w:rsidRPr="00513D2F">
        <w:rPr>
          <w:rFonts w:ascii="Times New Roman" w:hAnsi="Times New Roman" w:cs="Times New Roman"/>
          <w:lang w:val="tt-RU"/>
        </w:rPr>
        <w:t>Рәхмә</w:t>
      </w:r>
      <w:r>
        <w:rPr>
          <w:rFonts w:ascii="Times New Roman" w:hAnsi="Times New Roman" w:cs="Times New Roman"/>
          <w:lang w:val="tt-RU"/>
        </w:rPr>
        <w:t>т, балалар, нәтиҗә ясыйк: без бүген нинди тема өйрәндек? Аларның аффиксларын искә төшерегез. Дәрес буенча сорауларыгыз бармы?</w:t>
      </w:r>
    </w:p>
    <w:p w:rsidR="00A805EB" w:rsidRPr="00493729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493729">
        <w:rPr>
          <w:rFonts w:ascii="Times New Roman" w:hAnsi="Times New Roman" w:cs="Times New Roman"/>
          <w:b/>
          <w:lang w:val="tt-RU"/>
        </w:rPr>
        <w:t>IХ. Өй эше.</w:t>
      </w:r>
    </w:p>
    <w:p w:rsidR="00A805EB" w:rsidRPr="00493729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Балалар, </w:t>
      </w:r>
      <w:r w:rsidRPr="0012522D">
        <w:rPr>
          <w:rFonts w:ascii="Times New Roman" w:hAnsi="Times New Roman" w:cs="Times New Roman"/>
          <w:lang w:val="tt-RU"/>
        </w:rPr>
        <w:t xml:space="preserve"> вопрос – ответ – предложение – согласие</w:t>
      </w:r>
      <w:r>
        <w:rPr>
          <w:rFonts w:ascii="Times New Roman" w:hAnsi="Times New Roman" w:cs="Times New Roman"/>
          <w:lang w:val="tt-RU"/>
        </w:rPr>
        <w:t xml:space="preserve"> конструк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lang w:val="tt-RU"/>
        </w:rPr>
        <w:t>иясенә туры китереп инфинитивны кертеп диалог язып килергә.</w:t>
      </w:r>
    </w:p>
    <w:p w:rsidR="00A805EB" w:rsidRPr="0012522D" w:rsidRDefault="00A805EB" w:rsidP="00A805EB">
      <w:pPr>
        <w:spacing w:after="0" w:line="360" w:lineRule="auto"/>
        <w:jc w:val="both"/>
        <w:rPr>
          <w:rFonts w:ascii="Times New Roman" w:hAnsi="Times New Roman" w:cs="Times New Roman"/>
          <w:lang w:val="tt-RU"/>
        </w:rPr>
      </w:pPr>
    </w:p>
    <w:p w:rsidR="002753BB" w:rsidRPr="00A805EB" w:rsidRDefault="002753BB">
      <w:pPr>
        <w:rPr>
          <w:lang w:val="tt-RU"/>
        </w:rPr>
      </w:pPr>
    </w:p>
    <w:sectPr w:rsidR="002753BB" w:rsidRPr="00A8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1808"/>
    <w:multiLevelType w:val="hybridMultilevel"/>
    <w:tmpl w:val="718A4FAC"/>
    <w:lvl w:ilvl="0" w:tplc="B1AC91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B"/>
    <w:rsid w:val="002753BB"/>
    <w:rsid w:val="00465958"/>
    <w:rsid w:val="00A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E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B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E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B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</dc:creator>
  <cp:lastModifiedBy>VRR</cp:lastModifiedBy>
  <cp:revision>1</cp:revision>
  <dcterms:created xsi:type="dcterms:W3CDTF">2014-12-28T14:42:00Z</dcterms:created>
  <dcterms:modified xsi:type="dcterms:W3CDTF">2014-12-28T14:56:00Z</dcterms:modified>
</cp:coreProperties>
</file>