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D" w:rsidRPr="005A22D1" w:rsidRDefault="006D682D" w:rsidP="00D62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2D1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6C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 w:rsidR="00F908F5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F908F5" w:rsidRPr="006C2B62" w:rsidRDefault="00F908F5" w:rsidP="006D682D">
      <w:pPr>
        <w:rPr>
          <w:rFonts w:ascii="Times New Roman" w:hAnsi="Times New Roman" w:cs="Times New Roman"/>
          <w:sz w:val="28"/>
          <w:szCs w:val="28"/>
        </w:rPr>
      </w:pPr>
      <w:r w:rsidRPr="00F90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Перспектива</w:t>
      </w: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C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Весенние изменения в неживой природе</w:t>
      </w:r>
    </w:p>
    <w:p w:rsidR="00041C68" w:rsidRPr="006C2B62" w:rsidRDefault="00041C68" w:rsidP="006D682D">
      <w:pPr>
        <w:rPr>
          <w:rFonts w:ascii="Times New Roman" w:hAnsi="Times New Roman" w:cs="Times New Roman"/>
          <w:sz w:val="28"/>
          <w:szCs w:val="28"/>
        </w:rPr>
      </w:pPr>
      <w:r w:rsidRPr="00516E9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урока: </w:t>
      </w:r>
      <w:r w:rsidRPr="0051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16E91">
        <w:rPr>
          <w:rFonts w:ascii="Times New Roman" w:hAnsi="Times New Roman" w:cs="Times New Roman"/>
          <w:sz w:val="28"/>
          <w:szCs w:val="28"/>
        </w:rPr>
        <w:t>ормировать зна</w:t>
      </w:r>
      <w:r>
        <w:rPr>
          <w:rFonts w:ascii="Times New Roman" w:hAnsi="Times New Roman" w:cs="Times New Roman"/>
          <w:sz w:val="28"/>
          <w:szCs w:val="28"/>
        </w:rPr>
        <w:t>ния признаков весны в неживой</w:t>
      </w:r>
      <w:r w:rsidRPr="00516E91">
        <w:rPr>
          <w:rFonts w:ascii="Times New Roman" w:hAnsi="Times New Roman" w:cs="Times New Roman"/>
          <w:sz w:val="28"/>
          <w:szCs w:val="28"/>
        </w:rPr>
        <w:t xml:space="preserve"> природе в сравнении с зимними признаками; установить причину наступления весенних изменений в неживой природе</w:t>
      </w:r>
    </w:p>
    <w:p w:rsidR="006D682D" w:rsidRPr="006C2B62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15706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68">
        <w:rPr>
          <w:rFonts w:ascii="Times New Roman" w:hAnsi="Times New Roman" w:cs="Times New Roman"/>
          <w:sz w:val="28"/>
          <w:szCs w:val="28"/>
        </w:rPr>
        <w:t xml:space="preserve"> </w:t>
      </w:r>
      <w:r w:rsidR="00041C68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Pr="00157068">
        <w:rPr>
          <w:rFonts w:ascii="Times New Roman" w:hAnsi="Times New Roman" w:cs="Times New Roman"/>
          <w:sz w:val="28"/>
          <w:szCs w:val="28"/>
        </w:rPr>
        <w:t xml:space="preserve"> нов</w:t>
      </w:r>
      <w:r w:rsidR="00041C68">
        <w:rPr>
          <w:rFonts w:ascii="Times New Roman" w:hAnsi="Times New Roman" w:cs="Times New Roman"/>
          <w:sz w:val="28"/>
          <w:szCs w:val="28"/>
        </w:rPr>
        <w:t>ого знания</w:t>
      </w:r>
    </w:p>
    <w:p w:rsidR="00F35C28" w:rsidRDefault="006D682D" w:rsidP="00F35C28">
      <w:pPr>
        <w:rPr>
          <w:rFonts w:ascii="Times New Roman" w:eastAsia="Calibri" w:hAnsi="Times New Roman" w:cs="Times New Roman"/>
          <w:sz w:val="24"/>
          <w:szCs w:val="24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о результатах:</w:t>
      </w:r>
      <w:r w:rsidR="00F35C28" w:rsidRPr="00F35C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8F5" w:rsidRDefault="00F35C28" w:rsidP="00F908F5">
      <w:pPr>
        <w:rPr>
          <w:rFonts w:ascii="Times New Roman" w:eastAsia="Calibri" w:hAnsi="Times New Roman" w:cs="Times New Roman"/>
          <w:sz w:val="24"/>
          <w:szCs w:val="24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  <w:r w:rsidRPr="00F35C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о весенни</w:t>
      </w:r>
      <w:r>
        <w:rPr>
          <w:rFonts w:ascii="Times New Roman" w:hAnsi="Times New Roman" w:cs="Times New Roman"/>
          <w:sz w:val="28"/>
          <w:szCs w:val="28"/>
        </w:rPr>
        <w:t>х изменениях в неживой природе</w:t>
      </w:r>
      <w:r w:rsidRPr="00F35C2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умеют устанавливать</w:t>
      </w:r>
      <w:r w:rsidRPr="00F35C28">
        <w:rPr>
          <w:rFonts w:ascii="Times New Roman" w:hAnsi="Times New Roman" w:cs="Times New Roman"/>
          <w:sz w:val="28"/>
          <w:szCs w:val="28"/>
        </w:rPr>
        <w:t xml:space="preserve"> взаимосвязи между объектами неживой природы;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представление о природном  явлении: половод</w:t>
      </w:r>
      <w:r>
        <w:rPr>
          <w:rFonts w:ascii="Times New Roman" w:hAnsi="Times New Roman" w:cs="Times New Roman"/>
          <w:sz w:val="28"/>
          <w:szCs w:val="28"/>
        </w:rPr>
        <w:t>ье.</w:t>
      </w:r>
    </w:p>
    <w:p w:rsidR="002F1272" w:rsidRPr="00060AE4" w:rsidRDefault="00F908F5" w:rsidP="002F1272">
      <w:pPr>
        <w:spacing w:before="150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2F1272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="00060AE4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60AE4">
        <w:rPr>
          <w:rFonts w:ascii="Times New Roman" w:hAnsi="Times New Roman" w:cs="Times New Roman"/>
          <w:sz w:val="28"/>
          <w:szCs w:val="28"/>
        </w:rPr>
        <w:t xml:space="preserve">умеют формулировать тему урока с помощью учителя, планировать свою работу;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Pr="00060AE4">
        <w:rPr>
          <w:rFonts w:ascii="Times New Roman" w:hAnsi="Times New Roman" w:cs="Times New Roman"/>
          <w:sz w:val="28"/>
          <w:szCs w:val="28"/>
        </w:rPr>
        <w:t>учатся искать информацию</w:t>
      </w:r>
      <w:r w:rsidR="00D62ED3" w:rsidRPr="00060AE4">
        <w:rPr>
          <w:rFonts w:ascii="Times New Roman" w:hAnsi="Times New Roman" w:cs="Times New Roman"/>
          <w:sz w:val="28"/>
          <w:szCs w:val="28"/>
        </w:rPr>
        <w:t xml:space="preserve"> в учебнике, справочной литературе, словарях;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D62ED3" w:rsidRPr="00060AE4">
        <w:rPr>
          <w:rFonts w:ascii="Times New Roman" w:hAnsi="Times New Roman" w:cs="Times New Roman"/>
          <w:sz w:val="28"/>
          <w:szCs w:val="28"/>
        </w:rPr>
        <w:t xml:space="preserve">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анализировать объекты и явления неживой природы с целью выделения существенных и несущественных признаков;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2F1272" w:rsidRPr="00060AE4">
        <w:rPr>
          <w:rFonts w:ascii="Times New Roman" w:hAnsi="Times New Roman" w:cs="Times New Roman"/>
          <w:sz w:val="28"/>
          <w:szCs w:val="28"/>
        </w:rPr>
        <w:t>устанавливают причинно-следственные связи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между объектами и явлениями неживой природы;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высказывать предположения, </w:t>
      </w:r>
      <w:r w:rsidR="00060AE4" w:rsidRPr="00060AE4">
        <w:rPr>
          <w:rFonts w:ascii="Times New Roman" w:hAnsi="Times New Roman" w:cs="Times New Roman"/>
          <w:sz w:val="28"/>
          <w:szCs w:val="28"/>
        </w:rPr>
        <w:t>обсуждать проблемные вопросы.</w:t>
      </w:r>
    </w:p>
    <w:p w:rsidR="002F1272" w:rsidRPr="00060AE4" w:rsidRDefault="00060AE4" w:rsidP="002F127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УУД:</w:t>
      </w:r>
    </w:p>
    <w:p w:rsidR="00060AE4" w:rsidRPr="00060AE4" w:rsidRDefault="00060AE4" w:rsidP="00060AE4">
      <w:pPr>
        <w:rPr>
          <w:rFonts w:ascii="Times New Roman" w:hAnsi="Times New Roman" w:cs="Times New Roman"/>
          <w:sz w:val="28"/>
          <w:szCs w:val="28"/>
        </w:rPr>
      </w:pPr>
      <w:r w:rsidRPr="00060A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E4">
        <w:rPr>
          <w:rFonts w:ascii="Times New Roman" w:hAnsi="Times New Roman" w:cs="Times New Roman"/>
          <w:sz w:val="28"/>
          <w:szCs w:val="28"/>
        </w:rPr>
        <w:t>формировать умение принимать и сохранять учебную задачу, соответствующую этапу обучения;                                                                                                                                - формировать умение оценивать совместно с учителем или одноклассниками результат своих действий;                                                                                                                              - овладевать умениями выполнять учебные действия в устной  речи;</w:t>
      </w:r>
    </w:p>
    <w:p w:rsidR="00041C68" w:rsidRDefault="00060AE4" w:rsidP="00041C68">
      <w:pPr>
        <w:rPr>
          <w:rFonts w:ascii="Times New Roman" w:hAnsi="Times New Roman" w:cs="Times New Roman"/>
          <w:sz w:val="28"/>
          <w:szCs w:val="28"/>
        </w:rPr>
      </w:pPr>
      <w:r w:rsidRPr="00060AE4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Коммуникативные УУД: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D62ED3" w:rsidRPr="00041C68">
        <w:rPr>
          <w:rFonts w:ascii="Times New Roman" w:hAnsi="Times New Roman" w:cs="Times New Roman"/>
          <w:sz w:val="28"/>
          <w:szCs w:val="28"/>
        </w:rPr>
        <w:t xml:space="preserve"> </w:t>
      </w:r>
      <w:r w:rsidR="00041C68" w:rsidRPr="00041C68">
        <w:rPr>
          <w:rFonts w:ascii="Times New Roman" w:hAnsi="Times New Roman" w:cs="Times New Roman"/>
          <w:sz w:val="28"/>
          <w:szCs w:val="28"/>
        </w:rPr>
        <w:t>- принимать участие в работе парами и группами;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 понимать задаваемые вопросы;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 выражать свою точку зрения;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</w:t>
      </w:r>
      <w:r w:rsidR="00041C68">
        <w:rPr>
          <w:rFonts w:ascii="Times New Roman" w:hAnsi="Times New Roman" w:cs="Times New Roman"/>
          <w:sz w:val="28"/>
          <w:szCs w:val="28"/>
        </w:rPr>
        <w:t xml:space="preserve"> </w:t>
      </w:r>
      <w:r w:rsidR="00041C68" w:rsidRPr="00041C68">
        <w:rPr>
          <w:rFonts w:ascii="Times New Roman" w:hAnsi="Times New Roman" w:cs="Times New Roman"/>
          <w:sz w:val="28"/>
          <w:szCs w:val="28"/>
        </w:rPr>
        <w:t>адекватно воспринимать другое мнение и позицию.</w:t>
      </w:r>
    </w:p>
    <w:p w:rsidR="00516E91" w:rsidRDefault="00041C68" w:rsidP="00041C68">
      <w:pPr>
        <w:rPr>
          <w:rFonts w:ascii="Times New Roman" w:hAnsi="Times New Roman" w:cs="Times New Roman"/>
          <w:sz w:val="28"/>
          <w:szCs w:val="28"/>
        </w:rPr>
      </w:pPr>
      <w:r w:rsidRPr="00041C68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уважают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мнение одноклассников, формулир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F35C28">
        <w:rPr>
          <w:rFonts w:ascii="Times New Roman" w:hAnsi="Times New Roman" w:cs="Times New Roman"/>
          <w:sz w:val="28"/>
          <w:szCs w:val="28"/>
        </w:rPr>
        <w:t>собственное мнение и позицию, отстаива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35C28">
        <w:rPr>
          <w:rFonts w:ascii="Times New Roman" w:hAnsi="Times New Roman" w:cs="Times New Roman"/>
          <w:sz w:val="28"/>
          <w:szCs w:val="28"/>
        </w:rPr>
        <w:t xml:space="preserve"> свою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 в корректной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- </w:t>
      </w:r>
      <w:r w:rsidRPr="00DF2808">
        <w:rPr>
          <w:rFonts w:ascii="Times New Roman" w:hAnsi="Times New Roman"/>
          <w:color w:val="000000"/>
          <w:sz w:val="28"/>
          <w:szCs w:val="28"/>
        </w:rPr>
        <w:t>формировать способность к самооценке на основе критерия успешности учебной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5C28" w:rsidRPr="00041C68" w:rsidRDefault="00041C68" w:rsidP="00516E91">
      <w:pPr>
        <w:rPr>
          <w:rFonts w:ascii="Times New Roman" w:hAnsi="Times New Roman" w:cs="Times New Roman"/>
          <w:sz w:val="28"/>
          <w:szCs w:val="28"/>
        </w:rPr>
      </w:pPr>
      <w:r w:rsidRPr="00041C6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УМК </w:t>
      </w:r>
      <w:r w:rsidR="00BB5CF3">
        <w:rPr>
          <w:rFonts w:ascii="Times New Roman" w:hAnsi="Times New Roman" w:cs="Times New Roman"/>
          <w:sz w:val="28"/>
          <w:szCs w:val="28"/>
        </w:rPr>
        <w:t xml:space="preserve">«Перспектива» по окружающему миру 2 класс, </w:t>
      </w:r>
      <w:proofErr w:type="spellStart"/>
      <w:r w:rsidR="00BB5CF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B5CF3">
        <w:rPr>
          <w:rFonts w:ascii="Times New Roman" w:hAnsi="Times New Roman" w:cs="Times New Roman"/>
          <w:sz w:val="28"/>
          <w:szCs w:val="28"/>
        </w:rPr>
        <w:t xml:space="preserve"> доска, проектор, компьютер, </w:t>
      </w:r>
      <w:proofErr w:type="spellStart"/>
      <w:r w:rsidR="00BB5CF3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6D682D" w:rsidRDefault="00041C68" w:rsidP="006D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977"/>
        <w:gridCol w:w="7938"/>
        <w:gridCol w:w="3054"/>
      </w:tblGrid>
      <w:tr w:rsidR="006D682D" w:rsidTr="00FD79AD">
        <w:tc>
          <w:tcPr>
            <w:tcW w:w="817" w:type="dxa"/>
          </w:tcPr>
          <w:p w:rsidR="006D682D" w:rsidRPr="00DB2B03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54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6D682D" w:rsidRPr="00157068" w:rsidTr="00FD79AD">
        <w:tc>
          <w:tcPr>
            <w:tcW w:w="817" w:type="dxa"/>
          </w:tcPr>
          <w:p w:rsidR="006D682D" w:rsidRPr="00157068" w:rsidRDefault="006D682D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</w:tc>
        <w:tc>
          <w:tcPr>
            <w:tcW w:w="7938" w:type="dxa"/>
          </w:tcPr>
          <w:p w:rsidR="006D682D" w:rsidRPr="00B43C35" w:rsidRDefault="006D682D" w:rsidP="00F93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Приветствие учащихся.</w:t>
            </w:r>
          </w:p>
          <w:p w:rsidR="006D682D" w:rsidRPr="00B43C35" w:rsidRDefault="00D62ED3" w:rsidP="00BB5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72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проверьте готовность к уроку, настройтесь на активную работу. Сегодня </w:t>
            </w:r>
            <w:r w:rsidR="00BB5CF3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радует нас теплом, </w:t>
            </w:r>
            <w:r w:rsidR="00363508">
              <w:rPr>
                <w:rFonts w:ascii="Times New Roman" w:hAnsi="Times New Roman" w:cs="Times New Roman"/>
                <w:sz w:val="24"/>
                <w:szCs w:val="24"/>
              </w:rPr>
              <w:t>надеюсь, что также тепло будет и в нашем классе.</w:t>
            </w:r>
            <w:r w:rsidRPr="00C54272">
              <w:rPr>
                <w:rFonts w:ascii="Times New Roman" w:hAnsi="Times New Roman" w:cs="Times New Roman"/>
                <w:sz w:val="24"/>
                <w:szCs w:val="24"/>
              </w:rPr>
              <w:t xml:space="preserve"> Желаю каждому успеха.</w:t>
            </w:r>
          </w:p>
        </w:tc>
        <w:tc>
          <w:tcPr>
            <w:tcW w:w="3054" w:type="dxa"/>
          </w:tcPr>
          <w:p w:rsidR="006D682D" w:rsidRPr="00034827" w:rsidRDefault="006D682D" w:rsidP="003635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Приветствуют учителя. 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Проверяют о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рганиз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ацию своего 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рабоче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D72092" w:rsidRPr="00157068" w:rsidTr="00D12040">
        <w:tc>
          <w:tcPr>
            <w:tcW w:w="817" w:type="dxa"/>
          </w:tcPr>
          <w:p w:rsidR="00D72092" w:rsidRPr="00157068" w:rsidRDefault="00D72092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72092" w:rsidRPr="00432F30" w:rsidRDefault="00D72092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938" w:type="dxa"/>
          </w:tcPr>
          <w:p w:rsidR="00E46888" w:rsidRPr="00FD79AD" w:rsidRDefault="00E46888" w:rsidP="00D72092">
            <w:pPr>
              <w:rPr>
                <w:rFonts w:ascii="Times New Roman" w:hAnsi="Times New Roman" w:cs="Times New Roman"/>
                <w:b/>
              </w:rPr>
            </w:pPr>
            <w:r w:rsidRPr="00FD79AD">
              <w:rPr>
                <w:rFonts w:ascii="Times New Roman" w:hAnsi="Times New Roman" w:cs="Times New Roman"/>
                <w:b/>
              </w:rPr>
              <w:t>Организую беседу с целью проверки домашнего задания.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Сегодняшний урок я хочу начать со стихотворения. Послушайте его: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Что это сделалось с городом нашим?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Право, совсем не узнаешь его!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Сдернута с неба завеса туманов.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По небу блеск, на земле торжество!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proofErr w:type="gramStart"/>
            <w:r w:rsidRPr="00DB2B03">
              <w:rPr>
                <w:rFonts w:ascii="Times New Roman" w:hAnsi="Times New Roman" w:cs="Times New Roman"/>
              </w:rPr>
              <w:t>Точно</w:t>
            </w:r>
            <w:proofErr w:type="gramEnd"/>
            <w:r w:rsidRPr="00DB2B03">
              <w:rPr>
                <w:rFonts w:ascii="Times New Roman" w:hAnsi="Times New Roman" w:cs="Times New Roman"/>
              </w:rPr>
              <w:t xml:space="preserve"> какой победитель вступает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В город – и все пробудилось от сна…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Да, победитель! И вот уже птицы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Словно уж грянули: «Здравствуй, весна!»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 w:rsidRPr="00DB2B03">
              <w:rPr>
                <w:rFonts w:ascii="Times New Roman" w:hAnsi="Times New Roman" w:cs="Times New Roman"/>
              </w:rPr>
              <w:t>А. Майков.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настроение хотела я создать на нашем уроке?</w:t>
            </w:r>
            <w:r w:rsidR="00A122B4">
              <w:rPr>
                <w:rFonts w:ascii="Times New Roman" w:hAnsi="Times New Roman" w:cs="Times New Roman"/>
              </w:rPr>
              <w:t xml:space="preserve"> 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Почему для нашего урока я подобрала эти стихи?</w:t>
            </w:r>
            <w:r w:rsidR="00A122B4">
              <w:rPr>
                <w:rFonts w:ascii="Times New Roman" w:hAnsi="Times New Roman" w:cs="Times New Roman"/>
              </w:rPr>
              <w:t xml:space="preserve"> СЛАЙД 1: ВЕСНА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Чему был посвящен предыдущий урок?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Какие весенние месяцы вы знаете?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первый месяц весны, третий, второй.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четвертый месяц года, пятый, третий.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старинные названия весенних месяцев знаете? </w:t>
            </w:r>
          </w:p>
          <w:p w:rsidR="00D72092" w:rsidRDefault="00D72092" w:rsidP="00F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Почему люди так называли месяцы?</w:t>
            </w:r>
          </w:p>
          <w:p w:rsidR="00D12040" w:rsidRDefault="00D12040" w:rsidP="00F9364E">
            <w:pPr>
              <w:rPr>
                <w:rFonts w:ascii="Times New Roman" w:hAnsi="Times New Roman" w:cs="Times New Roman"/>
              </w:rPr>
            </w:pPr>
          </w:p>
          <w:p w:rsidR="00D12040" w:rsidRPr="00D72092" w:rsidRDefault="00D12040" w:rsidP="00F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Поднимите солнышко те, кто не ошибается в названии месяцев, капельку поднимут те, кто еще сомневается в своих знаниях. Что можно сделать для того, чтобы ошибок больше не было?</w:t>
            </w:r>
          </w:p>
        </w:tc>
        <w:tc>
          <w:tcPr>
            <w:tcW w:w="3054" w:type="dxa"/>
          </w:tcPr>
          <w:p w:rsidR="00D72092" w:rsidRDefault="00E46888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Слушают стихотворение, отвечают на вопросы учителя</w:t>
            </w:r>
            <w:r w:rsidR="00FD7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D79AD" w:rsidRDefault="00363508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FD7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ыслушивают и исправляют ответы одноклассников, дополняют их.</w:t>
            </w: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Pr="00034827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Проводят рефлексию, предлагают пути решения возникших проблем.</w:t>
            </w:r>
          </w:p>
        </w:tc>
      </w:tr>
      <w:tr w:rsidR="006D682D" w:rsidRPr="00157068" w:rsidTr="00FD79AD">
        <w:tc>
          <w:tcPr>
            <w:tcW w:w="817" w:type="dxa"/>
          </w:tcPr>
          <w:p w:rsidR="006D682D" w:rsidRPr="00157068" w:rsidRDefault="00D72092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7938" w:type="dxa"/>
          </w:tcPr>
          <w:p w:rsidR="00FD79AD" w:rsidRPr="00FD79AD" w:rsidRDefault="00FD79AD" w:rsidP="00FD79AD">
            <w:pPr>
              <w:ind w:lef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>Включаю учащихся  в обсуждение проблемн</w:t>
            </w:r>
            <w:r w:rsidR="00363508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</w:t>
            </w:r>
            <w:r w:rsidR="003635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682D" w:rsidRPr="00DB2B03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D682D" w:rsidRPr="00DB2B03">
              <w:rPr>
                <w:rFonts w:ascii="Times New Roman" w:hAnsi="Times New Roman" w:cs="Times New Roman"/>
              </w:rPr>
              <w:t>Посмотрите на доску (на доске картинки солнца, облаков, капли воды, озеро, почва, дерево). Что объединяет эти картинки?</w:t>
            </w:r>
          </w:p>
          <w:p w:rsidR="006D682D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D682D" w:rsidRPr="00DB2B03">
              <w:rPr>
                <w:rFonts w:ascii="Times New Roman" w:hAnsi="Times New Roman" w:cs="Times New Roman"/>
              </w:rPr>
              <w:t xml:space="preserve">Какая картинка лишняя? Почему? </w:t>
            </w:r>
            <w:r w:rsidR="00363508">
              <w:rPr>
                <w:rFonts w:ascii="Times New Roman" w:hAnsi="Times New Roman" w:cs="Times New Roman"/>
              </w:rPr>
              <w:t>(дерево, т.к. является объектом живой природы)</w:t>
            </w:r>
          </w:p>
          <w:p w:rsidR="00700AEE" w:rsidRPr="00DB2B03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отличает живую природу от </w:t>
            </w:r>
            <w:proofErr w:type="gramStart"/>
            <w:r>
              <w:rPr>
                <w:rFonts w:ascii="Times New Roman" w:hAnsi="Times New Roman" w:cs="Times New Roman"/>
              </w:rPr>
              <w:t>неживой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DB2B03" w:rsidRPr="00DB2B03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B2B03" w:rsidRPr="00DB2B03">
              <w:rPr>
                <w:rFonts w:ascii="Times New Roman" w:hAnsi="Times New Roman" w:cs="Times New Roman"/>
              </w:rPr>
              <w:t xml:space="preserve">Кто догадался, </w:t>
            </w:r>
            <w:r w:rsidR="00363508">
              <w:rPr>
                <w:rFonts w:ascii="Times New Roman" w:hAnsi="Times New Roman" w:cs="Times New Roman"/>
              </w:rPr>
              <w:t xml:space="preserve"> какую природу будем изучать сегодня</w:t>
            </w:r>
            <w:r w:rsidR="00DB2B03" w:rsidRPr="00DB2B03">
              <w:rPr>
                <w:rFonts w:ascii="Times New Roman" w:hAnsi="Times New Roman" w:cs="Times New Roman"/>
              </w:rPr>
              <w:t>?</w:t>
            </w:r>
            <w:r w:rsidR="00A122B4">
              <w:rPr>
                <w:rFonts w:ascii="Times New Roman" w:hAnsi="Times New Roman" w:cs="Times New Roman"/>
              </w:rPr>
              <w:t xml:space="preserve"> СЛАЙД 1: </w:t>
            </w:r>
            <w:r w:rsidR="00363508">
              <w:rPr>
                <w:rFonts w:ascii="Times New Roman" w:hAnsi="Times New Roman" w:cs="Times New Roman"/>
              </w:rPr>
              <w:t xml:space="preserve"> </w:t>
            </w:r>
            <w:r w:rsidR="00A122B4">
              <w:rPr>
                <w:rFonts w:ascii="Times New Roman" w:hAnsi="Times New Roman" w:cs="Times New Roman"/>
              </w:rPr>
              <w:t>НЕЖИВ</w:t>
            </w:r>
            <w:r w:rsidR="00363508">
              <w:rPr>
                <w:rFonts w:ascii="Times New Roman" w:hAnsi="Times New Roman" w:cs="Times New Roman"/>
              </w:rPr>
              <w:t>АЯ</w:t>
            </w:r>
            <w:r w:rsidR="00A122B4">
              <w:rPr>
                <w:rFonts w:ascii="Times New Roman" w:hAnsi="Times New Roman" w:cs="Times New Roman"/>
              </w:rPr>
              <w:t xml:space="preserve"> ПРИРОД</w:t>
            </w:r>
            <w:r w:rsidR="00363508">
              <w:rPr>
                <w:rFonts w:ascii="Times New Roman" w:hAnsi="Times New Roman" w:cs="Times New Roman"/>
              </w:rPr>
              <w:t>А</w:t>
            </w:r>
            <w:r w:rsidR="00BA5BE4">
              <w:rPr>
                <w:rFonts w:ascii="Times New Roman" w:hAnsi="Times New Roman" w:cs="Times New Roman"/>
              </w:rPr>
              <w:t xml:space="preserve"> </w:t>
            </w:r>
            <w:r w:rsidR="00677839">
              <w:rPr>
                <w:rFonts w:ascii="Times New Roman" w:hAnsi="Times New Roman" w:cs="Times New Roman"/>
              </w:rPr>
              <w:t xml:space="preserve"> </w:t>
            </w:r>
          </w:p>
          <w:p w:rsidR="006D682D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3508">
              <w:rPr>
                <w:rFonts w:ascii="Times New Roman" w:hAnsi="Times New Roman" w:cs="Times New Roman"/>
              </w:rPr>
              <w:t>На  какие вопросы будем отвечать сегодня</w:t>
            </w:r>
            <w:r w:rsidR="00DB2B03" w:rsidRPr="00DB2B03">
              <w:rPr>
                <w:rFonts w:ascii="Times New Roman" w:hAnsi="Times New Roman" w:cs="Times New Roman"/>
              </w:rPr>
              <w:t>? (</w:t>
            </w:r>
            <w:r w:rsidR="00363508">
              <w:rPr>
                <w:rFonts w:ascii="Times New Roman" w:hAnsi="Times New Roman" w:cs="Times New Roman"/>
              </w:rPr>
              <w:t xml:space="preserve">Какие явления в неживой природе </w:t>
            </w:r>
            <w:r w:rsidR="00363508">
              <w:rPr>
                <w:rFonts w:ascii="Times New Roman" w:hAnsi="Times New Roman" w:cs="Times New Roman"/>
              </w:rPr>
              <w:lastRenderedPageBreak/>
              <w:t xml:space="preserve">можно наблюдать весной?  </w:t>
            </w:r>
            <w:proofErr w:type="gramStart"/>
            <w:r w:rsidR="00363508">
              <w:rPr>
                <w:rFonts w:ascii="Times New Roman" w:hAnsi="Times New Roman" w:cs="Times New Roman"/>
              </w:rPr>
              <w:t>Почему происходят эти явления?</w:t>
            </w:r>
            <w:r w:rsidR="00DB2B03" w:rsidRPr="00DB2B03">
              <w:rPr>
                <w:rFonts w:ascii="Times New Roman" w:hAnsi="Times New Roman" w:cs="Times New Roman"/>
              </w:rPr>
              <w:t>)</w:t>
            </w:r>
            <w:r w:rsidR="00DB2B0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D79AD" w:rsidRDefault="00A122B4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1: ЯВЛЕНИЯ </w:t>
            </w:r>
            <w:r w:rsidR="00BA5BE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ПРИЧИНЫ</w:t>
            </w:r>
          </w:p>
          <w:p w:rsidR="00BA5BE4" w:rsidRPr="00DB2B03" w:rsidRDefault="00BA5BE4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еще должны научиться видеть эти явления в природе.</w:t>
            </w:r>
          </w:p>
        </w:tc>
        <w:tc>
          <w:tcPr>
            <w:tcW w:w="3054" w:type="dxa"/>
            <w:vAlign w:val="center"/>
          </w:tcPr>
          <w:p w:rsidR="006D682D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lastRenderedPageBreak/>
              <w:t>Обобщают предметы природы, классифицируют их.</w:t>
            </w:r>
          </w:p>
          <w:p w:rsidR="00FD79AD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>Отвечают на вопросы учителя. Делают вывод.</w:t>
            </w:r>
          </w:p>
          <w:p w:rsidR="00FD79AD" w:rsidRPr="00DB2B03" w:rsidRDefault="00FD79AD" w:rsidP="00FD79AD">
            <w:pPr>
              <w:jc w:val="center"/>
              <w:rPr>
                <w:rFonts w:ascii="Times New Roman" w:hAnsi="Times New Roman" w:cs="Times New Roman"/>
              </w:rPr>
            </w:pPr>
            <w:r w:rsidRPr="00FD79AD">
              <w:rPr>
                <w:rFonts w:ascii="Times New Roman" w:hAnsi="Times New Roman" w:cs="Times New Roman"/>
                <w:i/>
              </w:rPr>
              <w:t>Принимают учебную задачу, формулируют цель урока.</w:t>
            </w:r>
          </w:p>
        </w:tc>
      </w:tr>
      <w:tr w:rsidR="006D682D" w:rsidRPr="00157068" w:rsidTr="00FD79AD">
        <w:trPr>
          <w:trHeight w:val="1840"/>
        </w:trPr>
        <w:tc>
          <w:tcPr>
            <w:tcW w:w="817" w:type="dxa"/>
          </w:tcPr>
          <w:p w:rsidR="006D682D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7938" w:type="dxa"/>
          </w:tcPr>
          <w:p w:rsidR="00FD79AD" w:rsidRPr="00FD79AD" w:rsidRDefault="00FD79AD" w:rsidP="00DB2B03">
            <w:pPr>
              <w:rPr>
                <w:rFonts w:ascii="Times New Roman" w:hAnsi="Times New Roman" w:cs="Times New Roman"/>
                <w:b/>
              </w:rPr>
            </w:pPr>
            <w:r w:rsidRPr="00FD79AD">
              <w:rPr>
                <w:rFonts w:ascii="Times New Roman" w:hAnsi="Times New Roman" w:cs="Times New Roman"/>
                <w:b/>
              </w:rPr>
              <w:t xml:space="preserve">Организую работу в </w:t>
            </w:r>
            <w:r w:rsidR="00363508">
              <w:rPr>
                <w:rFonts w:ascii="Times New Roman" w:hAnsi="Times New Roman" w:cs="Times New Roman"/>
                <w:b/>
              </w:rPr>
              <w:t>пар</w:t>
            </w:r>
            <w:r w:rsidRPr="00FD79AD">
              <w:rPr>
                <w:rFonts w:ascii="Times New Roman" w:hAnsi="Times New Roman" w:cs="Times New Roman"/>
                <w:b/>
              </w:rPr>
              <w:t>ах.</w:t>
            </w:r>
          </w:p>
          <w:p w:rsidR="00700AEE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выясним, какие весенние явления нам известны, а какие надо исследовать.</w:t>
            </w:r>
          </w:p>
          <w:p w:rsidR="002940A8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</w:t>
            </w:r>
            <w:r w:rsidR="00DB2B03">
              <w:rPr>
                <w:rFonts w:ascii="Times New Roman" w:hAnsi="Times New Roman" w:cs="Times New Roman"/>
              </w:rPr>
              <w:t xml:space="preserve"> раздаются карточки с явлениями природы. </w:t>
            </w:r>
          </w:p>
          <w:p w:rsidR="00E46888" w:rsidRDefault="002940A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B2B03">
              <w:rPr>
                <w:rFonts w:ascii="Times New Roman" w:hAnsi="Times New Roman" w:cs="Times New Roman"/>
              </w:rPr>
              <w:t xml:space="preserve">Выберите весенние явления природы. </w:t>
            </w:r>
            <w:r>
              <w:rPr>
                <w:rFonts w:ascii="Times New Roman" w:hAnsi="Times New Roman" w:cs="Times New Roman"/>
              </w:rPr>
              <w:t xml:space="preserve">Остальные явления уберите в конверт. </w:t>
            </w:r>
          </w:p>
          <w:p w:rsidR="00E46888" w:rsidRDefault="00E4688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для работы: Солнце светит ярче, увеличение светового дня, таяние снега,  иней, дожди, почва оттаивает, ледостав, позёмка, вьюга, гололедица, уменьшение светового дня,  ледоход, половодье, потепление.</w:t>
            </w:r>
          </w:p>
          <w:p w:rsidR="00E46888" w:rsidRDefault="002940A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6888">
              <w:rPr>
                <w:rFonts w:ascii="Times New Roman" w:hAnsi="Times New Roman" w:cs="Times New Roman"/>
              </w:rPr>
              <w:t xml:space="preserve">После обсуждения </w:t>
            </w:r>
            <w:r w:rsidR="00DB2B03">
              <w:rPr>
                <w:rFonts w:ascii="Times New Roman" w:hAnsi="Times New Roman" w:cs="Times New Roman"/>
              </w:rPr>
              <w:t xml:space="preserve">в </w:t>
            </w:r>
            <w:r w:rsidR="00700AEE">
              <w:rPr>
                <w:rFonts w:ascii="Times New Roman" w:hAnsi="Times New Roman" w:cs="Times New Roman"/>
              </w:rPr>
              <w:t>парах</w:t>
            </w:r>
            <w:r w:rsidR="00E46888">
              <w:rPr>
                <w:rFonts w:ascii="Times New Roman" w:hAnsi="Times New Roman" w:cs="Times New Roman"/>
              </w:rPr>
              <w:t>, предлагаю:</w:t>
            </w:r>
          </w:p>
          <w:p w:rsidR="00E46888" w:rsidRDefault="00E4688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обменяемся мнениями: каждая </w:t>
            </w:r>
            <w:r w:rsidR="00700AEE">
              <w:rPr>
                <w:rFonts w:ascii="Times New Roman" w:hAnsi="Times New Roman" w:cs="Times New Roman"/>
              </w:rPr>
              <w:t>пара</w:t>
            </w:r>
            <w:r>
              <w:rPr>
                <w:rFonts w:ascii="Times New Roman" w:hAnsi="Times New Roman" w:cs="Times New Roman"/>
              </w:rPr>
              <w:t xml:space="preserve"> называет </w:t>
            </w:r>
            <w:r w:rsidR="00700AEE">
              <w:rPr>
                <w:rFonts w:ascii="Times New Roman" w:hAnsi="Times New Roman" w:cs="Times New Roman"/>
              </w:rPr>
              <w:t>явление</w:t>
            </w:r>
            <w:r>
              <w:rPr>
                <w:rFonts w:ascii="Times New Roman" w:hAnsi="Times New Roman" w:cs="Times New Roman"/>
              </w:rPr>
              <w:t xml:space="preserve">, названное явление </w:t>
            </w:r>
            <w:r w:rsidR="00FD79AD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повторяем.</w:t>
            </w:r>
            <w:r w:rsidR="00A122B4">
              <w:rPr>
                <w:rFonts w:ascii="Times New Roman" w:hAnsi="Times New Roman" w:cs="Times New Roman"/>
              </w:rPr>
              <w:t xml:space="preserve"> </w:t>
            </w:r>
            <w:r w:rsidR="00700AEE">
              <w:rPr>
                <w:rFonts w:ascii="Times New Roman" w:hAnsi="Times New Roman" w:cs="Times New Roman"/>
              </w:rPr>
              <w:t xml:space="preserve"> </w:t>
            </w:r>
          </w:p>
          <w:p w:rsidR="00E46888" w:rsidRDefault="00A122B4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2: </w:t>
            </w:r>
          </w:p>
          <w:p w:rsidR="00DB2B03" w:rsidRDefault="00DB2B03" w:rsidP="00DB2B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Солнце светит ярче, </w:t>
            </w:r>
            <w:r w:rsidR="00E46888">
              <w:rPr>
                <w:rFonts w:ascii="Times New Roman" w:hAnsi="Times New Roman" w:cs="Times New Roman"/>
              </w:rPr>
              <w:t>увеличение светового дня</w:t>
            </w:r>
            <w:r>
              <w:rPr>
                <w:rFonts w:ascii="Times New Roman" w:hAnsi="Times New Roman" w:cs="Times New Roman"/>
              </w:rPr>
              <w:t>, таяние снега, дожди, почва оттаивает, ледоход, половодье</w:t>
            </w:r>
            <w:r w:rsidR="0011452B">
              <w:rPr>
                <w:rFonts w:ascii="Times New Roman" w:hAnsi="Times New Roman" w:cs="Times New Roman"/>
              </w:rPr>
              <w:t>, потепление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46BC7" w:rsidRDefault="00346BC7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 поясняем каждое явление. </w:t>
            </w:r>
            <w:r w:rsidR="00700A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Ледоход – проговорить об опасностях</w:t>
            </w:r>
            <w:r w:rsidR="00700AEE">
              <w:rPr>
                <w:rFonts w:ascii="Times New Roman" w:hAnsi="Times New Roman" w:cs="Times New Roman"/>
              </w:rPr>
              <w:t>; п</w:t>
            </w:r>
            <w:r>
              <w:rPr>
                <w:rFonts w:ascii="Times New Roman" w:hAnsi="Times New Roman" w:cs="Times New Roman"/>
              </w:rPr>
              <w:t>отепление – ночью вода в лужах не замерзает</w:t>
            </w:r>
            <w:r w:rsidR="00700AE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40A8" w:rsidRDefault="00A122B4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3:</w:t>
            </w:r>
            <w:r w:rsidR="002940A8">
              <w:rPr>
                <w:rFonts w:ascii="Times New Roman" w:hAnsi="Times New Roman" w:cs="Times New Roman"/>
              </w:rPr>
              <w:t>ПОЛОВОДЬЕ</w:t>
            </w:r>
          </w:p>
          <w:p w:rsidR="002940A8" w:rsidRDefault="002940A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452B">
              <w:rPr>
                <w:rFonts w:ascii="Times New Roman" w:hAnsi="Times New Roman" w:cs="Times New Roman"/>
              </w:rPr>
              <w:t xml:space="preserve">Какое слово вызывает затруднение? </w:t>
            </w:r>
          </w:p>
          <w:p w:rsidR="0011452B" w:rsidRDefault="002940A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452B">
              <w:rPr>
                <w:rFonts w:ascii="Times New Roman" w:hAnsi="Times New Roman" w:cs="Times New Roman"/>
              </w:rPr>
              <w:t>Ваши предположения, что это?</w:t>
            </w:r>
          </w:p>
          <w:p w:rsidR="00DB2B03" w:rsidRDefault="002940A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452B">
              <w:rPr>
                <w:rFonts w:ascii="Times New Roman" w:hAnsi="Times New Roman" w:cs="Times New Roman"/>
              </w:rPr>
              <w:t xml:space="preserve">Как можем проверить? </w:t>
            </w:r>
            <w:r>
              <w:rPr>
                <w:rFonts w:ascii="Times New Roman" w:hAnsi="Times New Roman" w:cs="Times New Roman"/>
              </w:rPr>
              <w:t>(посмотреть в учебнике, справочнике, словаре, книге)</w:t>
            </w:r>
          </w:p>
          <w:p w:rsidR="00D12040" w:rsidRDefault="00D12040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 объединимся в группы, чтобы найти ответ на этот вопрос.</w:t>
            </w:r>
          </w:p>
          <w:p w:rsidR="00D12040" w:rsidRPr="00D12040" w:rsidRDefault="00D12040" w:rsidP="00D12040">
            <w:pPr>
              <w:rPr>
                <w:rFonts w:ascii="Times New Roman" w:hAnsi="Times New Roman" w:cs="Times New Roman"/>
                <w:i/>
              </w:rPr>
            </w:pPr>
            <w:r w:rsidRPr="00D12040">
              <w:rPr>
                <w:rFonts w:ascii="Times New Roman" w:hAnsi="Times New Roman" w:cs="Times New Roman"/>
                <w:i/>
              </w:rPr>
              <w:t>Вспомните правила работы в группе:</w:t>
            </w:r>
          </w:p>
          <w:p w:rsidR="00D12040" w:rsidRDefault="00D12040" w:rsidP="00D12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работает на общий результат.</w:t>
            </w:r>
          </w:p>
          <w:p w:rsidR="00D12040" w:rsidRDefault="00D12040" w:rsidP="00D12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говорит, остальные слушают.</w:t>
            </w:r>
          </w:p>
          <w:p w:rsidR="00D12040" w:rsidRDefault="00D12040" w:rsidP="00D12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высказываем вежливо.</w:t>
            </w:r>
          </w:p>
          <w:p w:rsidR="00D12040" w:rsidRDefault="00BA5BE4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940A8">
              <w:rPr>
                <w:rFonts w:ascii="Times New Roman" w:hAnsi="Times New Roman" w:cs="Times New Roman"/>
              </w:rPr>
              <w:t>Выберите участника группы, который будет отвечать.</w:t>
            </w:r>
          </w:p>
          <w:p w:rsidR="00346BC7" w:rsidRPr="00DB2B03" w:rsidRDefault="00346BC7" w:rsidP="00BA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наш город защищен от </w:t>
            </w:r>
            <w:r w:rsidR="00BA5BE4">
              <w:rPr>
                <w:rFonts w:ascii="Times New Roman" w:hAnsi="Times New Roman" w:cs="Times New Roman"/>
              </w:rPr>
              <w:t>разливов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054" w:type="dxa"/>
            <w:vAlign w:val="center"/>
          </w:tcPr>
          <w:p w:rsidR="0011452B" w:rsidRDefault="0011452B" w:rsidP="00FD79AD">
            <w:pPr>
              <w:jc w:val="center"/>
              <w:rPr>
                <w:rFonts w:ascii="Times New Roman" w:hAnsi="Times New Roman" w:cs="Times New Roman"/>
              </w:rPr>
            </w:pPr>
          </w:p>
          <w:p w:rsidR="0011452B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Объединяются в </w:t>
            </w:r>
            <w:r w:rsidR="00700AEE">
              <w:rPr>
                <w:rFonts w:ascii="Times New Roman" w:hAnsi="Times New Roman" w:cs="Times New Roman"/>
                <w:i/>
              </w:rPr>
              <w:t>пары, работают с раздаточным материалом.</w:t>
            </w:r>
          </w:p>
          <w:p w:rsidR="0011452B" w:rsidRPr="00FD79AD" w:rsidRDefault="0011452B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46BC7" w:rsidRDefault="00346BC7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2940A8" w:rsidP="00700AEE">
            <w:pPr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Работают в </w:t>
            </w:r>
            <w:r w:rsidR="00700AEE">
              <w:rPr>
                <w:rFonts w:ascii="Times New Roman" w:hAnsi="Times New Roman" w:cs="Times New Roman"/>
                <w:i/>
              </w:rPr>
              <w:t>парах</w:t>
            </w:r>
            <w:r w:rsidRPr="00FD79AD">
              <w:rPr>
                <w:rFonts w:ascii="Times New Roman" w:hAnsi="Times New Roman" w:cs="Times New Roman"/>
                <w:i/>
              </w:rPr>
              <w:t>, классифицируют явления природы.</w:t>
            </w:r>
          </w:p>
          <w:p w:rsidR="002940A8" w:rsidRPr="00FD79AD" w:rsidRDefault="002940A8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Предлагают варианты ответов, выслушивают ответы других </w:t>
            </w:r>
            <w:r w:rsidR="00700AEE">
              <w:rPr>
                <w:rFonts w:ascii="Times New Roman" w:hAnsi="Times New Roman" w:cs="Times New Roman"/>
                <w:i/>
              </w:rPr>
              <w:t>пар</w:t>
            </w:r>
            <w:r w:rsidRPr="00FD79AD">
              <w:rPr>
                <w:rFonts w:ascii="Times New Roman" w:hAnsi="Times New Roman" w:cs="Times New Roman"/>
                <w:i/>
              </w:rPr>
              <w:t>, дополняют.</w:t>
            </w:r>
          </w:p>
          <w:p w:rsidR="002940A8" w:rsidRPr="00FD79AD" w:rsidRDefault="002940A8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BA5BE4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Объединяются в группы.</w:t>
            </w:r>
          </w:p>
          <w:p w:rsidR="006D682D" w:rsidRDefault="0011452B" w:rsidP="00D120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>Пе</w:t>
            </w:r>
            <w:r w:rsidR="00D12040">
              <w:rPr>
                <w:rFonts w:ascii="Times New Roman" w:hAnsi="Times New Roman" w:cs="Times New Roman"/>
                <w:i/>
              </w:rPr>
              <w:t>рвая группа работает с научным текстом из учебника</w:t>
            </w:r>
            <w:r w:rsidRPr="00FD79AD">
              <w:rPr>
                <w:rFonts w:ascii="Times New Roman" w:hAnsi="Times New Roman" w:cs="Times New Roman"/>
                <w:i/>
              </w:rPr>
              <w:t>, вторая с художественн</w:t>
            </w:r>
            <w:r w:rsidR="00D12040">
              <w:rPr>
                <w:rFonts w:ascii="Times New Roman" w:hAnsi="Times New Roman" w:cs="Times New Roman"/>
                <w:i/>
              </w:rPr>
              <w:t>ым текстом из учебника</w:t>
            </w:r>
            <w:r w:rsidRPr="00FD79AD">
              <w:rPr>
                <w:rFonts w:ascii="Times New Roman" w:hAnsi="Times New Roman" w:cs="Times New Roman"/>
                <w:i/>
              </w:rPr>
              <w:t>, третья – с</w:t>
            </w:r>
            <w:r w:rsidR="00D12040">
              <w:rPr>
                <w:rFonts w:ascii="Times New Roman" w:hAnsi="Times New Roman" w:cs="Times New Roman"/>
                <w:i/>
              </w:rPr>
              <w:t xml:space="preserve"> толковым </w:t>
            </w:r>
            <w:r w:rsidRPr="00FD79AD">
              <w:rPr>
                <w:rFonts w:ascii="Times New Roman" w:hAnsi="Times New Roman" w:cs="Times New Roman"/>
                <w:i/>
              </w:rPr>
              <w:t>словарем.</w:t>
            </w:r>
          </w:p>
          <w:p w:rsidR="00BA5BE4" w:rsidRPr="00DB2B03" w:rsidRDefault="00BA5BE4" w:rsidP="00D12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Участники групп представляют добытую информацию.</w:t>
            </w:r>
          </w:p>
        </w:tc>
      </w:tr>
      <w:tr w:rsidR="006D682D" w:rsidRPr="00157068" w:rsidTr="00A122B4">
        <w:trPr>
          <w:trHeight w:val="621"/>
        </w:trPr>
        <w:tc>
          <w:tcPr>
            <w:tcW w:w="817" w:type="dxa"/>
          </w:tcPr>
          <w:p w:rsidR="006D682D" w:rsidRPr="00157068" w:rsidRDefault="006D682D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7938" w:type="dxa"/>
          </w:tcPr>
          <w:p w:rsidR="0011452B" w:rsidRDefault="00A122B4" w:rsidP="00DB2B03">
            <w:pPr>
              <w:rPr>
                <w:rFonts w:ascii="Times New Roman" w:hAnsi="Times New Roman" w:cs="Times New Roman"/>
                <w:b/>
              </w:rPr>
            </w:pPr>
            <w:r w:rsidRPr="00A122B4">
              <w:rPr>
                <w:rFonts w:ascii="Times New Roman" w:hAnsi="Times New Roman" w:cs="Times New Roman"/>
                <w:b/>
              </w:rPr>
              <w:t xml:space="preserve">Организую </w:t>
            </w:r>
            <w:r w:rsidR="0099303D">
              <w:rPr>
                <w:rFonts w:ascii="Times New Roman" w:hAnsi="Times New Roman" w:cs="Times New Roman"/>
                <w:b/>
              </w:rPr>
              <w:t>самостоятельную работу</w:t>
            </w:r>
            <w:r w:rsidR="00BA5BE4">
              <w:rPr>
                <w:rFonts w:ascii="Times New Roman" w:hAnsi="Times New Roman" w:cs="Times New Roman"/>
                <w:b/>
              </w:rPr>
              <w:t xml:space="preserve"> - </w:t>
            </w:r>
            <w:r w:rsidRPr="00A122B4">
              <w:rPr>
                <w:rFonts w:ascii="Times New Roman" w:hAnsi="Times New Roman" w:cs="Times New Roman"/>
                <w:b/>
              </w:rPr>
              <w:t>с</w:t>
            </w:r>
            <w:r w:rsidR="0011452B" w:rsidRPr="00A122B4">
              <w:rPr>
                <w:rFonts w:ascii="Times New Roman" w:hAnsi="Times New Roman" w:cs="Times New Roman"/>
                <w:b/>
              </w:rPr>
              <w:t>оставление таблицы</w:t>
            </w:r>
            <w:r w:rsidR="0099303D">
              <w:rPr>
                <w:rFonts w:ascii="Times New Roman" w:hAnsi="Times New Roman" w:cs="Times New Roman"/>
                <w:b/>
              </w:rPr>
              <w:t xml:space="preserve"> причинно-следственных связей </w:t>
            </w:r>
            <w:r w:rsidR="0011452B" w:rsidRPr="00A122B4">
              <w:rPr>
                <w:rFonts w:ascii="Times New Roman" w:hAnsi="Times New Roman" w:cs="Times New Roman"/>
                <w:b/>
              </w:rPr>
              <w:t xml:space="preserve"> весенних изменений.</w:t>
            </w:r>
          </w:p>
          <w:p w:rsidR="00BA5BE4" w:rsidRPr="0099303D" w:rsidRDefault="0099303D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A5BE4" w:rsidRPr="0099303D">
              <w:rPr>
                <w:rFonts w:ascii="Times New Roman" w:hAnsi="Times New Roman" w:cs="Times New Roman"/>
              </w:rPr>
              <w:t>Найдите в тексте учебника ответы на следующие вопросы</w:t>
            </w:r>
          </w:p>
          <w:p w:rsidR="006D682D" w:rsidRDefault="0099303D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A5BE4">
              <w:rPr>
                <w:rFonts w:ascii="Times New Roman" w:hAnsi="Times New Roman" w:cs="Times New Roman"/>
              </w:rPr>
              <w:t>К</w:t>
            </w:r>
            <w:r w:rsidR="0011452B">
              <w:rPr>
                <w:rFonts w:ascii="Times New Roman" w:hAnsi="Times New Roman" w:cs="Times New Roman"/>
              </w:rPr>
              <w:t>акова причина всех этих явлений?</w:t>
            </w:r>
            <w:r w:rsidR="00BA5BE4">
              <w:rPr>
                <w:rFonts w:ascii="Times New Roman" w:hAnsi="Times New Roman" w:cs="Times New Roman"/>
              </w:rPr>
              <w:t xml:space="preserve"> (Солнце светит ярче</w:t>
            </w:r>
            <w:r>
              <w:rPr>
                <w:rFonts w:ascii="Times New Roman" w:hAnsi="Times New Roman" w:cs="Times New Roman"/>
              </w:rPr>
              <w:t>, т.к. Земля поменяла свое положение относительно Солнца</w:t>
            </w:r>
            <w:r w:rsidR="00BA5BE4">
              <w:rPr>
                <w:rFonts w:ascii="Times New Roman" w:hAnsi="Times New Roman" w:cs="Times New Roman"/>
              </w:rPr>
              <w:t>)</w:t>
            </w:r>
          </w:p>
          <w:p w:rsidR="0011452B" w:rsidRDefault="00CC4676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1452B">
              <w:rPr>
                <w:rFonts w:ascii="Times New Roman" w:hAnsi="Times New Roman" w:cs="Times New Roman"/>
              </w:rPr>
              <w:t>Что является следствием этого?</w:t>
            </w:r>
            <w:r w:rsidR="00BA5BE4">
              <w:rPr>
                <w:rFonts w:ascii="Times New Roman" w:hAnsi="Times New Roman" w:cs="Times New Roman"/>
              </w:rPr>
              <w:t xml:space="preserve"> (увеличение светового дня; </w:t>
            </w:r>
            <w:r w:rsidR="0099303D">
              <w:rPr>
                <w:rFonts w:ascii="Times New Roman" w:hAnsi="Times New Roman" w:cs="Times New Roman"/>
              </w:rPr>
              <w:t>потепление</w:t>
            </w:r>
            <w:r w:rsidR="00BA5BE4">
              <w:rPr>
                <w:rFonts w:ascii="Times New Roman" w:hAnsi="Times New Roman" w:cs="Times New Roman"/>
              </w:rPr>
              <w:t>)</w:t>
            </w:r>
          </w:p>
          <w:p w:rsidR="00432F30" w:rsidRDefault="00CC4676" w:rsidP="0099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303D">
              <w:rPr>
                <w:rFonts w:ascii="Times New Roman" w:hAnsi="Times New Roman" w:cs="Times New Roman"/>
              </w:rPr>
              <w:t>К чему приводит потепление</w:t>
            </w:r>
            <w:r w:rsidR="00432F30">
              <w:rPr>
                <w:rFonts w:ascii="Times New Roman" w:hAnsi="Times New Roman" w:cs="Times New Roman"/>
              </w:rPr>
              <w:t>?</w:t>
            </w:r>
          </w:p>
          <w:p w:rsidR="0099303D" w:rsidRPr="0099303D" w:rsidRDefault="0099303D" w:rsidP="0099303D">
            <w:pPr>
              <w:rPr>
                <w:rFonts w:ascii="Times New Roman" w:hAnsi="Times New Roman" w:cs="Times New Roman"/>
                <w:u w:val="single"/>
              </w:rPr>
            </w:pPr>
            <w:r w:rsidRPr="0099303D">
              <w:rPr>
                <w:rFonts w:ascii="Times New Roman" w:hAnsi="Times New Roman" w:cs="Times New Roman"/>
                <w:u w:val="single"/>
              </w:rPr>
              <w:t>Кому трудно работать самостоятельно, может обратиться за помощью к одноклассникам.</w:t>
            </w:r>
          </w:p>
          <w:p w:rsidR="0099303D" w:rsidRPr="0099303D" w:rsidRDefault="0099303D" w:rsidP="0099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Организую фронтальную проверку. </w:t>
            </w:r>
            <w:r>
              <w:rPr>
                <w:rFonts w:ascii="Times New Roman" w:hAnsi="Times New Roman" w:cs="Times New Roman"/>
              </w:rPr>
              <w:t>СЛАЙД 4</w:t>
            </w:r>
          </w:p>
          <w:p w:rsidR="00677839" w:rsidRDefault="00677839" w:rsidP="0099303D">
            <w:pPr>
              <w:rPr>
                <w:rFonts w:ascii="Times New Roman" w:hAnsi="Times New Roman" w:cs="Times New Roman"/>
              </w:rPr>
            </w:pPr>
          </w:p>
          <w:p w:rsidR="0099303D" w:rsidRPr="0099303D" w:rsidRDefault="0099303D" w:rsidP="006778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Поднимите солнышко те, кто </w:t>
            </w:r>
            <w:r w:rsidR="00677839">
              <w:rPr>
                <w:rFonts w:ascii="Times New Roman" w:hAnsi="Times New Roman" w:cs="Times New Roman"/>
              </w:rPr>
              <w:t>хорошо разобрался в причинах весенних изменений в неживой природе</w:t>
            </w:r>
            <w:r>
              <w:rPr>
                <w:rFonts w:ascii="Times New Roman" w:hAnsi="Times New Roman" w:cs="Times New Roman"/>
              </w:rPr>
              <w:t>, капельку поднимут те, кто еще сомневается в своих знаниях. Что можно сделать для того, чтобы ошибок больше не было?</w:t>
            </w:r>
          </w:p>
        </w:tc>
        <w:tc>
          <w:tcPr>
            <w:tcW w:w="3054" w:type="dxa"/>
            <w:vAlign w:val="center"/>
          </w:tcPr>
          <w:p w:rsidR="0099303D" w:rsidRDefault="0099303D" w:rsidP="00A122B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Работают с учебником.</w:t>
            </w:r>
          </w:p>
          <w:p w:rsidR="006D682D" w:rsidRDefault="0099303D" w:rsidP="00A122B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Преобразуют информацию в таблицу</w:t>
            </w:r>
            <w:r w:rsidR="00A122B4" w:rsidRPr="00A122B4">
              <w:rPr>
                <w:rFonts w:ascii="Times New Roman" w:hAnsi="Times New Roman" w:cs="Times New Roman"/>
                <w:i/>
              </w:rPr>
              <w:t>, устанавливают причинно-следственные связи в природе.</w:t>
            </w:r>
          </w:p>
          <w:p w:rsidR="0099303D" w:rsidRDefault="0099303D" w:rsidP="00A12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303D" w:rsidRDefault="0099303D" w:rsidP="00A12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303D" w:rsidRDefault="0099303D" w:rsidP="00A12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303D" w:rsidRDefault="0099303D" w:rsidP="00A122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Сравнивают сою работу 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эталоном</w:t>
            </w:r>
          </w:p>
          <w:p w:rsidR="0099303D" w:rsidRPr="00A122B4" w:rsidRDefault="0099303D" w:rsidP="00A122B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Проводят рефлексию, предлагают пути решения возникших проблем.</w:t>
            </w:r>
          </w:p>
        </w:tc>
      </w:tr>
      <w:tr w:rsidR="00432F30" w:rsidRPr="00157068" w:rsidTr="00CC4676">
        <w:trPr>
          <w:trHeight w:val="621"/>
        </w:trPr>
        <w:tc>
          <w:tcPr>
            <w:tcW w:w="817" w:type="dxa"/>
          </w:tcPr>
          <w:p w:rsidR="00432F30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432F30" w:rsidRPr="00432F30" w:rsidRDefault="00432F30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7938" w:type="dxa"/>
          </w:tcPr>
          <w:p w:rsidR="00CC4676" w:rsidRPr="00CC4676" w:rsidRDefault="00CC4676" w:rsidP="00DB2B0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Организую</w:t>
            </w:r>
            <w:r w:rsidRPr="00CC467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ритмическую разрядку.</w:t>
            </w:r>
          </w:p>
          <w:p w:rsidR="00432F30" w:rsidRDefault="00432F30" w:rsidP="00DB2B03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Капли звонко капали, (прыжки на месте)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32F30">
              <w:rPr>
                <w:rFonts w:ascii="Times New Roman" w:hAnsi="Times New Roman" w:cs="Times New Roman"/>
                <w:color w:val="000000"/>
              </w:rPr>
              <w:br/>
            </w: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сосульки плакали</w:t>
            </w:r>
            <w:proofErr w:type="gramStart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ачаем головой, прижав руки к щекам)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32F30">
              <w:rPr>
                <w:rFonts w:ascii="Times New Roman" w:hAnsi="Times New Roman" w:cs="Times New Roman"/>
                <w:color w:val="000000"/>
              </w:rPr>
              <w:br/>
            </w: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Солнце светит ярко, (руки вверх, потягиваемся)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32F30">
              <w:rPr>
                <w:rFonts w:ascii="Times New Roman" w:hAnsi="Times New Roman" w:cs="Times New Roman"/>
                <w:color w:val="000000"/>
              </w:rPr>
              <w:br/>
            </w: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Нам, сосулькам, жарко. (обмахиваемся).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432F30">
              <w:rPr>
                <w:rFonts w:ascii="Times New Roman" w:hAnsi="Times New Roman" w:cs="Times New Roman"/>
                <w:color w:val="000000"/>
              </w:rPr>
              <w:br/>
            </w: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нас течёт уже вода, (наклон вниз)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432F30" w:rsidRPr="00432F30" w:rsidRDefault="00432F30" w:rsidP="00DB2B03">
            <w:pPr>
              <w:rPr>
                <w:rFonts w:ascii="Times New Roman" w:hAnsi="Times New Roman" w:cs="Times New Roman"/>
              </w:rPr>
            </w:pPr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растаем навсегда</w:t>
            </w:r>
            <w:proofErr w:type="gramStart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432F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ыпрямляемся)</w:t>
            </w:r>
            <w:r w:rsidRPr="00432F3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054" w:type="dxa"/>
            <w:vAlign w:val="center"/>
          </w:tcPr>
          <w:p w:rsidR="00432F30" w:rsidRPr="00CC4676" w:rsidRDefault="00CC4676" w:rsidP="00CC4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6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Осуществляют профилактику утомления. Ориентируются на здоровый образ жизни</w:t>
            </w:r>
          </w:p>
        </w:tc>
      </w:tr>
      <w:tr w:rsidR="006D682D" w:rsidRPr="00157068" w:rsidTr="00FD79AD">
        <w:tc>
          <w:tcPr>
            <w:tcW w:w="817" w:type="dxa"/>
          </w:tcPr>
          <w:p w:rsidR="006D682D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7938" w:type="dxa"/>
          </w:tcPr>
          <w:p w:rsidR="00CC4676" w:rsidRPr="00CC4676" w:rsidRDefault="00CC4676" w:rsidP="00DB2B03">
            <w:pPr>
              <w:rPr>
                <w:rFonts w:ascii="Times New Roman" w:hAnsi="Times New Roman" w:cs="Times New Roman"/>
                <w:b/>
              </w:rPr>
            </w:pPr>
            <w:r w:rsidRPr="00CC4676">
              <w:rPr>
                <w:rFonts w:ascii="Times New Roman" w:hAnsi="Times New Roman" w:cs="Times New Roman"/>
                <w:b/>
              </w:rPr>
              <w:t>Организую работу в группах.</w:t>
            </w:r>
          </w:p>
          <w:p w:rsidR="00677839" w:rsidRDefault="00677839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506B">
              <w:rPr>
                <w:rFonts w:ascii="Times New Roman" w:hAnsi="Times New Roman" w:cs="Times New Roman"/>
              </w:rPr>
              <w:t xml:space="preserve">Итак, </w:t>
            </w:r>
            <w:r>
              <w:rPr>
                <w:rFonts w:ascii="Times New Roman" w:hAnsi="Times New Roman" w:cs="Times New Roman"/>
              </w:rPr>
              <w:t>на какие вопросы нашего урока мы ответили?</w:t>
            </w:r>
          </w:p>
          <w:p w:rsidR="00677839" w:rsidRDefault="00677839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осталось сделать? (Научиться видеть эти явления в природе)</w:t>
            </w:r>
          </w:p>
          <w:p w:rsidR="00677839" w:rsidRDefault="00677839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Делимся на творческие группы. </w:t>
            </w:r>
          </w:p>
          <w:p w:rsidR="006D682D" w:rsidRDefault="00677839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8506B">
              <w:rPr>
                <w:rFonts w:ascii="Times New Roman" w:hAnsi="Times New Roman" w:cs="Times New Roman"/>
              </w:rPr>
              <w:t>ейчас мы попробуем услышать звуки весны в неживой природе: звуки капели, звуки ручьев, ледоход. Каждая группа вытягивает листочек и пробует отгадать свой звук.</w:t>
            </w:r>
          </w:p>
          <w:p w:rsidR="0018506B" w:rsidRDefault="00AB131B" w:rsidP="00DB2B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профессий могут рассказать о весне?</w:t>
            </w:r>
            <w:r w:rsidR="0018506B">
              <w:rPr>
                <w:rFonts w:ascii="Times New Roman" w:hAnsi="Times New Roman" w:cs="Times New Roman"/>
              </w:rPr>
              <w:t xml:space="preserve"> Сейчас мы станем художниками, учеными, литераторами.  </w:t>
            </w:r>
          </w:p>
          <w:p w:rsidR="0018506B" w:rsidRDefault="0018506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группа получает </w:t>
            </w:r>
            <w:r w:rsidR="00AB131B">
              <w:rPr>
                <w:rFonts w:ascii="Times New Roman" w:hAnsi="Times New Roman" w:cs="Times New Roman"/>
              </w:rPr>
              <w:t xml:space="preserve">свое </w:t>
            </w:r>
            <w:r>
              <w:rPr>
                <w:rFonts w:ascii="Times New Roman" w:hAnsi="Times New Roman" w:cs="Times New Roman"/>
              </w:rPr>
              <w:t>задание</w:t>
            </w:r>
            <w:r w:rsidR="00AB131B">
              <w:rPr>
                <w:rFonts w:ascii="Times New Roman" w:hAnsi="Times New Roman" w:cs="Times New Roman"/>
              </w:rPr>
              <w:t>, после вашей работы мы поделимся результатами.</w:t>
            </w:r>
          </w:p>
          <w:p w:rsidR="00AB131B" w:rsidRPr="00677839" w:rsidRDefault="00677839" w:rsidP="00DB2B0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Задания для групп</w:t>
            </w:r>
          </w:p>
          <w:p w:rsidR="00026618" w:rsidRPr="00AB131B" w:rsidRDefault="00026618" w:rsidP="00DB2B03">
            <w:pPr>
              <w:rPr>
                <w:rFonts w:ascii="Times New Roman" w:hAnsi="Times New Roman" w:cs="Times New Roman"/>
                <w:i/>
              </w:rPr>
            </w:pPr>
            <w:r w:rsidRPr="00AB131B">
              <w:rPr>
                <w:rFonts w:ascii="Times New Roman" w:hAnsi="Times New Roman" w:cs="Times New Roman"/>
                <w:i/>
              </w:rPr>
              <w:t>Группа художников:</w:t>
            </w:r>
            <w:r w:rsidR="00014529">
              <w:rPr>
                <w:rFonts w:ascii="Times New Roman" w:hAnsi="Times New Roman" w:cs="Times New Roman"/>
                <w:i/>
              </w:rPr>
              <w:t xml:space="preserve"> Куинджи Ранняя весна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Попробуйте дать название картине, используя  названия весенних явлений.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художнику удалось передать настроение?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весенние явления неживой природы вы видите на картине?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</w:p>
          <w:p w:rsidR="00026618" w:rsidRPr="00AB131B" w:rsidRDefault="00026618" w:rsidP="00DB2B03">
            <w:pPr>
              <w:rPr>
                <w:rFonts w:ascii="Times New Roman" w:hAnsi="Times New Roman" w:cs="Times New Roman"/>
                <w:i/>
              </w:rPr>
            </w:pPr>
            <w:r w:rsidRPr="00AB131B">
              <w:rPr>
                <w:rFonts w:ascii="Times New Roman" w:hAnsi="Times New Roman" w:cs="Times New Roman"/>
                <w:i/>
              </w:rPr>
              <w:t>Группа литераторов:</w:t>
            </w:r>
          </w:p>
          <w:p w:rsidR="002F75BF" w:rsidRDefault="00026618" w:rsidP="002F7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 стихотворение. </w:t>
            </w:r>
            <w:r w:rsidR="002F75BF">
              <w:rPr>
                <w:rFonts w:ascii="Times New Roman" w:hAnsi="Times New Roman" w:cs="Times New Roman"/>
              </w:rPr>
              <w:t xml:space="preserve"> Попробуйте озаглавить стихотворение, используя названия весенних явлений.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слова и выражения, с помощью которых поэт передал настроение?</w:t>
            </w:r>
          </w:p>
          <w:p w:rsidR="00026618" w:rsidRDefault="00026618" w:rsidP="0002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весенние явления неживой природы </w:t>
            </w:r>
            <w:r w:rsidR="00AB131B">
              <w:rPr>
                <w:rFonts w:ascii="Times New Roman" w:hAnsi="Times New Roman" w:cs="Times New Roman"/>
              </w:rPr>
              <w:t>описаны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026618" w:rsidRDefault="00026618" w:rsidP="00DB2B03">
            <w:pPr>
              <w:rPr>
                <w:rFonts w:ascii="Times New Roman" w:hAnsi="Times New Roman" w:cs="Times New Roman"/>
              </w:rPr>
            </w:pPr>
          </w:p>
          <w:p w:rsidR="00026618" w:rsidRPr="00346BC7" w:rsidRDefault="002F75BF" w:rsidP="00346BC7">
            <w:pPr>
              <w:rPr>
                <w:rFonts w:ascii="Times New Roman" w:hAnsi="Times New Roman" w:cs="Times New Roman"/>
                <w:i/>
              </w:rPr>
            </w:pPr>
            <w:r w:rsidRPr="00346BC7">
              <w:rPr>
                <w:rFonts w:ascii="Times New Roman" w:hAnsi="Times New Roman" w:cs="Times New Roman"/>
                <w:i/>
              </w:rPr>
              <w:t>Группа ученых:</w:t>
            </w:r>
          </w:p>
          <w:p w:rsidR="00346BC7" w:rsidRPr="00346BC7" w:rsidRDefault="00346BC7" w:rsidP="00346BC7">
            <w:pPr>
              <w:rPr>
                <w:rFonts w:ascii="Times New Roman" w:hAnsi="Times New Roman" w:cs="Times New Roman"/>
              </w:rPr>
            </w:pPr>
            <w:r w:rsidRPr="00346BC7">
              <w:rPr>
                <w:rFonts w:ascii="Times New Roman" w:hAnsi="Times New Roman" w:cs="Times New Roman"/>
              </w:rPr>
              <w:t>Группа почемучек:</w:t>
            </w:r>
          </w:p>
          <w:p w:rsidR="00346BC7" w:rsidRPr="00346BC7" w:rsidRDefault="00346BC7" w:rsidP="00346BC7">
            <w:pPr>
              <w:rPr>
                <w:rFonts w:ascii="Times New Roman" w:hAnsi="Times New Roman" w:cs="Times New Roman"/>
              </w:rPr>
            </w:pPr>
            <w:r w:rsidRPr="00346BC7">
              <w:rPr>
                <w:rFonts w:ascii="Times New Roman" w:hAnsi="Times New Roman" w:cs="Times New Roman"/>
              </w:rPr>
              <w:t>Верите ли вы, что весна в Австралии начинается в сентябре? (Прочитайте статью из энциклопедии «Интересных фактов»)</w:t>
            </w:r>
          </w:p>
          <w:p w:rsidR="00346BC7" w:rsidRPr="00346BC7" w:rsidRDefault="00346BC7" w:rsidP="00346BC7">
            <w:pPr>
              <w:rPr>
                <w:rFonts w:ascii="Times New Roman" w:hAnsi="Times New Roman" w:cs="Times New Roman"/>
              </w:rPr>
            </w:pPr>
            <w:proofErr w:type="gramStart"/>
            <w:r w:rsidRPr="00346BC7">
              <w:rPr>
                <w:rFonts w:ascii="Times New Roman" w:hAnsi="Times New Roman" w:cs="Times New Roman"/>
              </w:rPr>
              <w:t>Знаете ли вы чем знаменит</w:t>
            </w:r>
            <w:proofErr w:type="gramEnd"/>
            <w:r w:rsidRPr="00346BC7">
              <w:rPr>
                <w:rFonts w:ascii="Times New Roman" w:hAnsi="Times New Roman" w:cs="Times New Roman"/>
              </w:rPr>
              <w:t xml:space="preserve"> день 21 марта? (Прочитайте об этом в учебнике на </w:t>
            </w:r>
            <w:r w:rsidRPr="00346BC7">
              <w:rPr>
                <w:rFonts w:ascii="Times New Roman" w:hAnsi="Times New Roman" w:cs="Times New Roman"/>
              </w:rPr>
              <w:lastRenderedPageBreak/>
              <w:t>стр.</w:t>
            </w:r>
            <w:proofErr w:type="gramStart"/>
            <w:r w:rsidRPr="00346BC7">
              <w:rPr>
                <w:rFonts w:ascii="Times New Roman" w:hAnsi="Times New Roman" w:cs="Times New Roman"/>
              </w:rPr>
              <w:t xml:space="preserve">     )</w:t>
            </w:r>
            <w:proofErr w:type="gramEnd"/>
            <w:r w:rsidRPr="00346BC7">
              <w:rPr>
                <w:rFonts w:ascii="Times New Roman" w:hAnsi="Times New Roman" w:cs="Times New Roman"/>
              </w:rPr>
              <w:t>.</w:t>
            </w:r>
          </w:p>
          <w:p w:rsidR="00346BC7" w:rsidRPr="00346BC7" w:rsidRDefault="00346BC7" w:rsidP="00346BC7">
            <w:pPr>
              <w:rPr>
                <w:rFonts w:ascii="Times New Roman" w:hAnsi="Times New Roman" w:cs="Times New Roman"/>
              </w:rPr>
            </w:pPr>
            <w:proofErr w:type="gramStart"/>
            <w:r w:rsidRPr="00346BC7">
              <w:rPr>
                <w:rFonts w:ascii="Times New Roman" w:hAnsi="Times New Roman" w:cs="Times New Roman"/>
              </w:rPr>
              <w:t>А когда осенний день Солнцестояния?)</w:t>
            </w:r>
            <w:proofErr w:type="gramEnd"/>
          </w:p>
          <w:p w:rsidR="00346BC7" w:rsidRPr="00346BC7" w:rsidRDefault="00346BC7" w:rsidP="00346BC7">
            <w:pPr>
              <w:rPr>
                <w:rFonts w:ascii="Times New Roman" w:hAnsi="Times New Roman" w:cs="Times New Roman"/>
              </w:rPr>
            </w:pPr>
            <w:r w:rsidRPr="00346BC7">
              <w:rPr>
                <w:rFonts w:ascii="Times New Roman" w:hAnsi="Times New Roman" w:cs="Times New Roman"/>
              </w:rPr>
              <w:t>Верите ли вы, что в г</w:t>
            </w:r>
            <w:proofErr w:type="gramStart"/>
            <w:r w:rsidRPr="00346BC7">
              <w:rPr>
                <w:rFonts w:ascii="Times New Roman" w:hAnsi="Times New Roman" w:cs="Times New Roman"/>
              </w:rPr>
              <w:t>.Ж</w:t>
            </w:r>
            <w:proofErr w:type="gramEnd"/>
            <w:r w:rsidRPr="00346BC7">
              <w:rPr>
                <w:rFonts w:ascii="Times New Roman" w:hAnsi="Times New Roman" w:cs="Times New Roman"/>
              </w:rPr>
              <w:t>енева (Швейцария) однажды весну встречали 2 раза? (Прочитайте статью из энциклопедии «Интересных фактов»)</w:t>
            </w:r>
          </w:p>
          <w:p w:rsidR="00F42974" w:rsidRPr="00AB131B" w:rsidRDefault="00F42974" w:rsidP="00DB2B03">
            <w:pPr>
              <w:rPr>
                <w:rFonts w:ascii="Times New Roman" w:hAnsi="Times New Roman" w:cs="Times New Roman"/>
                <w:i/>
              </w:rPr>
            </w:pPr>
          </w:p>
          <w:p w:rsidR="00346BC7" w:rsidRPr="00DB2B03" w:rsidRDefault="002F75BF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Заслушиваются выступления от групп. </w:t>
            </w:r>
          </w:p>
        </w:tc>
        <w:tc>
          <w:tcPr>
            <w:tcW w:w="3054" w:type="dxa"/>
          </w:tcPr>
          <w:p w:rsidR="006D682D" w:rsidRDefault="00CC4676" w:rsidP="00AB13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131B">
              <w:rPr>
                <w:rFonts w:ascii="Times New Roman" w:hAnsi="Times New Roman" w:cs="Times New Roman"/>
                <w:i/>
              </w:rPr>
              <w:lastRenderedPageBreak/>
              <w:t>Работают в группах: угадывают звуки весны, объясняют</w:t>
            </w:r>
            <w:r w:rsidR="00AB131B" w:rsidRPr="00AB131B">
              <w:rPr>
                <w:rFonts w:ascii="Times New Roman" w:hAnsi="Times New Roman" w:cs="Times New Roman"/>
                <w:i/>
              </w:rPr>
              <w:t xml:space="preserve"> свои ответы.</w:t>
            </w:r>
          </w:p>
          <w:p w:rsidR="00F42974" w:rsidRDefault="00F42974" w:rsidP="00AB13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2974" w:rsidRDefault="00F42974" w:rsidP="00AB13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2974" w:rsidRDefault="00F42974" w:rsidP="00AB13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2974" w:rsidRDefault="00F42974" w:rsidP="00AB131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2974" w:rsidRPr="00F42974" w:rsidRDefault="00F42974" w:rsidP="00F429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2974">
              <w:rPr>
                <w:rFonts w:ascii="Times New Roman" w:hAnsi="Times New Roman" w:cs="Times New Roman"/>
                <w:i/>
              </w:rPr>
              <w:t xml:space="preserve">Работают в группах, </w:t>
            </w:r>
            <w:r w:rsidRPr="00F42974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предположения, обсуждают ответы друг друга, принимают решения.</w:t>
            </w:r>
          </w:p>
        </w:tc>
      </w:tr>
      <w:tr w:rsidR="00F42974" w:rsidRPr="00157068" w:rsidTr="00F42974">
        <w:tc>
          <w:tcPr>
            <w:tcW w:w="817" w:type="dxa"/>
          </w:tcPr>
          <w:p w:rsidR="00F42974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F42974" w:rsidRPr="00432F30" w:rsidRDefault="00F42974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7938" w:type="dxa"/>
          </w:tcPr>
          <w:p w:rsidR="00E13783" w:rsidRPr="00E13783" w:rsidRDefault="00E13783" w:rsidP="00F429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Организует рефлексию.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закончили работу в группах. </w:t>
            </w:r>
            <w:r w:rsidR="00E137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Оцените совместно работу своей группы. 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Если вы считаете, что вы работали дружно, выслушивали мнение всех участников, ответили на все вопросы – поднимите </w:t>
            </w:r>
            <w:r w:rsidR="00E13783">
              <w:rPr>
                <w:rFonts w:ascii="Times New Roman" w:hAnsi="Times New Roman" w:cs="Times New Roman"/>
              </w:rPr>
              <w:t>солнышко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Если вам было иногда трудно договариваться, некоторые ответы остались без ответа – поднимите </w:t>
            </w:r>
            <w:r w:rsidR="00E13783">
              <w:rPr>
                <w:rFonts w:ascii="Times New Roman" w:hAnsi="Times New Roman" w:cs="Times New Roman"/>
              </w:rPr>
              <w:t>капельку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2974" w:rsidRDefault="00E13783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оцените свою работу в группе: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Если вы были активны, часто высказывали свое мнение – нарисуйте зеленый квадрат.</w:t>
            </w:r>
          </w:p>
          <w:p w:rsidR="00F42974" w:rsidRDefault="00F42974" w:rsidP="00F4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Если вы были активны,  но зачастую ваши предположения были ошибочны, нарисуйте синий квадрат.</w:t>
            </w:r>
          </w:p>
          <w:p w:rsidR="00F42974" w:rsidRPr="00CC4676" w:rsidRDefault="00F42974" w:rsidP="00F429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Если вы не помогали группе, были пассивны  – красный квадрат.</w:t>
            </w:r>
          </w:p>
        </w:tc>
        <w:tc>
          <w:tcPr>
            <w:tcW w:w="3054" w:type="dxa"/>
            <w:vAlign w:val="center"/>
          </w:tcPr>
          <w:p w:rsidR="00F42974" w:rsidRPr="0013094C" w:rsidRDefault="00F42974" w:rsidP="00F4297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F42974" w:rsidRPr="00F42974" w:rsidRDefault="00F42974" w:rsidP="00F42974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F42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Открыто осмысливают и оценивают свою деятельность на уроке</w:t>
            </w:r>
          </w:p>
          <w:p w:rsidR="00F42974" w:rsidRPr="00AB131B" w:rsidRDefault="00F42974" w:rsidP="00F4297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D682D" w:rsidRPr="00157068" w:rsidTr="00FD79AD">
        <w:tc>
          <w:tcPr>
            <w:tcW w:w="817" w:type="dxa"/>
          </w:tcPr>
          <w:p w:rsidR="006D682D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</w:tc>
        <w:tc>
          <w:tcPr>
            <w:tcW w:w="7938" w:type="dxa"/>
          </w:tcPr>
          <w:p w:rsidR="00C83C5B" w:rsidRPr="00F42974" w:rsidRDefault="00C83C5B" w:rsidP="00F9364E">
            <w:pPr>
              <w:rPr>
                <w:rFonts w:ascii="Times New Roman" w:hAnsi="Times New Roman" w:cs="Times New Roman"/>
              </w:rPr>
            </w:pPr>
            <w:r w:rsidRPr="00F42974">
              <w:rPr>
                <w:rFonts w:ascii="Times New Roman" w:hAnsi="Times New Roman" w:cs="Times New Roman"/>
              </w:rPr>
              <w:t xml:space="preserve">Организация самостоятельной работы: Сейчас вы сможете проверить себя, насколько хорошо вы изучили тему, как внимательно вы слушали других. Вы можете выбрать  для себя задание </w:t>
            </w:r>
            <w:proofErr w:type="gramStart"/>
            <w:r w:rsidRPr="00F42974">
              <w:rPr>
                <w:rFonts w:ascii="Times New Roman" w:hAnsi="Times New Roman" w:cs="Times New Roman"/>
              </w:rPr>
              <w:t>попроще</w:t>
            </w:r>
            <w:proofErr w:type="gramEnd"/>
            <w:r w:rsidRPr="00F42974">
              <w:rPr>
                <w:rFonts w:ascii="Times New Roman" w:hAnsi="Times New Roman" w:cs="Times New Roman"/>
              </w:rPr>
              <w:t xml:space="preserve">, если вы не допустите ошибок, то сможете получить «4». Задание на второй карточке, выполненное без ошибок, оценивается на «5». Задание </w:t>
            </w:r>
            <w:proofErr w:type="gramStart"/>
            <w:r w:rsidRPr="00F42974">
              <w:rPr>
                <w:rFonts w:ascii="Times New Roman" w:hAnsi="Times New Roman" w:cs="Times New Roman"/>
              </w:rPr>
              <w:t>на</w:t>
            </w:r>
            <w:proofErr w:type="gramEnd"/>
            <w:r w:rsidRPr="00F429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2974">
              <w:rPr>
                <w:rFonts w:ascii="Times New Roman" w:hAnsi="Times New Roman" w:cs="Times New Roman"/>
              </w:rPr>
              <w:t>третей</w:t>
            </w:r>
            <w:proofErr w:type="gramEnd"/>
            <w:r w:rsidRPr="00F42974">
              <w:rPr>
                <w:rFonts w:ascii="Times New Roman" w:hAnsi="Times New Roman" w:cs="Times New Roman"/>
              </w:rPr>
              <w:t xml:space="preserve"> карточке, самое сложное, но вы можете допустить 1 ошибку и все равно получить «5».</w:t>
            </w:r>
          </w:p>
        </w:tc>
        <w:tc>
          <w:tcPr>
            <w:tcW w:w="3054" w:type="dxa"/>
          </w:tcPr>
          <w:p w:rsidR="006D682D" w:rsidRPr="00157068" w:rsidRDefault="006D682D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28" w:rsidRPr="00157068" w:rsidTr="00FD79AD">
        <w:tc>
          <w:tcPr>
            <w:tcW w:w="817" w:type="dxa"/>
          </w:tcPr>
          <w:p w:rsidR="00F35C28" w:rsidRPr="00157068" w:rsidRDefault="00F35C28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35C28" w:rsidRPr="00432F30" w:rsidRDefault="00F35C28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7938" w:type="dxa"/>
          </w:tcPr>
          <w:p w:rsidR="00F35C28" w:rsidRPr="0013094C" w:rsidRDefault="00F35C28" w:rsidP="00F35C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130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содержание и способы выполнения домашнего задания. Проверяет соответствующие записи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4" w:type="dxa"/>
          </w:tcPr>
          <w:p w:rsidR="00F35C28" w:rsidRPr="0013094C" w:rsidRDefault="00F35C28" w:rsidP="00FD483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Слушают объяснение учителя. Делают соответствующие записи</w:t>
            </w:r>
          </w:p>
        </w:tc>
      </w:tr>
    </w:tbl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8C5BE5" w:rsidP="00AB131B">
      <w:pPr>
        <w:pStyle w:val="2"/>
        <w:jc w:val="center"/>
        <w:rPr>
          <w:rStyle w:val="aa"/>
          <w:rFonts w:ascii="Segoe Print" w:hAnsi="Segoe Print" w:cs="Arial"/>
          <w:sz w:val="56"/>
          <w:szCs w:val="56"/>
        </w:rPr>
      </w:pPr>
      <w:r>
        <w:rPr>
          <w:rFonts w:ascii="Segoe Print" w:hAnsi="Segoe Print" w:cs="Arial"/>
          <w:b/>
          <w:bCs/>
          <w:noProof/>
          <w:sz w:val="56"/>
          <w:szCs w:val="56"/>
          <w:lang w:eastAsia="ru-RU"/>
        </w:rPr>
        <w:pict>
          <v:group id="_x0000_s1045" style="position:absolute;left:0;text-align:left;margin-left:19.8pt;margin-top:55.6pt;width:624.75pt;height:321pt;z-index:251674624" coordorigin="1290,2888" coordsize="12495,642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6" type="#_x0000_t109" style="position:absolute;left:1290;top:4568;width:2610;height:975" strokeweight="2.25pt"/>
            <v:shape id="_x0000_s1027" type="#_x0000_t109" style="position:absolute;left:4665;top:3218;width:3585;height:88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075;top:3773;width:1275;height:555;flip:y" o:connectortype="straight" strokeweight="4.5pt">
              <v:stroke endarrow="block"/>
            </v:shape>
            <v:shape id="_x0000_s1029" type="#_x0000_t32" style="position:absolute;left:8490;top:6533;width:1425;height:901" o:connectortype="straight" strokeweight="4.5pt">
              <v:stroke endarrow="block"/>
            </v:shape>
            <v:shape id="_x0000_s1030" type="#_x0000_t109" style="position:absolute;left:4665;top:5978;width:3585;height:885" strokeweight="2.25pt"/>
            <v:shape id="_x0000_s1031" type="#_x0000_t32" style="position:absolute;left:3240;top:5843;width:1185;height:690" o:connectortype="straight" strokeweight="4.5pt">
              <v:stroke endarrow="block"/>
            </v:shape>
            <v:shape id="_x0000_s1033" type="#_x0000_t109" style="position:absolute;left:10200;top:2888;width:3585;height:885" strokeweight="2.25pt"/>
            <v:shape id="_x0000_s1034" type="#_x0000_t109" style="position:absolute;left:10200;top:4328;width:3585;height:885" strokeweight="2.25pt"/>
            <v:shape id="_x0000_s1037" type="#_x0000_t109" style="position:absolute;left:10200;top:5738;width:3585;height:885" strokeweight="2.25pt"/>
            <v:shape id="_x0000_s1038" type="#_x0000_t109" style="position:absolute;left:10200;top:7058;width:3585;height:885" strokeweight="2.25pt"/>
            <v:shape id="_x0000_s1040" type="#_x0000_t32" style="position:absolute;left:8580;top:6369;width:1425;height:0" o:connectortype="straight" strokeweight="4.5pt">
              <v:stroke endarrow="block"/>
            </v:shape>
            <v:shape id="_x0000_s1041" type="#_x0000_t32" style="position:absolute;left:8490;top:4988;width:1425;height:1065;flip:y" o:connectortype="straight" strokeweight="4.5pt">
              <v:stroke endarrow="block"/>
            </v:shape>
            <v:shape id="_x0000_s1042" type="#_x0000_t32" style="position:absolute;left:8400;top:3578;width:1515;height:2055;flip:y" o:connectortype="straight" strokeweight="4.5pt">
              <v:stroke endarrow="block"/>
            </v:shape>
            <v:shape id="_x0000_s1043" type="#_x0000_t109" style="position:absolute;left:10200;top:8423;width:3585;height:885" strokeweight="2.25pt"/>
            <v:shape id="_x0000_s1044" type="#_x0000_t32" style="position:absolute;left:8490;top:7058;width:1620;height:1985" o:connectortype="straight" strokeweight="4.5pt">
              <v:stroke endarrow="block"/>
            </v:shape>
          </v:group>
        </w:pict>
      </w:r>
      <w:r w:rsidR="00445D58" w:rsidRPr="00CC4676">
        <w:rPr>
          <w:rStyle w:val="aa"/>
          <w:rFonts w:ascii="Segoe Print" w:hAnsi="Segoe Print" w:cs="Arial"/>
          <w:sz w:val="56"/>
          <w:szCs w:val="56"/>
        </w:rPr>
        <w:t>Весенние</w:t>
      </w:r>
      <w:r w:rsidR="00AB131B">
        <w:rPr>
          <w:rStyle w:val="aa"/>
          <w:rFonts w:ascii="Segoe Print" w:hAnsi="Segoe Print" w:cs="Arial"/>
          <w:sz w:val="56"/>
          <w:szCs w:val="56"/>
        </w:rPr>
        <w:t xml:space="preserve"> </w:t>
      </w:r>
      <w:r w:rsidR="00445D58" w:rsidRPr="00CC4676">
        <w:rPr>
          <w:rStyle w:val="aa"/>
          <w:rFonts w:ascii="Segoe Print" w:hAnsi="Segoe Print" w:cs="Arial"/>
          <w:sz w:val="56"/>
          <w:szCs w:val="56"/>
        </w:rPr>
        <w:t>изменения в неживой природе</w:t>
      </w:r>
    </w:p>
    <w:p w:rsidR="00AB131B" w:rsidRDefault="00AB131B" w:rsidP="00AB131B"/>
    <w:p w:rsidR="00AB131B" w:rsidRDefault="00AB131B" w:rsidP="00AB131B"/>
    <w:p w:rsidR="00AB131B" w:rsidRPr="00AB131B" w:rsidRDefault="00AB131B" w:rsidP="00AB131B"/>
    <w:p w:rsidR="00AB131B" w:rsidRDefault="00AB131B" w:rsidP="00AB131B"/>
    <w:p w:rsidR="00AB131B" w:rsidRDefault="00AB131B" w:rsidP="00AB131B"/>
    <w:p w:rsidR="00AB131B" w:rsidRPr="00AB131B" w:rsidRDefault="00AB131B" w:rsidP="00AB131B"/>
    <w:p w:rsidR="00AB131B" w:rsidRPr="00AB131B" w:rsidRDefault="00AB131B" w:rsidP="00AB131B"/>
    <w:p w:rsidR="00AB131B" w:rsidRPr="00AB131B" w:rsidRDefault="00AB131B" w:rsidP="00AB131B"/>
    <w:p w:rsidR="00AB131B" w:rsidRPr="00AB131B" w:rsidRDefault="00AB131B" w:rsidP="00AB131B"/>
    <w:p w:rsidR="00AB131B" w:rsidRDefault="00516E91" w:rsidP="00AB131B">
      <w:r>
        <w:rPr>
          <w:noProof/>
          <w:lang w:eastAsia="ru-RU"/>
        </w:rPr>
        <w:lastRenderedPageBreak/>
        <w:drawing>
          <wp:inline distT="0" distB="0" distL="0" distR="0">
            <wp:extent cx="2647950" cy="1771650"/>
            <wp:effectExtent l="19050" t="0" r="0" b="0"/>
            <wp:docPr id="3" name="Рисунок 0" descr="cолнышк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олнышко.gif"/>
                    <pic:cNvPicPr/>
                  </pic:nvPicPr>
                  <pic:blipFill>
                    <a:blip r:embed="rId8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1B" w:rsidRDefault="00AB131B" w:rsidP="00AB131B">
      <w:pPr>
        <w:tabs>
          <w:tab w:val="left" w:pos="12840"/>
        </w:tabs>
      </w:pPr>
      <w:r>
        <w:tab/>
      </w:r>
    </w:p>
    <w:p w:rsidR="00AB131B" w:rsidRDefault="00AB131B" w:rsidP="00AB131B">
      <w:pPr>
        <w:tabs>
          <w:tab w:val="left" w:pos="12840"/>
        </w:tabs>
      </w:pPr>
    </w:p>
    <w:p w:rsidR="00700AEE" w:rsidRDefault="00700AEE" w:rsidP="00700AEE">
      <w:pPr>
        <w:pStyle w:val="2"/>
        <w:jc w:val="center"/>
        <w:rPr>
          <w:rStyle w:val="aa"/>
          <w:rFonts w:ascii="Segoe Print" w:hAnsi="Segoe Print" w:cs="Arial"/>
          <w:sz w:val="56"/>
          <w:szCs w:val="56"/>
        </w:rPr>
      </w:pPr>
      <w:r>
        <w:rPr>
          <w:rFonts w:ascii="Segoe Print" w:hAnsi="Segoe Print" w:cs="Arial"/>
          <w:b/>
          <w:bCs/>
          <w:noProof/>
          <w:sz w:val="56"/>
          <w:szCs w:val="56"/>
          <w:lang w:eastAsia="ru-RU"/>
        </w:rPr>
        <w:pict>
          <v:group id="_x0000_s1078" style="position:absolute;left:0;text-align:left;margin-left:19.8pt;margin-top:55.6pt;width:624.75pt;height:321pt;z-index:251678720" coordorigin="1290,2888" coordsize="12495,6420">
            <v:shape id="_x0000_s1079" type="#_x0000_t109" style="position:absolute;left:1290;top:4568;width:2610;height:975" strokeweight="2.25pt"/>
            <v:shape id="_x0000_s1080" type="#_x0000_t109" style="position:absolute;left:4665;top:3218;width:3585;height:885" strokeweight="2.25pt"/>
            <v:shape id="_x0000_s1081" type="#_x0000_t32" style="position:absolute;left:3075;top:3773;width:1275;height:555;flip:y" o:connectortype="straight" strokeweight="4.5pt">
              <v:stroke endarrow="block"/>
            </v:shape>
            <v:shape id="_x0000_s1082" type="#_x0000_t32" style="position:absolute;left:8490;top:6533;width:1425;height:901" o:connectortype="straight" strokeweight="4.5pt">
              <v:stroke endarrow="block"/>
            </v:shape>
            <v:shape id="_x0000_s1083" type="#_x0000_t109" style="position:absolute;left:4665;top:5978;width:3585;height:885" strokeweight="2.25pt"/>
            <v:shape id="_x0000_s1084" type="#_x0000_t32" style="position:absolute;left:3240;top:5843;width:1185;height:690" o:connectortype="straight" strokeweight="4.5pt">
              <v:stroke endarrow="block"/>
            </v:shape>
            <v:shape id="_x0000_s1085" type="#_x0000_t109" style="position:absolute;left:10200;top:2888;width:3585;height:885" strokeweight="2.25pt"/>
            <v:shape id="_x0000_s1086" type="#_x0000_t109" style="position:absolute;left:10200;top:4328;width:3585;height:885" strokeweight="2.25pt"/>
            <v:shape id="_x0000_s1087" type="#_x0000_t109" style="position:absolute;left:10200;top:5738;width:3585;height:885" strokeweight="2.25pt"/>
            <v:shape id="_x0000_s1088" type="#_x0000_t109" style="position:absolute;left:10200;top:7058;width:3585;height:885" strokeweight="2.25pt"/>
            <v:shape id="_x0000_s1089" type="#_x0000_t32" style="position:absolute;left:8580;top:6369;width:1425;height:0" o:connectortype="straight" strokeweight="4.5pt">
              <v:stroke endarrow="block"/>
            </v:shape>
            <v:shape id="_x0000_s1090" type="#_x0000_t32" style="position:absolute;left:8490;top:4988;width:1425;height:1065;flip:y" o:connectortype="straight" strokeweight="4.5pt">
              <v:stroke endarrow="block"/>
            </v:shape>
            <v:shape id="_x0000_s1091" type="#_x0000_t32" style="position:absolute;left:8400;top:3578;width:1515;height:2055;flip:y" o:connectortype="straight" strokeweight="4.5pt">
              <v:stroke endarrow="block"/>
            </v:shape>
            <v:shape id="_x0000_s1092" type="#_x0000_t109" style="position:absolute;left:10200;top:8423;width:3585;height:885" strokeweight="2.25pt"/>
            <v:shape id="_x0000_s1093" type="#_x0000_t32" style="position:absolute;left:8490;top:7058;width:1620;height:1985" o:connectortype="straight" strokeweight="4.5pt">
              <v:stroke endarrow="block"/>
            </v:shape>
          </v:group>
        </w:pict>
      </w:r>
      <w:r>
        <w:rPr>
          <w:rFonts w:ascii="Segoe Print" w:hAnsi="Segoe Print" w:cs="Arial"/>
          <w:b/>
          <w:bCs/>
          <w:noProof/>
          <w:sz w:val="56"/>
          <w:szCs w:val="56"/>
          <w:lang w:eastAsia="ru-RU"/>
        </w:rPr>
        <w:pict>
          <v:group id="_x0000_s1062" style="position:absolute;left:0;text-align:left;margin-left:19.8pt;margin-top:55.6pt;width:624.75pt;height:321pt;z-index:251677696" coordorigin="1290,2888" coordsize="12495,6420">
            <v:shape id="_x0000_s1063" type="#_x0000_t109" style="position:absolute;left:1290;top:4568;width:2610;height:975" strokeweight="2.25pt"/>
            <v:shape id="_x0000_s1064" type="#_x0000_t109" style="position:absolute;left:4665;top:3218;width:3585;height:885" strokeweight="2.25pt"/>
            <v:shape id="_x0000_s1065" type="#_x0000_t32" style="position:absolute;left:3075;top:3773;width:1275;height:555;flip:y" o:connectortype="straight" strokeweight="4.5pt">
              <v:stroke endarrow="block"/>
            </v:shape>
            <v:shape id="_x0000_s1066" type="#_x0000_t32" style="position:absolute;left:8490;top:6533;width:1425;height:901" o:connectortype="straight" strokeweight="4.5pt">
              <v:stroke endarrow="block"/>
            </v:shape>
            <v:shape id="_x0000_s1067" type="#_x0000_t109" style="position:absolute;left:4665;top:5978;width:3585;height:885" strokeweight="2.25pt"/>
            <v:shape id="_x0000_s1068" type="#_x0000_t32" style="position:absolute;left:3240;top:5843;width:1185;height:690" o:connectortype="straight" strokeweight="4.5pt">
              <v:stroke endarrow="block"/>
            </v:shape>
            <v:shape id="_x0000_s1069" type="#_x0000_t109" style="position:absolute;left:10200;top:2888;width:3585;height:885" strokeweight="2.25pt"/>
            <v:shape id="_x0000_s1070" type="#_x0000_t109" style="position:absolute;left:10200;top:4328;width:3585;height:885" strokeweight="2.25pt"/>
            <v:shape id="_x0000_s1071" type="#_x0000_t109" style="position:absolute;left:10200;top:5738;width:3585;height:885" strokeweight="2.25pt"/>
            <v:shape id="_x0000_s1072" type="#_x0000_t109" style="position:absolute;left:10200;top:7058;width:3585;height:885" strokeweight="2.25pt"/>
            <v:shape id="_x0000_s1073" type="#_x0000_t32" style="position:absolute;left:8580;top:6369;width:1425;height:0" o:connectortype="straight" strokeweight="4.5pt">
              <v:stroke endarrow="block"/>
            </v:shape>
            <v:shape id="_x0000_s1074" type="#_x0000_t32" style="position:absolute;left:8490;top:4988;width:1425;height:1065;flip:y" o:connectortype="straight" strokeweight="4.5pt">
              <v:stroke endarrow="block"/>
            </v:shape>
            <v:shape id="_x0000_s1075" type="#_x0000_t32" style="position:absolute;left:8400;top:3578;width:1515;height:2055;flip:y" o:connectortype="straight" strokeweight="4.5pt">
              <v:stroke endarrow="block"/>
            </v:shape>
            <v:shape id="_x0000_s1076" type="#_x0000_t109" style="position:absolute;left:10200;top:8423;width:3585;height:885" strokeweight="2.25pt"/>
            <v:shape id="_x0000_s1077" type="#_x0000_t32" style="position:absolute;left:8490;top:7058;width:1620;height:1985" o:connectortype="straight" strokeweight="4.5pt">
              <v:stroke endarrow="block"/>
            </v:shape>
          </v:group>
        </w:pict>
      </w:r>
      <w:r>
        <w:rPr>
          <w:rFonts w:ascii="Segoe Print" w:hAnsi="Segoe Print" w:cs="Arial"/>
          <w:b/>
          <w:bCs/>
          <w:noProof/>
          <w:sz w:val="56"/>
          <w:szCs w:val="56"/>
          <w:lang w:eastAsia="ru-RU"/>
        </w:rPr>
        <w:pict>
          <v:group id="_x0000_s1046" style="position:absolute;left:0;text-align:left;margin-left:19.8pt;margin-top:55.6pt;width:624.75pt;height:321pt;z-index:251676672" coordorigin="1290,2888" coordsize="12495,6420">
            <v:shape id="_x0000_s1047" type="#_x0000_t109" style="position:absolute;left:1290;top:4568;width:2610;height:975" strokeweight="2.25pt"/>
            <v:shape id="_x0000_s1048" type="#_x0000_t109" style="position:absolute;left:4665;top:3218;width:3585;height:885" strokeweight="2.25pt"/>
            <v:shape id="_x0000_s1049" type="#_x0000_t32" style="position:absolute;left:3075;top:3773;width:1275;height:555;flip:y" o:connectortype="straight" strokeweight="4.5pt">
              <v:stroke endarrow="block"/>
            </v:shape>
            <v:shape id="_x0000_s1050" type="#_x0000_t32" style="position:absolute;left:8490;top:6533;width:1425;height:901" o:connectortype="straight" strokeweight="4.5pt">
              <v:stroke endarrow="block"/>
            </v:shape>
            <v:shape id="_x0000_s1051" type="#_x0000_t109" style="position:absolute;left:4665;top:5978;width:3585;height:885" strokeweight="2.25pt"/>
            <v:shape id="_x0000_s1052" type="#_x0000_t32" style="position:absolute;left:3240;top:5843;width:1185;height:690" o:connectortype="straight" strokeweight="4.5pt">
              <v:stroke endarrow="block"/>
            </v:shape>
            <v:shape id="_x0000_s1053" type="#_x0000_t109" style="position:absolute;left:10200;top:2888;width:3585;height:885" strokeweight="2.25pt"/>
            <v:shape id="_x0000_s1054" type="#_x0000_t109" style="position:absolute;left:10200;top:4328;width:3585;height:885" strokeweight="2.25pt"/>
            <v:shape id="_x0000_s1055" type="#_x0000_t109" style="position:absolute;left:10200;top:5738;width:3585;height:885" strokeweight="2.25pt"/>
            <v:shape id="_x0000_s1056" type="#_x0000_t109" style="position:absolute;left:10200;top:7058;width:3585;height:885" strokeweight="2.25pt"/>
            <v:shape id="_x0000_s1057" type="#_x0000_t32" style="position:absolute;left:8580;top:6369;width:1425;height:0" o:connectortype="straight" strokeweight="4.5pt">
              <v:stroke endarrow="block"/>
            </v:shape>
            <v:shape id="_x0000_s1058" type="#_x0000_t32" style="position:absolute;left:8490;top:4988;width:1425;height:1065;flip:y" o:connectortype="straight" strokeweight="4.5pt">
              <v:stroke endarrow="block"/>
            </v:shape>
            <v:shape id="_x0000_s1059" type="#_x0000_t32" style="position:absolute;left:8400;top:3578;width:1515;height:2055;flip:y" o:connectortype="straight" strokeweight="4.5pt">
              <v:stroke endarrow="block"/>
            </v:shape>
            <v:shape id="_x0000_s1060" type="#_x0000_t109" style="position:absolute;left:10200;top:8423;width:3585;height:885" strokeweight="2.25pt"/>
            <v:shape id="_x0000_s1061" type="#_x0000_t32" style="position:absolute;left:8490;top:7058;width:1620;height:1985" o:connectortype="straight" strokeweight="4.5pt">
              <v:stroke endarrow="block"/>
            </v:shape>
          </v:group>
        </w:pict>
      </w:r>
      <w:r w:rsidRPr="00CC4676">
        <w:rPr>
          <w:rStyle w:val="aa"/>
          <w:rFonts w:ascii="Segoe Print" w:hAnsi="Segoe Print" w:cs="Arial"/>
          <w:sz w:val="56"/>
          <w:szCs w:val="56"/>
        </w:rPr>
        <w:t>Весенние</w:t>
      </w:r>
      <w:r>
        <w:rPr>
          <w:rStyle w:val="aa"/>
          <w:rFonts w:ascii="Segoe Print" w:hAnsi="Segoe Print" w:cs="Arial"/>
          <w:sz w:val="56"/>
          <w:szCs w:val="56"/>
        </w:rPr>
        <w:t xml:space="preserve"> </w:t>
      </w:r>
      <w:r w:rsidRPr="00CC4676">
        <w:rPr>
          <w:rStyle w:val="aa"/>
          <w:rFonts w:ascii="Segoe Print" w:hAnsi="Segoe Print" w:cs="Arial"/>
          <w:sz w:val="56"/>
          <w:szCs w:val="56"/>
        </w:rPr>
        <w:t>изменения в неживой природе</w:t>
      </w:r>
    </w:p>
    <w:p w:rsidR="00700AEE" w:rsidRDefault="00700AEE" w:rsidP="00700AEE"/>
    <w:p w:rsidR="00700AEE" w:rsidRDefault="00700AEE" w:rsidP="00700AEE"/>
    <w:p w:rsidR="00700AEE" w:rsidRPr="00AB131B" w:rsidRDefault="00700AEE" w:rsidP="00700AEE"/>
    <w:p w:rsidR="00700AEE" w:rsidRDefault="00700AEE" w:rsidP="00700AEE"/>
    <w:p w:rsidR="00700AEE" w:rsidRDefault="00700AEE" w:rsidP="00700AEE"/>
    <w:p w:rsidR="00700AEE" w:rsidRPr="00AB131B" w:rsidRDefault="00700AEE" w:rsidP="00700AEE"/>
    <w:p w:rsidR="00700AEE" w:rsidRPr="00AB131B" w:rsidRDefault="00700AEE" w:rsidP="00700AEE"/>
    <w:p w:rsidR="00700AEE" w:rsidRPr="00AB131B" w:rsidRDefault="00700AEE" w:rsidP="00700AEE"/>
    <w:p w:rsidR="00700AEE" w:rsidRPr="00AB131B" w:rsidRDefault="00700AEE" w:rsidP="00700AEE"/>
    <w:p w:rsidR="00700AEE" w:rsidRDefault="00700AEE" w:rsidP="00700AEE">
      <w:r>
        <w:rPr>
          <w:noProof/>
          <w:lang w:eastAsia="ru-RU"/>
        </w:rPr>
        <w:lastRenderedPageBreak/>
        <w:drawing>
          <wp:inline distT="0" distB="0" distL="0" distR="0">
            <wp:extent cx="2647950" cy="1771650"/>
            <wp:effectExtent l="19050" t="0" r="0" b="0"/>
            <wp:docPr id="2" name="Рисунок 0" descr="cолнышк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олнышко.gif"/>
                    <pic:cNvPicPr/>
                  </pic:nvPicPr>
                  <pic:blipFill>
                    <a:blip r:embed="rId8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AEE" w:rsidRDefault="00700AEE" w:rsidP="00700AEE">
      <w:pPr>
        <w:tabs>
          <w:tab w:val="left" w:pos="12840"/>
        </w:tabs>
      </w:pPr>
      <w:r>
        <w:tab/>
      </w:r>
    </w:p>
    <w:p w:rsidR="00AB131B" w:rsidRDefault="00AB131B" w:rsidP="00AB131B">
      <w:pPr>
        <w:tabs>
          <w:tab w:val="left" w:pos="12840"/>
        </w:tabs>
      </w:pPr>
    </w:p>
    <w:p w:rsidR="00AB131B" w:rsidRDefault="00AB131B" w:rsidP="00AB131B">
      <w:pPr>
        <w:tabs>
          <w:tab w:val="left" w:pos="12840"/>
        </w:tabs>
      </w:pPr>
    </w:p>
    <w:p w:rsidR="00AB131B" w:rsidRDefault="00AB131B" w:rsidP="00AB131B">
      <w:pPr>
        <w:tabs>
          <w:tab w:val="left" w:pos="12840"/>
        </w:tabs>
      </w:pPr>
    </w:p>
    <w:p w:rsidR="00AB131B" w:rsidRPr="00AB131B" w:rsidRDefault="00AB131B" w:rsidP="00AB131B">
      <w:pPr>
        <w:tabs>
          <w:tab w:val="left" w:pos="12840"/>
        </w:tabs>
      </w:pPr>
    </w:p>
    <w:sectPr w:rsidR="00AB131B" w:rsidRPr="00AB131B" w:rsidSect="002F12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D0" w:rsidRDefault="00266ED0" w:rsidP="00A122B4">
      <w:pPr>
        <w:spacing w:after="0" w:line="240" w:lineRule="auto"/>
      </w:pPr>
      <w:r>
        <w:separator/>
      </w:r>
    </w:p>
  </w:endnote>
  <w:endnote w:type="continuationSeparator" w:id="0">
    <w:p w:rsidR="00266ED0" w:rsidRDefault="00266ED0" w:rsidP="00A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D0" w:rsidRDefault="00266ED0" w:rsidP="00A122B4">
      <w:pPr>
        <w:spacing w:after="0" w:line="240" w:lineRule="auto"/>
      </w:pPr>
      <w:r>
        <w:separator/>
      </w:r>
    </w:p>
  </w:footnote>
  <w:footnote w:type="continuationSeparator" w:id="0">
    <w:p w:rsidR="00266ED0" w:rsidRDefault="00266ED0" w:rsidP="00A1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202"/>
    <w:multiLevelType w:val="hybridMultilevel"/>
    <w:tmpl w:val="610ED99E"/>
    <w:lvl w:ilvl="0" w:tplc="9EC44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DCA"/>
    <w:multiLevelType w:val="multilevel"/>
    <w:tmpl w:val="971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7E1471"/>
    <w:multiLevelType w:val="multilevel"/>
    <w:tmpl w:val="CEC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82D"/>
    <w:rsid w:val="00014529"/>
    <w:rsid w:val="00026618"/>
    <w:rsid w:val="00041C68"/>
    <w:rsid w:val="00060AE4"/>
    <w:rsid w:val="00063BC7"/>
    <w:rsid w:val="000E520D"/>
    <w:rsid w:val="0011452B"/>
    <w:rsid w:val="0016571D"/>
    <w:rsid w:val="0018506B"/>
    <w:rsid w:val="00266ED0"/>
    <w:rsid w:val="002940A8"/>
    <w:rsid w:val="002F1272"/>
    <w:rsid w:val="002F75BF"/>
    <w:rsid w:val="00346BC7"/>
    <w:rsid w:val="00363508"/>
    <w:rsid w:val="00424631"/>
    <w:rsid w:val="00432F30"/>
    <w:rsid w:val="00445D58"/>
    <w:rsid w:val="00516E91"/>
    <w:rsid w:val="00677839"/>
    <w:rsid w:val="00696639"/>
    <w:rsid w:val="006D682D"/>
    <w:rsid w:val="00700AEE"/>
    <w:rsid w:val="008C5BE5"/>
    <w:rsid w:val="009469CE"/>
    <w:rsid w:val="0099303D"/>
    <w:rsid w:val="00A122B4"/>
    <w:rsid w:val="00AB131B"/>
    <w:rsid w:val="00BA5BE4"/>
    <w:rsid w:val="00BB5CF3"/>
    <w:rsid w:val="00C83C5B"/>
    <w:rsid w:val="00CC4676"/>
    <w:rsid w:val="00CF071B"/>
    <w:rsid w:val="00D12040"/>
    <w:rsid w:val="00D62ED3"/>
    <w:rsid w:val="00D72092"/>
    <w:rsid w:val="00DB2B03"/>
    <w:rsid w:val="00E07720"/>
    <w:rsid w:val="00E13783"/>
    <w:rsid w:val="00E46888"/>
    <w:rsid w:val="00E72152"/>
    <w:rsid w:val="00EC46F2"/>
    <w:rsid w:val="00F35C28"/>
    <w:rsid w:val="00F42974"/>
    <w:rsid w:val="00F908F5"/>
    <w:rsid w:val="00FD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8"/>
        <o:r id="V:Rule9" type="connector" idref="#_x0000_s1029"/>
        <o:r id="V:Rule10" type="connector" idref="#_x0000_s1041"/>
        <o:r id="V:Rule11" type="connector" idref="#_x0000_s1042"/>
        <o:r id="V:Rule12" type="connector" idref="#_x0000_s1040"/>
        <o:r id="V:Rule13" type="connector" idref="#_x0000_s1031"/>
        <o:r id="V:Rule14" type="connector" idref="#_x0000_s1044"/>
        <o:r id="V:Rule15" type="connector" idref="#_x0000_s1049"/>
        <o:r id="V:Rule16" type="connector" idref="#_x0000_s1050"/>
        <o:r id="V:Rule17" type="connector" idref="#_x0000_s1058"/>
        <o:r id="V:Rule18" type="connector" idref="#_x0000_s1059"/>
        <o:r id="V:Rule19" type="connector" idref="#_x0000_s1057"/>
        <o:r id="V:Rule20" type="connector" idref="#_x0000_s1052"/>
        <o:r id="V:Rule21" type="connector" idref="#_x0000_s1061"/>
        <o:r id="V:Rule22" type="connector" idref="#_x0000_s1065"/>
        <o:r id="V:Rule23" type="connector" idref="#_x0000_s1066"/>
        <o:r id="V:Rule24" type="connector" idref="#_x0000_s1074"/>
        <o:r id="V:Rule25" type="connector" idref="#_x0000_s1075"/>
        <o:r id="V:Rule26" type="connector" idref="#_x0000_s1073"/>
        <o:r id="V:Rule27" type="connector" idref="#_x0000_s1068"/>
        <o:r id="V:Rule28" type="connector" idref="#_x0000_s1077"/>
        <o:r id="V:Rule29" type="connector" idref="#_x0000_s1081"/>
        <o:r id="V:Rule30" type="connector" idref="#_x0000_s1082"/>
        <o:r id="V:Rule31" type="connector" idref="#_x0000_s1090"/>
        <o:r id="V:Rule32" type="connector" idref="#_x0000_s1091"/>
        <o:r id="V:Rule33" type="connector" idref="#_x0000_s1089"/>
        <o:r id="V:Rule34" type="connector" idref="#_x0000_s1084"/>
        <o:r id="V:Rule35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682D"/>
    <w:rPr>
      <w:i/>
      <w:iCs/>
    </w:rPr>
  </w:style>
  <w:style w:type="character" w:customStyle="1" w:styleId="apple-converted-space">
    <w:name w:val="apple-converted-space"/>
    <w:basedOn w:val="a0"/>
    <w:rsid w:val="00432F30"/>
  </w:style>
  <w:style w:type="paragraph" w:styleId="a5">
    <w:name w:val="header"/>
    <w:basedOn w:val="a"/>
    <w:link w:val="a6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2B4"/>
  </w:style>
  <w:style w:type="paragraph" w:styleId="a7">
    <w:name w:val="footer"/>
    <w:basedOn w:val="a"/>
    <w:link w:val="a8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2B4"/>
  </w:style>
  <w:style w:type="character" w:styleId="a9">
    <w:name w:val="Intense Emphasis"/>
    <w:basedOn w:val="a0"/>
    <w:uiPriority w:val="21"/>
    <w:qFormat/>
    <w:rsid w:val="00445D58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445D5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5D58"/>
    <w:rPr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445D58"/>
    <w:rPr>
      <w:b/>
      <w:bCs/>
    </w:rPr>
  </w:style>
  <w:style w:type="paragraph" w:styleId="ab">
    <w:name w:val="List Paragraph"/>
    <w:basedOn w:val="a"/>
    <w:uiPriority w:val="34"/>
    <w:qFormat/>
    <w:rsid w:val="00346B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C28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AE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81E1E-41EE-4160-99DE-E4BC6789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2015-04-05T08:30:00Z</dcterms:created>
  <dcterms:modified xsi:type="dcterms:W3CDTF">2015-11-15T13:58:00Z</dcterms:modified>
</cp:coreProperties>
</file>