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B4" w:rsidRPr="00305BB4" w:rsidRDefault="00305BB4" w:rsidP="00CD624F">
      <w:pPr>
        <w:spacing w:after="0" w:line="240" w:lineRule="auto"/>
        <w:jc w:val="center"/>
        <w:outlineLvl w:val="0"/>
        <w:rPr>
          <w:rFonts w:ascii="Times New Roman" w:eastAsia="Times New Roman" w:hAnsi="Times New Roman" w:cs="Times New Roman"/>
          <w:sz w:val="28"/>
          <w:szCs w:val="28"/>
        </w:rPr>
      </w:pPr>
      <w:r w:rsidRPr="00305BB4">
        <w:rPr>
          <w:rFonts w:ascii="Times New Roman" w:eastAsia="Times New Roman" w:hAnsi="Times New Roman" w:cs="Times New Roman"/>
          <w:b/>
          <w:bCs/>
          <w:kern w:val="36"/>
          <w:sz w:val="28"/>
          <w:szCs w:val="28"/>
        </w:rPr>
        <w:t>Игры на развитие восприятия, памяти, мышления у детей 1-5 лет</w:t>
      </w:r>
      <w:bookmarkStart w:id="0" w:name="t1"/>
      <w:bookmarkEnd w:id="0"/>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8"/>
          <w:szCs w:val="28"/>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РАЗРЕЗАНЫЕ КАРТИНКИ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Игра представляет развивающий вариант диагностической методики. Ребенку даются два одинаковых изображения: целое и разделенное на несколько частей (начиная с двух, затем три, четыре, пять). Задача ребенка – собрать целое изображение вначале по образцу, затем без него. В качестве усложнения можно увеличивать количество фрагментов, а также сложность самого изображения.</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ВЫБОР НЕДОСТАЮЩЕГО ФРАГМЕНТА ИЗОБРАЖЕНИЯ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Ребенку предлагается картинка (любого характера) с отсутствующим фрагментом и набор недостающих кусочков. Задача ребенка – подобрать нужный кусочек.</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КОНТУРЫ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Эта игра предполагает узнавание наложенных друг на друга контуров двух и более изображений, для более старших детей это могут быть цифры и буквы.</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ЛАБИРИНТЫ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Для предлагаемых ребенку в этой игре лабиринтов принципиально то, что здесь даются пересечения нескольких линий. Например, ребенку предлагается распутать веревочки шариков или найти для каждого героя сказки свою тропинку и т. д. На бумаге целесообразно начинать освоение с проведения по «дорожкам» пальчиком ребенка, затем – карандашом, и лишь потом – только глазами.</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РАЗНОЦВЕТНЫЙ МИР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закрепление знаний ребенка о цветах, развитие цветового восприятия.</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lastRenderedPageBreak/>
        <w:t xml:space="preserve">Возраст детей: </w:t>
      </w:r>
      <w:r w:rsidRPr="00305BB4">
        <w:rPr>
          <w:rFonts w:ascii="Times New Roman" w:eastAsia="Times New Roman" w:hAnsi="Times New Roman" w:cs="Times New Roman"/>
          <w:sz w:val="24"/>
          <w:szCs w:val="24"/>
        </w:rPr>
        <w:t>от 2,5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Взрослый с ребенком вспоминает названия основных цветов того, что их окружает. 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«Посмотри, пожалуйста, какого цвета небо?</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Верно, голубое. А теперь посмотри вокруг и найди еще что-нибудь такого же голубого цвета, как небо. Подойди и коснись этого предмета рукой».</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 качестве усложнения вы можете предлагать ребенку коснуться одной рукой чего-нибудь красного, а другой – синего, постепенно увеличивая количество цветов до пяти.</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ПРОСТЫЕ ФИГУРЫ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восприятия формы.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 эту игру можно играть на улице. Здесь понадобятся карточки с простейшими геометрическими фигурами (треугольник, квадрат, круг). Карточек может быть больше, так как фигуры на них должны быть изображены разных размеров и цветов (например, большой синий треугольник, затем маленький желтый треугольник и т. д.). Потребуется также белый мелок, которым вы на асфальте нарисуете те же фигуры, но уже одного размера и цвета (всего три). 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«Смотри, какие у меня есть интересные картинки. Видишь, на них изображены разные фигурки, ты помнишь, как они называются? А теперь ты будешь вытаскивать по одной, и как только ты ее узнаешь – нужно будет добежать до ее домика, который нарисован на асфальте мелом, и оставить фигурку там. Интересно, где у нас будет больше всего жителей?»</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КАРТЫ ДЛЯ МАЛЫШЕЙ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восприятия цвета и формы.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понадобятся обычные игральные карты. Чем младше ребенок, тем меньшее количество карт необходимо использовать. Взрослый говорит ему: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«Посмотри, какие у меня есть интересные картинки. Кажется, что они все разные, но на самом деле у некоторых из них есть что-то общее. Вот эта и эта картинка: они обе красного цвета, а вот на этих изображены девочки. Давай вместе выберем один главный признак и разложим все картинки по порядку».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lastRenderedPageBreak/>
        <w:t>В качестве классификации вы можете выбирать различные признаки – цвет, форму, характер изображения (мальчики/девочки) и т. д.</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ЧИТАЕМ ПО ГУБАМ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умение ребенка концентрировать взгляд, расширение словарного запаса, развитие фонематического слуха.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4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ты знаешь, что есть люди, которые не могут слышать? Они понимают, что им говорят, только по губам. Давай так поиграем: я тебе только одними губами скажу слово, а ты попробуешь его угадать».</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Начинайте постепенно, с самых простых и знакомых ребенку слов, например с его имени. Сначала произносите слова вслух, затем шепотом, после этого – едва слышно, и наконец – молча. Не забывайте четко артикулировать каждый звук.</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ЧТО ТАМ НАРИСОВАНО?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восприятия части и целого.</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участников: </w:t>
      </w:r>
      <w:r w:rsidRPr="00305BB4">
        <w:rPr>
          <w:rFonts w:ascii="Times New Roman" w:eastAsia="Times New Roman" w:hAnsi="Times New Roman" w:cs="Times New Roman"/>
          <w:sz w:val="24"/>
          <w:szCs w:val="24"/>
        </w:rPr>
        <w:t>от 3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понадобится несколько картинок, а также белый лист бумаги большего, чем рисунок, размера, с прорезанным в середине отверстием с монету достоинством в 5 рублей. Вы накрываете рисунок чистым листом с отверстием и в таком виде показываете ребенку. Взрослый говорит:</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«Смотри, что у меня есть. Видишь, на этой картинке вырезано маленькое окошко, но в него видно совсем немного. Давай попробуем подвигать это окошко по рисунку, так мы с тобой сможем увидеть больше и угадаем, что же там нарисовано».</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Таким образом, ребенок видит изображение не целиком, а по частям.</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ДОРИСУЙ-КА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зрительного восприятия и воображения.</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участников: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lastRenderedPageBreak/>
        <w:t xml:space="preserve">Инструкция и ход игры: </w:t>
      </w:r>
      <w:r w:rsidRPr="00305BB4">
        <w:rPr>
          <w:rFonts w:ascii="Times New Roman" w:eastAsia="Times New Roman" w:hAnsi="Times New Roman" w:cs="Times New Roman"/>
          <w:sz w:val="24"/>
          <w:szCs w:val="24"/>
        </w:rPr>
        <w:t>в зависимости от возраста малыша задания варьируются по сложности. Вы предлагаете ребенку рисунок, на котором чего-то не хватает (крыши у дома, лепестка у цветка). Задача – дорисовать изображение до целого. Взрослый говорит ребенку: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«Эти рисунки отличаются от других, на них что-то не так. Наверное, художник забыл нарисовать какую-то его часть, давай вместе посмотрим и найдем пропажу».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Если ребенок затрудняется, покажите ему такой же рисунок, на котором изображение дано полностью, и попросите их сравнить.</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ТОЧЕЧНЫЙ РИСУНОК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восприятия формы.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участников: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здесь понадобятся лист бумаги и карандаш, на глазах у ребенка вы из точек рисуете «тропинку» (несколько точек на расстоянии 3-5 см друг от друга), затем просите ребенка соединить их все в одну линию.</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теперь моя тропинка будет поворачиваться. Вот посмотри и угадай, какую форму она приняла?»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Точками вы указываете вершины простейших фигур – треугольника, круга, квадрата. Если ребенку трудно провести прямую линию от точки к точке, предложите ему на выбор карточки с уже изображенными фигурами, пусть он выберет из них. Усложняя, берите предметные изображения – машинку, солнышко, медвежонка.</w:t>
      </w:r>
    </w:p>
    <w:p w:rsidR="00305BB4" w:rsidRPr="00305BB4" w:rsidRDefault="00305BB4" w:rsidP="00CD624F">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t5"/>
      <w:bookmarkEnd w:id="1"/>
      <w:r w:rsidRPr="00305BB4">
        <w:rPr>
          <w:rFonts w:ascii="Times New Roman" w:eastAsia="Times New Roman" w:hAnsi="Times New Roman" w:cs="Times New Roman"/>
          <w:b/>
          <w:bCs/>
          <w:sz w:val="27"/>
          <w:szCs w:val="27"/>
        </w:rPr>
        <w:br/>
        <w:t xml:space="preserve">Акустическое (слуховое) восприятие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С самого рождения ребенка окружает множество звуков, но они воспринимаются им неосознанно. Умение сосредоточиться на звуке – очень важная особенность человека, поскольку без нее невозможно освоение речи. Это качество развивается, и поэтому в этом разделе мы предлагаем для вас ряд игр, которые помогут открыть для малыша мир звуков и сделать его более чувствительным к этой стороне восприятия.</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КТО ЧТО УСЛЫШИТ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слухового восприятия, расширение активного словаря.</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 xml:space="preserve">понадобятся предметы, издающие различные звуки, например, колокольчик, молоточек, детская дудочка – все что угодно, вы можете подбирать эти </w:t>
      </w:r>
      <w:r w:rsidRPr="00305BB4">
        <w:rPr>
          <w:rFonts w:ascii="Times New Roman" w:eastAsia="Times New Roman" w:hAnsi="Times New Roman" w:cs="Times New Roman"/>
          <w:sz w:val="24"/>
          <w:szCs w:val="24"/>
        </w:rPr>
        <w:lastRenderedPageBreak/>
        <w:t>предметы по категориям: музыкальные инструменты, предметы из бумаги и т. д. 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«Давай вместе послушаем, какие звуки издают предметы, которые я тут приготовил. А теперь я спрячу их за спину и пошумлю ими. Да, вот так. А ты попробуй угадать, что это был за предмет».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Более сложный вариант игры для детей постарше (возраст: от 3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понадобится только газетный лист. 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xml:space="preserve">«Послушай, какие интересные звуки может издавать газета – если я оторву от нее кусочек, если я </w:t>
      </w:r>
      <w:r w:rsidRPr="00305BB4">
        <w:rPr>
          <w:rFonts w:ascii="Times New Roman" w:eastAsia="Times New Roman" w:hAnsi="Times New Roman" w:cs="Times New Roman"/>
          <w:b/>
          <w:bCs/>
          <w:sz w:val="24"/>
          <w:szCs w:val="24"/>
        </w:rPr>
        <w:t xml:space="preserve">ее </w:t>
      </w:r>
      <w:r w:rsidRPr="00305BB4">
        <w:rPr>
          <w:rFonts w:ascii="Times New Roman" w:eastAsia="Times New Roman" w:hAnsi="Times New Roman" w:cs="Times New Roman"/>
          <w:sz w:val="24"/>
          <w:szCs w:val="24"/>
        </w:rPr>
        <w:t xml:space="preserve">полистаю, если я скомкаю страницу, если я </w:t>
      </w:r>
      <w:r w:rsidRPr="00305BB4">
        <w:rPr>
          <w:rFonts w:ascii="Times New Roman" w:eastAsia="Times New Roman" w:hAnsi="Times New Roman" w:cs="Times New Roman"/>
          <w:b/>
          <w:bCs/>
          <w:sz w:val="24"/>
          <w:szCs w:val="24"/>
        </w:rPr>
        <w:t xml:space="preserve">ее </w:t>
      </w:r>
      <w:r w:rsidRPr="00305BB4">
        <w:rPr>
          <w:rFonts w:ascii="Times New Roman" w:eastAsia="Times New Roman" w:hAnsi="Times New Roman" w:cs="Times New Roman"/>
          <w:sz w:val="24"/>
          <w:szCs w:val="24"/>
        </w:rPr>
        <w:t>подброшу вверх. А теперь держи точно такую же газету и закрывай глазки. Я буду издавать разные звуки своей газетой, твоя задача – с закрытыми глазками угадать, что я делаю, и повторить это действие со своей газетой. Тебе все понятно? Тогда начали».</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ПОМОГИ ИГРУШКАМ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остроты слуха, умения правильно воспринимать слуховую инструкцию.</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приготовьте несколько любимых игрушек вашего ребенка, например, куклу, плюшевого мишку и машинку. 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«Наши с тобой игрушки собрались погулять, но они запутались и не знают, что им делать. Давай я буду вслух говорить, что им нужно делать, а ты покажешь игрушкам, как правильно».</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Далее вы даете ребенку несколько инструкций, включающих в себя пространственные предлоги (из, под, в, на, перед, за и т. д.)</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Например:</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возьми мишку и посади в машину;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возьми мишку из машины;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посади в машину куклу;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покатай куклу в машине.</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Чем старше ребенок, тем больше игрушек и тем более сложные инструкции вы можете использовать.</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lastRenderedPageBreak/>
        <w:t>• ПРЕВРАЩЕНИЯ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собранности, расширение активного словарного запаса, а также на усиление концентрации слухового восприятия.</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«Давай представим, что я волшебник. Я буду по очереди превращать тебя то в зайку (изображаете руками ушки над головой), то в собачку (показываете руками пасть – держите руки перед лицом и распахиваете их). Как только я назову животное, ты должен тут же в него превратиться. Если ты все сделал правильно, то мы меняемся местами».</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Для более старших детей можно добавлять дополнительных животных– кошечку (ребенок виляет «хвостиком»-попой), птичку (машет ручками, как крылышками), рыбку (ребенок показывает руками будто плавает).</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Я ЗДЕСЬ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умения ориентироваться в пространстве, быстро сосредоточиваться и находить источник звука.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«Сейчас я завяжу тебе глазки, не пугайся, потом я тихо-тихо отойду от тебя в сторону (начинайте с меньших расстояний, постепенно увеличивая их до 3 метров).</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теперь я громко скажу: «Я здесь», и тебе просто нужно рукой показать, откуда донеслись мои слова».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Если вы играете в компании других детей, тогда можно попросить водящего (ребенка с закрытыми глазами) по звуку голоса угадать, кто именно из участвующих детей отошел в сторону.</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ДОЖДЬ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концентрации, умения слаженно действовать в группе.</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3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эта игра получится более интересной, если играть в нее с группой детей. Но даже если вы вдвоем, то обязательно получите от нее удовольствие. Взрослый говорит:</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lastRenderedPageBreak/>
        <w:t>«Давайте сядем в круг, каждый из вас будет воспроизводить тот же звук, что и его правый сосед. Сначала, когда начну только я, звук будет очень тихим. Потом ребенок рядом со мной (назовите его по имени) тоже начнет так шуметь, потом его сосед станет делать то же самое. Далее по очереди все начнут воспроизводить один и тот же звук.</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Итак, сначала дождь слегка накрапывает (потрите свои ладони друг о друга, когда все дети потрут свои ладошки, делайте следующий шаг).</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теперь дождь пошел быстрее (мягко похлопайте руками по бедрам и подождите, пока все дети сделают так же).</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Теперь дождь идет изо всех сил (сильнее хлопайте по бедрам, подождите, пока все дети по очереди начнут повторять этот звук).</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теперь ливень превратился в настоящую грозу (топайте ногами и имитируйте звуки урагана: «У-у-у-у» – дайте детям время повторить за вами).</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Теперь погода постепенно улучшается (вы «выключаете» каждый звук в обратном порядке – топанье, сильное хлопанье о бедра, слабое, звук ладонями, – при этом дети останавливаются так же по порядку один за одним)».</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ЭТИ ЗВУКИ НЕ ДЛЯ СКУКИ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активизацию прошлого опыта ребенка, развитие акустической памяти.</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отличие этой игры от предыдущих вариантов состоит в том, что здесь вы используете не специально подобранные звуки, а ежедневные будничные шумы (помешать ложкой в стакане, скрип открываемой двери, звонок телефона), то есть все звуки, на которые ребенок в повседневной жизни внимания не обращает. Вы завязываете ему глаза, воспроизводите любой бытовой шум и просите ребенка отгадать, что это было и для чего это нужно. Важно, что заранее вы не обговариваете, какие именно будут звуки, их можно ограничить «зонами». Например, звуки кухни, звуки детской, звуки прихожей и т. д. Если ребенок постарше, вы можете давать подряд 2-3 звука, тренируя таким образом акустическую память.</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КТО БОЛЬШЕ?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Эта игра относится к разряду игр, связанных с бытовыми шумами.</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lastRenderedPageBreak/>
        <w:t>«Давай мы с тобой немного посоревнуемся: закроем глазки и послушаем ровно минуту, что происходит вокруг нас. Когда минута истечет, мы посчитаем, кто больше звуков услышал».</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Минуту можно засечь на будильнике, таймере, встроенном в мобильный телефон, или же попросить кого-то третьего быть судьей и засечь для вас время.</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КТО РАССКАЗЫВАЕТ?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Игра направлена на развитие слухового восприятия, концентрации акустического внимания.</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эта игра больше подходит для группового участия, однако в нее можно играть и вдвоем. Приготовьте поднос с игрушками, это могут быть, например, только фрукты, или только овощи, или же просто любимые игрушки вашего малыша. Если играет группа детей, то предложите каждому положить на поднос по своей любимой игрушке. Затем с помощью считалочки выбираете водящего, поворачиваете его спиной к остальным детям и говорите:</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теперь начинается самое интересное. Пусть кто-нибудь из вас подойдет к подносу, возьмет с него любой предмет (смотря что вы на него решили положить) и назовет его вслух. Итак, кто первый?</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А тебе, водящий, нужно по голосу угадать, кто из ребят стоит у подноса. Если ты узнал правильно, то ты идешь на место, а ребенок у подноса становится водящим».</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НАЙДИ ИГРУШКУ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 года и ранее.</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сначала на глазах у ребенка кладут игрушку под одну из двух лежащих перед ним пеленок. Малыш начнет изучать их, как бы стараясь сообразить: под какой же игрушка? Сосредоточенное выражение его лица покажет, что он старается вспомнить, куда ее спрятали. Наконец он сдернет пеленку и обрадуется, что не ошибся. Этот опыт повторяется несколько раз, причем игрушку всегда кладут под одну и ту же пеленку. А потом, уже под наблюдением малыша, ее прячут под другую. И хотя карапуз все прекрасно видел, какое-то время он все же будет искать игрушку на прежнем месте. Так происходит потому, что именно этот вариант зафиксирован в его памяти. Позже, от 1 до 1,4 года, время поиска сокращается: теперь малыш помнит, куда вы кладете игрушку, или даже замечает выпуклость и может сообразить, что она под пеленкой.</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ПРЯТКИ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lastRenderedPageBreak/>
        <w:t xml:space="preserve">Инструкция и ход игры: </w:t>
      </w:r>
      <w:r w:rsidRPr="00305BB4">
        <w:rPr>
          <w:rFonts w:ascii="Times New Roman" w:eastAsia="Times New Roman" w:hAnsi="Times New Roman" w:cs="Times New Roman"/>
          <w:sz w:val="24"/>
          <w:szCs w:val="24"/>
        </w:rPr>
        <w:t>самый простой вариант – набросить на свое лицо платок и спросить: «Где мама?», а потом открыть лицо или позволить малышу стянуть ткань. С ребенком чуть постарше можно попробовать на несколько секунд спрятаться за кресло или спинку кровати. Когда мама «исчезает», память крохи сохраняет ее образ, а когда появляется вновь, малыш испытывает неподдельную радость от совпадения этого образа и маминого облика наяву.</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 xml:space="preserve">Главной задачей описываемых ниже игр, </w:t>
      </w:r>
      <w:r w:rsidRPr="00305BB4">
        <w:rPr>
          <w:rFonts w:ascii="Times New Roman" w:eastAsia="Times New Roman" w:hAnsi="Times New Roman" w:cs="Times New Roman"/>
          <w:i/>
          <w:iCs/>
          <w:sz w:val="24"/>
          <w:szCs w:val="24"/>
        </w:rPr>
        <w:t>помимо развития зрительной памяти, является также развитие пространственных представлений.</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НАЙДИ ТАЙНИК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показывает ребенку 4-5 хорошо знакомых ему мест в комнате. Затем ребенок уходит в другую комнату, а взрослый прячет игрушку в одном из этих мест. После этого взрослый зовет ребенка и говорит:</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«Зайка-озорник (или любая другая игрушка) спрятался в тайник.</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Ну-ка прибеги, зайку отыщи!»</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Если ребенок не помнит все показанные ему места, можно на первых порах подсказать ему, поискать игрушку вместе. Если ребенок хорошо справляется с задачей, количество «тайников» можно увеличивать.</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ФОТОГРАФИЯ, ИЛИ ЧЕГО НЕ ХВАТАЕТ?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2 лет.</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расставляет перед ребенком на столе или ковре 5-6 игрушек и просит ребенка внимательно посмотреть на игрушки, «сфотографировать» их. После этого взрослый незаметно убирает одну из игрушек и говорит:</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«Злой волшебник сделал невидимкой одного из героев на твоей фотографии. Если ты вспомнишь этого героя, твоя фотография будет расколдована».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Если ребенок успешно справляется с данным количеством игрушек, их число можно постепенно увеличивать.</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Можете поменяться ролями с ребенком: теперь он убирает игрушку, а вы отгадываете.</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ДЕНЬ РОЖДЕНИЯ, ИЛИ ЧТО ИЗМЕНИЛОСЬ?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lastRenderedPageBreak/>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взрослый рассаживает перед ребенком 5-6 игрушек, ставит чашки, блюдца, другую посуду и столовые приборы и говорит:</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«У мишки день рождения. Все гости собрались пить чай. Посмотри внимательно, кто где расположился. Но вот начался салют, и гости выбежали посмотреть на него, а когда вернулись, кто-то занял не свое место. Помоги исправить ошибку. Вспомни, кто где сидел».</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 этой игре возможна большая вариативность. С 1,5 года можно менять местами двух гостей. Если задание не вызывает затруднений, поменяйте местами две пары.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 более старшем возрасте игру можно усложнить изменениями в сервировке стола. Причем на начальных этапах накрывайте на стол вместе с ребенком, в этом случае зрительному запоминанию будет помогать двигательное.</w:t>
      </w:r>
    </w:p>
    <w:p w:rsidR="00305BB4" w:rsidRPr="00305BB4" w:rsidRDefault="00305BB4" w:rsidP="00CD624F">
      <w:pPr>
        <w:spacing w:after="0"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br/>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b/>
          <w:bCs/>
          <w:sz w:val="24"/>
          <w:szCs w:val="24"/>
        </w:rPr>
        <w:t>• УЗОРЫ •</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Возраст детей: </w:t>
      </w:r>
      <w:r w:rsidRPr="00305BB4">
        <w:rPr>
          <w:rFonts w:ascii="Times New Roman" w:eastAsia="Times New Roman" w:hAnsi="Times New Roman" w:cs="Times New Roman"/>
          <w:sz w:val="24"/>
          <w:szCs w:val="24"/>
        </w:rPr>
        <w:t>от 1,5 года.</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i/>
          <w:iCs/>
          <w:sz w:val="24"/>
          <w:szCs w:val="24"/>
        </w:rPr>
        <w:t xml:space="preserve">Инструкция и ход игры: </w:t>
      </w:r>
      <w:r w:rsidRPr="00305BB4">
        <w:rPr>
          <w:rFonts w:ascii="Times New Roman" w:eastAsia="Times New Roman" w:hAnsi="Times New Roman" w:cs="Times New Roman"/>
          <w:sz w:val="24"/>
          <w:szCs w:val="24"/>
        </w:rPr>
        <w:t>для этой игры понадобятся разноцветные счетные палочки. Взрослый выкладывает на столе из палочек узор (первоначально палочки – не более 5 – должны быть одного цвета, затем можно применять разноцветные палочки, увеличивая их количество), а потом говорит ребенку:</w:t>
      </w:r>
    </w:p>
    <w:p w:rsidR="00305BB4" w:rsidRPr="00305BB4" w:rsidRDefault="00305BB4" w:rsidP="00CD624F">
      <w:pPr>
        <w:spacing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«Посмотри внимательно на этот узор и постарайся запомнить, как расположены палочки. Вдруг подул сильный ветер, и все палочки разлетелись. Помоги! Попытайся восстановить узор».</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В этой игре для детей 1,5-2 лет целесообразно выкладывать сюжетные узоры, например, домик или машинку. Для детей постарше предлагаются абстрактные узоры.</w:t>
      </w:r>
    </w:p>
    <w:p w:rsidR="00305BB4" w:rsidRPr="00305BB4" w:rsidRDefault="00305BB4" w:rsidP="00CD624F">
      <w:pPr>
        <w:spacing w:before="100" w:beforeAutospacing="1" w:after="100" w:afterAutospacing="1" w:line="240" w:lineRule="auto"/>
        <w:rPr>
          <w:rFonts w:ascii="Times New Roman" w:eastAsia="Times New Roman" w:hAnsi="Times New Roman" w:cs="Times New Roman"/>
          <w:sz w:val="24"/>
          <w:szCs w:val="24"/>
        </w:rPr>
      </w:pPr>
      <w:r w:rsidRPr="00305BB4">
        <w:rPr>
          <w:rFonts w:ascii="Times New Roman" w:eastAsia="Times New Roman" w:hAnsi="Times New Roman" w:cs="Times New Roman"/>
          <w:sz w:val="24"/>
          <w:szCs w:val="24"/>
        </w:rPr>
        <w:t>Сначала после «порыва ветра» необходимые для узора палочки оставляются в беспорядке на столе. Если ребенок легко складывает из них необходимый узор, можно дать ему возможность выбрать нужные палочки уже непосредственно из коробки. В этом случае тренируется избирательность запоминания.</w:t>
      </w:r>
    </w:p>
    <w:p w:rsidR="00B87185" w:rsidRDefault="00B87185"/>
    <w:sectPr w:rsidR="00B87185" w:rsidSect="00FA05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D02" w:rsidRDefault="00235D02" w:rsidP="00305BB4">
      <w:pPr>
        <w:spacing w:after="0" w:line="240" w:lineRule="auto"/>
      </w:pPr>
      <w:r>
        <w:separator/>
      </w:r>
    </w:p>
  </w:endnote>
  <w:endnote w:type="continuationSeparator" w:id="1">
    <w:p w:rsidR="00235D02" w:rsidRDefault="00235D02" w:rsidP="0030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D02" w:rsidRDefault="00235D02" w:rsidP="00305BB4">
      <w:pPr>
        <w:spacing w:after="0" w:line="240" w:lineRule="auto"/>
      </w:pPr>
      <w:r>
        <w:separator/>
      </w:r>
    </w:p>
  </w:footnote>
  <w:footnote w:type="continuationSeparator" w:id="1">
    <w:p w:rsidR="00235D02" w:rsidRDefault="00235D02" w:rsidP="00305B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BB4"/>
    <w:rsid w:val="00235D02"/>
    <w:rsid w:val="00305BB4"/>
    <w:rsid w:val="00B87185"/>
    <w:rsid w:val="00CD624F"/>
    <w:rsid w:val="00FA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5B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5BB4"/>
  </w:style>
  <w:style w:type="paragraph" w:styleId="a5">
    <w:name w:val="footer"/>
    <w:basedOn w:val="a"/>
    <w:link w:val="a6"/>
    <w:uiPriority w:val="99"/>
    <w:semiHidden/>
    <w:unhideWhenUsed/>
    <w:rsid w:val="00305B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05B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2671</Words>
  <Characters>15230</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2015-11-23T15:14:00Z</dcterms:created>
  <dcterms:modified xsi:type="dcterms:W3CDTF">2015-11-23T15:28:00Z</dcterms:modified>
</cp:coreProperties>
</file>