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52" w:rsidRDefault="00BB5052" w:rsidP="00F51E9A">
      <w:pPr>
        <w:pStyle w:val="c10"/>
        <w:shd w:val="clear" w:color="auto" w:fill="FFFFFF"/>
        <w:spacing w:line="276" w:lineRule="auto"/>
        <w:ind w:left="993" w:right="566"/>
        <w:jc w:val="center"/>
        <w:textAlignment w:val="center"/>
        <w:rPr>
          <w:rStyle w:val="c2"/>
          <w:b/>
          <w:sz w:val="52"/>
          <w:szCs w:val="52"/>
        </w:rPr>
      </w:pPr>
    </w:p>
    <w:p w:rsidR="00BB5052" w:rsidRDefault="00BB5052" w:rsidP="00F51E9A">
      <w:pPr>
        <w:pStyle w:val="c10"/>
        <w:shd w:val="clear" w:color="auto" w:fill="FFFFFF"/>
        <w:spacing w:line="276" w:lineRule="auto"/>
        <w:ind w:left="993" w:right="566"/>
        <w:jc w:val="center"/>
        <w:textAlignment w:val="center"/>
        <w:rPr>
          <w:rStyle w:val="c2"/>
          <w:b/>
          <w:sz w:val="52"/>
          <w:szCs w:val="52"/>
        </w:rPr>
      </w:pPr>
    </w:p>
    <w:p w:rsidR="00BB5052" w:rsidRDefault="00BB5052" w:rsidP="00F51E9A">
      <w:pPr>
        <w:pStyle w:val="c10"/>
        <w:shd w:val="clear" w:color="auto" w:fill="FFFFFF"/>
        <w:spacing w:line="276" w:lineRule="auto"/>
        <w:ind w:left="993" w:right="566"/>
        <w:jc w:val="center"/>
        <w:textAlignment w:val="center"/>
        <w:rPr>
          <w:rStyle w:val="c2"/>
          <w:b/>
          <w:sz w:val="52"/>
          <w:szCs w:val="52"/>
        </w:rPr>
      </w:pPr>
    </w:p>
    <w:p w:rsidR="00BB5052" w:rsidRDefault="00BB5052" w:rsidP="00F51E9A">
      <w:pPr>
        <w:pStyle w:val="c10"/>
        <w:shd w:val="clear" w:color="auto" w:fill="FFFFFF"/>
        <w:spacing w:line="276" w:lineRule="auto"/>
        <w:ind w:right="566"/>
        <w:textAlignment w:val="center"/>
        <w:rPr>
          <w:rStyle w:val="c2"/>
          <w:b/>
          <w:sz w:val="52"/>
          <w:szCs w:val="52"/>
        </w:rPr>
      </w:pPr>
    </w:p>
    <w:p w:rsidR="00BB5052" w:rsidRPr="00F51E9A" w:rsidRDefault="00BB5052" w:rsidP="00F51E9A">
      <w:pPr>
        <w:pStyle w:val="c10"/>
        <w:shd w:val="clear" w:color="auto" w:fill="FFFFFF"/>
        <w:spacing w:line="276" w:lineRule="auto"/>
        <w:ind w:left="993" w:right="566"/>
        <w:jc w:val="center"/>
        <w:textAlignment w:val="center"/>
        <w:rPr>
          <w:rStyle w:val="c12"/>
          <w:b/>
          <w:sz w:val="56"/>
          <w:szCs w:val="56"/>
        </w:rPr>
      </w:pPr>
      <w:r w:rsidRPr="00F51E9A">
        <w:rPr>
          <w:rStyle w:val="c2"/>
          <w:b/>
          <w:sz w:val="56"/>
          <w:szCs w:val="56"/>
        </w:rPr>
        <w:t>Консультация для родителей</w:t>
      </w:r>
    </w:p>
    <w:p w:rsidR="00BB5052" w:rsidRDefault="00BB5052" w:rsidP="00F51E9A">
      <w:pPr>
        <w:pStyle w:val="c10"/>
        <w:shd w:val="clear" w:color="auto" w:fill="FFFFFF"/>
        <w:spacing w:line="276" w:lineRule="auto"/>
        <w:ind w:left="993" w:right="566"/>
        <w:jc w:val="center"/>
        <w:textAlignment w:val="center"/>
        <w:rPr>
          <w:rStyle w:val="c12"/>
          <w:b/>
          <w:sz w:val="52"/>
          <w:szCs w:val="52"/>
        </w:rPr>
      </w:pPr>
      <w:r w:rsidRPr="00F51E9A">
        <w:rPr>
          <w:rStyle w:val="c12"/>
          <w:b/>
          <w:sz w:val="52"/>
          <w:szCs w:val="52"/>
        </w:rPr>
        <w:t>«Как</w:t>
      </w:r>
      <w:r>
        <w:rPr>
          <w:rStyle w:val="c12"/>
          <w:b/>
          <w:sz w:val="52"/>
          <w:szCs w:val="52"/>
        </w:rPr>
        <w:t xml:space="preserve"> провести выходной день </w:t>
      </w:r>
    </w:p>
    <w:p w:rsidR="00BB5052" w:rsidRPr="00F51E9A" w:rsidRDefault="00BB5052" w:rsidP="00F51E9A">
      <w:pPr>
        <w:pStyle w:val="c10"/>
        <w:shd w:val="clear" w:color="auto" w:fill="FFFFFF"/>
        <w:spacing w:line="276" w:lineRule="auto"/>
        <w:ind w:left="993" w:right="566"/>
        <w:jc w:val="center"/>
        <w:textAlignment w:val="center"/>
        <w:rPr>
          <w:b/>
          <w:sz w:val="52"/>
          <w:szCs w:val="52"/>
        </w:rPr>
      </w:pPr>
      <w:r>
        <w:rPr>
          <w:rStyle w:val="c12"/>
          <w:b/>
          <w:sz w:val="52"/>
          <w:szCs w:val="52"/>
        </w:rPr>
        <w:t>с ребенком</w:t>
      </w:r>
      <w:r w:rsidRPr="00F51E9A">
        <w:rPr>
          <w:rStyle w:val="c12"/>
          <w:b/>
          <w:sz w:val="52"/>
          <w:szCs w:val="52"/>
        </w:rPr>
        <w:t>»</w:t>
      </w:r>
    </w:p>
    <w:p w:rsidR="00BB5052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rStyle w:val="c2"/>
          <w:sz w:val="32"/>
          <w:szCs w:val="32"/>
        </w:rPr>
      </w:pPr>
    </w:p>
    <w:p w:rsidR="00BB5052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rStyle w:val="c2"/>
          <w:sz w:val="32"/>
          <w:szCs w:val="32"/>
        </w:rPr>
      </w:pPr>
    </w:p>
    <w:p w:rsidR="00BB5052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rStyle w:val="c2"/>
          <w:sz w:val="32"/>
          <w:szCs w:val="32"/>
        </w:rPr>
      </w:pPr>
    </w:p>
    <w:p w:rsidR="00BB5052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rStyle w:val="c2"/>
          <w:sz w:val="32"/>
          <w:szCs w:val="32"/>
        </w:rPr>
      </w:pPr>
    </w:p>
    <w:p w:rsidR="00BB5052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rStyle w:val="c2"/>
          <w:sz w:val="32"/>
          <w:szCs w:val="32"/>
        </w:rPr>
      </w:pPr>
    </w:p>
    <w:p w:rsidR="00BB5052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rStyle w:val="c2"/>
          <w:sz w:val="32"/>
          <w:szCs w:val="32"/>
        </w:rPr>
      </w:pPr>
    </w:p>
    <w:p w:rsidR="00BB5052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rStyle w:val="c2"/>
          <w:sz w:val="32"/>
          <w:szCs w:val="32"/>
        </w:rPr>
      </w:pPr>
    </w:p>
    <w:p w:rsidR="00BB5052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rStyle w:val="c2"/>
          <w:sz w:val="32"/>
          <w:szCs w:val="32"/>
        </w:rPr>
      </w:pPr>
    </w:p>
    <w:p w:rsidR="00BB5052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rStyle w:val="c2"/>
          <w:sz w:val="32"/>
          <w:szCs w:val="32"/>
        </w:rPr>
      </w:pPr>
    </w:p>
    <w:p w:rsidR="00BB5052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rStyle w:val="c2"/>
          <w:sz w:val="32"/>
          <w:szCs w:val="32"/>
        </w:rPr>
      </w:pPr>
    </w:p>
    <w:p w:rsidR="00BB5052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rStyle w:val="c2"/>
          <w:sz w:val="32"/>
          <w:szCs w:val="32"/>
        </w:rPr>
      </w:pPr>
    </w:p>
    <w:p w:rsidR="00BB5052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rStyle w:val="c2"/>
          <w:sz w:val="32"/>
          <w:szCs w:val="32"/>
        </w:rPr>
      </w:pPr>
    </w:p>
    <w:p w:rsidR="00BB5052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rStyle w:val="c2"/>
          <w:sz w:val="32"/>
          <w:szCs w:val="32"/>
        </w:rPr>
      </w:pPr>
    </w:p>
    <w:p w:rsidR="00BB5052" w:rsidRDefault="00BB5052" w:rsidP="00F51E9A">
      <w:pPr>
        <w:pStyle w:val="c1"/>
        <w:shd w:val="clear" w:color="auto" w:fill="FFFFFF"/>
        <w:spacing w:line="276" w:lineRule="auto"/>
        <w:ind w:right="566"/>
        <w:jc w:val="both"/>
        <w:textAlignment w:val="center"/>
        <w:rPr>
          <w:rStyle w:val="c2"/>
          <w:sz w:val="32"/>
          <w:szCs w:val="32"/>
        </w:rPr>
      </w:pPr>
    </w:p>
    <w:p w:rsidR="00BB5052" w:rsidRPr="00F51E9A" w:rsidRDefault="00BB5052" w:rsidP="00F51E9A">
      <w:pPr>
        <w:pStyle w:val="c1"/>
        <w:shd w:val="clear" w:color="auto" w:fill="FFFFFF"/>
        <w:spacing w:line="276" w:lineRule="auto"/>
        <w:ind w:left="993" w:right="566"/>
        <w:jc w:val="right"/>
        <w:textAlignment w:val="center"/>
        <w:rPr>
          <w:rStyle w:val="c2"/>
          <w:b/>
          <w:sz w:val="32"/>
          <w:szCs w:val="32"/>
        </w:rPr>
      </w:pPr>
      <w:r w:rsidRPr="00F51E9A">
        <w:rPr>
          <w:rStyle w:val="c2"/>
          <w:b/>
          <w:sz w:val="32"/>
          <w:szCs w:val="32"/>
        </w:rPr>
        <w:t>Воспитатель: Гасанова Э.И.</w:t>
      </w:r>
    </w:p>
    <w:p w:rsidR="00BB5052" w:rsidRDefault="00BB5052" w:rsidP="00F51E9A">
      <w:pPr>
        <w:pStyle w:val="c1"/>
        <w:shd w:val="clear" w:color="auto" w:fill="FFFFFF"/>
        <w:spacing w:line="276" w:lineRule="auto"/>
        <w:ind w:left="993" w:right="566"/>
        <w:jc w:val="right"/>
        <w:textAlignment w:val="center"/>
        <w:rPr>
          <w:rStyle w:val="c2"/>
          <w:sz w:val="32"/>
          <w:szCs w:val="32"/>
        </w:rPr>
      </w:pPr>
    </w:p>
    <w:p w:rsidR="00BB5052" w:rsidRPr="00F51E9A" w:rsidRDefault="00BB5052" w:rsidP="00F51E9A">
      <w:pPr>
        <w:pStyle w:val="c1"/>
        <w:shd w:val="clear" w:color="auto" w:fill="FFFFFF"/>
        <w:spacing w:line="276" w:lineRule="auto"/>
        <w:ind w:left="993" w:right="566"/>
        <w:jc w:val="center"/>
        <w:textAlignment w:val="center"/>
        <w:rPr>
          <w:rStyle w:val="c2"/>
          <w:b/>
          <w:sz w:val="32"/>
          <w:szCs w:val="32"/>
        </w:rPr>
      </w:pPr>
      <w:r>
        <w:rPr>
          <w:rStyle w:val="c2"/>
          <w:b/>
          <w:sz w:val="32"/>
          <w:szCs w:val="32"/>
        </w:rPr>
        <w:t>2015</w:t>
      </w:r>
      <w:r w:rsidRPr="00F51E9A">
        <w:rPr>
          <w:rStyle w:val="c2"/>
          <w:b/>
          <w:sz w:val="32"/>
          <w:szCs w:val="32"/>
        </w:rPr>
        <w:t>г.</w:t>
      </w:r>
    </w:p>
    <w:p w:rsidR="00BB5052" w:rsidRPr="00F51E9A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sz w:val="32"/>
          <w:szCs w:val="32"/>
        </w:rPr>
      </w:pPr>
      <w:r w:rsidRPr="00F51E9A">
        <w:rPr>
          <w:rStyle w:val="c2"/>
          <w:sz w:val="32"/>
          <w:szCs w:val="32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BB5052" w:rsidRPr="00F51E9A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sz w:val="32"/>
          <w:szCs w:val="32"/>
        </w:rPr>
      </w:pPr>
      <w:r w:rsidRPr="00F51E9A">
        <w:rPr>
          <w:rStyle w:val="c2"/>
          <w:sz w:val="32"/>
          <w:szCs w:val="32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BB5052" w:rsidRPr="00F51E9A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sz w:val="32"/>
          <w:szCs w:val="32"/>
        </w:rPr>
      </w:pPr>
      <w:r w:rsidRPr="00F51E9A">
        <w:rPr>
          <w:rStyle w:val="c2"/>
          <w:sz w:val="32"/>
          <w:szCs w:val="32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BB5052" w:rsidRPr="00F51E9A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sz w:val="32"/>
          <w:szCs w:val="32"/>
        </w:rPr>
      </w:pPr>
      <w:r w:rsidRPr="00F51E9A">
        <w:rPr>
          <w:rStyle w:val="c2"/>
          <w:sz w:val="32"/>
          <w:szCs w:val="32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BB5052" w:rsidRPr="00F51E9A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sz w:val="32"/>
          <w:szCs w:val="32"/>
        </w:rPr>
      </w:pPr>
      <w:r w:rsidRPr="00F51E9A">
        <w:rPr>
          <w:rStyle w:val="c2"/>
          <w:sz w:val="32"/>
          <w:szCs w:val="32"/>
        </w:rPr>
        <w:t>В таких совместных походах, есть все условия для тренировки вашего ребенка в силе, ловкости, смелости.</w:t>
      </w:r>
    </w:p>
    <w:p w:rsidR="00BB5052" w:rsidRPr="00F51E9A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sz w:val="32"/>
          <w:szCs w:val="32"/>
        </w:rPr>
      </w:pPr>
      <w:r w:rsidRPr="00F51E9A">
        <w:rPr>
          <w:rStyle w:val="c2"/>
          <w:sz w:val="32"/>
          <w:szCs w:val="32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BB5052" w:rsidRPr="00F51E9A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sz w:val="32"/>
          <w:szCs w:val="32"/>
        </w:rPr>
      </w:pPr>
      <w:r w:rsidRPr="00F51E9A">
        <w:rPr>
          <w:rStyle w:val="c2"/>
          <w:sz w:val="32"/>
          <w:szCs w:val="32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BB5052" w:rsidRPr="00F51E9A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sz w:val="32"/>
          <w:szCs w:val="32"/>
        </w:rPr>
      </w:pPr>
      <w:r w:rsidRPr="00F51E9A">
        <w:rPr>
          <w:rStyle w:val="c2"/>
          <w:sz w:val="32"/>
          <w:szCs w:val="32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BB5052" w:rsidRPr="00F51E9A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sz w:val="32"/>
          <w:szCs w:val="32"/>
        </w:rPr>
      </w:pPr>
      <w:r w:rsidRPr="00F51E9A">
        <w:rPr>
          <w:rStyle w:val="c2"/>
          <w:sz w:val="32"/>
          <w:szCs w:val="32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BB5052" w:rsidRPr="00F51E9A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sz w:val="32"/>
          <w:szCs w:val="32"/>
        </w:rPr>
      </w:pPr>
      <w:r w:rsidRPr="00F51E9A">
        <w:rPr>
          <w:rStyle w:val="c2"/>
          <w:sz w:val="32"/>
          <w:szCs w:val="32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BB5052" w:rsidRPr="00F51E9A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sz w:val="32"/>
          <w:szCs w:val="32"/>
        </w:rPr>
      </w:pPr>
      <w:r w:rsidRPr="00F51E9A">
        <w:rPr>
          <w:rStyle w:val="c2"/>
          <w:sz w:val="32"/>
          <w:szCs w:val="32"/>
        </w:rPr>
        <w:t>Вспомнить те игры, в которые играли наши прабабушки и прадедушки. Например: игра в бирюльки, лапта.</w:t>
      </w:r>
    </w:p>
    <w:p w:rsidR="00BB5052" w:rsidRPr="00F51E9A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sz w:val="32"/>
          <w:szCs w:val="32"/>
        </w:rPr>
      </w:pPr>
      <w:r w:rsidRPr="00F51E9A">
        <w:rPr>
          <w:rStyle w:val="c2"/>
          <w:sz w:val="32"/>
          <w:szCs w:val="32"/>
        </w:rPr>
        <w:t>Заинтриговать ребенка игрой и при желании можно и поиграть!</w:t>
      </w:r>
    </w:p>
    <w:p w:rsidR="00BB5052" w:rsidRPr="00F51E9A" w:rsidRDefault="00BB5052" w:rsidP="00D33555">
      <w:pPr>
        <w:pStyle w:val="c1"/>
        <w:shd w:val="clear" w:color="auto" w:fill="FFFFFF"/>
        <w:spacing w:line="276" w:lineRule="auto"/>
        <w:ind w:left="993" w:right="566"/>
        <w:jc w:val="both"/>
        <w:textAlignment w:val="center"/>
        <w:rPr>
          <w:sz w:val="32"/>
          <w:szCs w:val="32"/>
        </w:rPr>
      </w:pPr>
      <w:r w:rsidRPr="00F51E9A">
        <w:rPr>
          <w:rStyle w:val="c2"/>
          <w:sz w:val="32"/>
          <w:szCs w:val="32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BB5052" w:rsidRPr="005E4B26" w:rsidRDefault="00BB5052" w:rsidP="00D33555">
      <w:pPr>
        <w:jc w:val="both"/>
        <w:rPr>
          <w:rFonts w:ascii="Times New Roman" w:hAnsi="Times New Roman"/>
          <w:sz w:val="32"/>
          <w:szCs w:val="32"/>
        </w:rPr>
      </w:pPr>
    </w:p>
    <w:p w:rsidR="00BB5052" w:rsidRDefault="00BB5052" w:rsidP="00D33555">
      <w:pPr>
        <w:ind w:left="851"/>
      </w:pPr>
      <w:hyperlink r:id="rId4" w:tgtFrame="_blank" w:history="1">
        <w:r w:rsidRPr="00CD6A2B">
          <w:rPr>
            <w:rFonts w:ascii="Arial" w:hAnsi="Arial" w:cs="Arial"/>
            <w:noProof/>
            <w:vanish/>
            <w:color w:val="0000FF"/>
            <w:shd w:val="clear" w:color="auto" w:fill="FAFAFA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http://photoshopix.ru/uploads/posts/2012-02/1329518587_01.jpg" href="http://photoshopix.ru/27117-shablony-dlya-oformlenie-stenda-detskogo-sada-23-fevralya." style="width:291.75pt;height:412.5pt;visibility:visible" o:button="t">
              <v:fill o:detectmouseclick="t"/>
              <v:imagedata r:id="rId5" o:title=""/>
            </v:shape>
          </w:pict>
        </w:r>
      </w:hyperlink>
    </w:p>
    <w:sectPr w:rsidR="00BB5052" w:rsidSect="00D33555">
      <w:pgSz w:w="11906" w:h="16838"/>
      <w:pgMar w:top="1134" w:right="425" w:bottom="1134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B63"/>
    <w:rsid w:val="002A6B63"/>
    <w:rsid w:val="005E4B26"/>
    <w:rsid w:val="00654293"/>
    <w:rsid w:val="007A4B6F"/>
    <w:rsid w:val="008F5CBB"/>
    <w:rsid w:val="0097093B"/>
    <w:rsid w:val="00973F2C"/>
    <w:rsid w:val="009D3ED1"/>
    <w:rsid w:val="00B15389"/>
    <w:rsid w:val="00B22263"/>
    <w:rsid w:val="00BA39B4"/>
    <w:rsid w:val="00BB5052"/>
    <w:rsid w:val="00C342D6"/>
    <w:rsid w:val="00C623E6"/>
    <w:rsid w:val="00CD6A2B"/>
    <w:rsid w:val="00D33555"/>
    <w:rsid w:val="00DA7DF5"/>
    <w:rsid w:val="00E13420"/>
    <w:rsid w:val="00E20C16"/>
    <w:rsid w:val="00F51E9A"/>
    <w:rsid w:val="00FE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5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B63"/>
    <w:rPr>
      <w:rFonts w:ascii="Tahoma" w:hAnsi="Tahoma" w:cs="Tahoma"/>
      <w:sz w:val="16"/>
      <w:szCs w:val="16"/>
    </w:rPr>
  </w:style>
  <w:style w:type="paragraph" w:customStyle="1" w:styleId="c10">
    <w:name w:val="c10"/>
    <w:basedOn w:val="Normal"/>
    <w:uiPriority w:val="99"/>
    <w:rsid w:val="00D3355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DefaultParagraphFont"/>
    <w:uiPriority w:val="99"/>
    <w:rsid w:val="00D33555"/>
    <w:rPr>
      <w:rFonts w:cs="Times New Roman"/>
    </w:rPr>
  </w:style>
  <w:style w:type="paragraph" w:customStyle="1" w:styleId="c1">
    <w:name w:val="c1"/>
    <w:basedOn w:val="Normal"/>
    <w:uiPriority w:val="99"/>
    <w:rsid w:val="00D3355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D335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hotoshopix.ru/27117-shablony-dlya-oformlenie-stenda-detskogo-sada-23-fevral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498</Words>
  <Characters>2841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Мурад</cp:lastModifiedBy>
  <cp:revision>6</cp:revision>
  <dcterms:created xsi:type="dcterms:W3CDTF">2013-02-19T11:53:00Z</dcterms:created>
  <dcterms:modified xsi:type="dcterms:W3CDTF">2015-11-16T16:48:00Z</dcterms:modified>
</cp:coreProperties>
</file>