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4E" w:rsidRDefault="00404F90" w:rsidP="00404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нравственного идеала</w:t>
      </w:r>
    </w:p>
    <w:p w:rsidR="00404F90" w:rsidRDefault="00404F90" w:rsidP="00404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лирике Е.П. Ростопчиной</w:t>
      </w:r>
    </w:p>
    <w:p w:rsidR="00404F90" w:rsidRDefault="00CD0C6E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Ростопчина (Сушкова, дев.) родилась в Москве. Воспитал ее дед Пашков Иван Николаевич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D61">
        <w:rPr>
          <w:rFonts w:ascii="Times New Roman" w:hAnsi="Times New Roman" w:cs="Times New Roman"/>
          <w:sz w:val="28"/>
          <w:szCs w:val="28"/>
        </w:rPr>
        <w:t>От природы она была одарена большим умом и любознательностью</w:t>
      </w:r>
      <w:proofErr w:type="gramStart"/>
      <w:r w:rsidR="00034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D61">
        <w:rPr>
          <w:rFonts w:ascii="Times New Roman" w:hAnsi="Times New Roman" w:cs="Times New Roman"/>
          <w:sz w:val="28"/>
          <w:szCs w:val="28"/>
        </w:rPr>
        <w:t xml:space="preserve"> В аристократических кругах, к которым принадлежала семейство Пашковых, не приветствовали занятия литературной деятельностью, тем более женщины. Потому 11-летняя </w:t>
      </w:r>
      <w:proofErr w:type="spellStart"/>
      <w:r w:rsidR="00034D61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="00034D61">
        <w:rPr>
          <w:rFonts w:ascii="Times New Roman" w:hAnsi="Times New Roman" w:cs="Times New Roman"/>
          <w:sz w:val="28"/>
          <w:szCs w:val="28"/>
        </w:rPr>
        <w:t xml:space="preserve"> (светское имя) скрывала свои увлечения. ПА Вяземский случайно прочитал ее стихотворение и отправил в Петербург. Так появилось первое стихотворение в печати «Талисман»</w:t>
      </w:r>
      <w:proofErr w:type="gramStart"/>
      <w:r w:rsidR="00034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D61">
        <w:rPr>
          <w:rFonts w:ascii="Times New Roman" w:hAnsi="Times New Roman" w:cs="Times New Roman"/>
          <w:sz w:val="28"/>
          <w:szCs w:val="28"/>
        </w:rPr>
        <w:t xml:space="preserve"> Затем ее стихи стали появляться все чаще под псевдонимом</w:t>
      </w:r>
      <w:proofErr w:type="gramStart"/>
      <w:r w:rsidR="00034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D61">
        <w:rPr>
          <w:rFonts w:ascii="Times New Roman" w:hAnsi="Times New Roman" w:cs="Times New Roman"/>
          <w:sz w:val="28"/>
          <w:szCs w:val="28"/>
        </w:rPr>
        <w:t xml:space="preserve"> В 1833 году она вышла замуж за младшего сына графа ФА Ростопчина. Молодые уехали на два года в деревню. Широкая известность пришла в 1841 году</w:t>
      </w:r>
      <w:proofErr w:type="gramStart"/>
      <w:r w:rsidR="00034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D61">
        <w:rPr>
          <w:rFonts w:ascii="Times New Roman" w:hAnsi="Times New Roman" w:cs="Times New Roman"/>
          <w:sz w:val="28"/>
          <w:szCs w:val="28"/>
        </w:rPr>
        <w:t xml:space="preserve"> Талант, обаяние, высокая эстетическая культура, глубокая заинтересованность в судьбах отечественной литературы притягивали к ней людей самых различных творческих склонностей и направлений: ВА Жуковский, АС Пушкин, НВ Гоголь, АН Островский. </w:t>
      </w:r>
      <w:r w:rsidR="00902DAC">
        <w:rPr>
          <w:rFonts w:ascii="Times New Roman" w:hAnsi="Times New Roman" w:cs="Times New Roman"/>
          <w:sz w:val="28"/>
          <w:szCs w:val="28"/>
        </w:rPr>
        <w:t>Поэтесса признавалась, что ее кумир АС Пушкин</w:t>
      </w:r>
      <w:proofErr w:type="gramStart"/>
      <w:r w:rsidR="00902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DAC">
        <w:rPr>
          <w:rFonts w:ascii="Times New Roman" w:hAnsi="Times New Roman" w:cs="Times New Roman"/>
          <w:sz w:val="28"/>
          <w:szCs w:val="28"/>
        </w:rPr>
        <w:t xml:space="preserve"> </w:t>
      </w:r>
      <w:r w:rsidR="005E193F">
        <w:rPr>
          <w:rFonts w:ascii="Times New Roman" w:hAnsi="Times New Roman" w:cs="Times New Roman"/>
          <w:sz w:val="28"/>
          <w:szCs w:val="28"/>
        </w:rPr>
        <w:t>Она познакомилась с Пушкиным на балу в 1829 году</w:t>
      </w:r>
      <w:proofErr w:type="gramStart"/>
      <w:r w:rsidR="005E1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93F">
        <w:rPr>
          <w:rFonts w:ascii="Times New Roman" w:hAnsi="Times New Roman" w:cs="Times New Roman"/>
          <w:sz w:val="28"/>
          <w:szCs w:val="28"/>
        </w:rPr>
        <w:t xml:space="preserve">  Это многое решило в судьбе начинающего автора</w:t>
      </w:r>
      <w:proofErr w:type="gramStart"/>
      <w:r w:rsidR="005E1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93F">
        <w:rPr>
          <w:rFonts w:ascii="Times New Roman" w:hAnsi="Times New Roman" w:cs="Times New Roman"/>
          <w:sz w:val="28"/>
          <w:szCs w:val="28"/>
        </w:rPr>
        <w:t xml:space="preserve"> Жизненные пути вскоре разошлись, но за день до дуэли Пушкин обедал у Ростопчиной. Через день прогремел роковой выстрел у Черной речки</w:t>
      </w:r>
      <w:proofErr w:type="gramStart"/>
      <w:r w:rsidR="005E1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93F">
        <w:rPr>
          <w:rFonts w:ascii="Times New Roman" w:hAnsi="Times New Roman" w:cs="Times New Roman"/>
          <w:sz w:val="28"/>
          <w:szCs w:val="28"/>
        </w:rPr>
        <w:t xml:space="preserve"> Потрясение Ростопчиной было велико</w:t>
      </w:r>
      <w:proofErr w:type="gramStart"/>
      <w:r w:rsidR="005E1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93F">
        <w:rPr>
          <w:rFonts w:ascii="Times New Roman" w:hAnsi="Times New Roman" w:cs="Times New Roman"/>
          <w:sz w:val="28"/>
          <w:szCs w:val="28"/>
        </w:rPr>
        <w:t xml:space="preserve"> Появилось стихотворение «Две встречи». </w:t>
      </w:r>
    </w:p>
    <w:p w:rsidR="005E193F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отгадала, поняла</w:t>
      </w:r>
    </w:p>
    <w:p w:rsidR="005E193F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нем и гения сиянье, </w:t>
      </w:r>
    </w:p>
    <w:p w:rsidR="005E193F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тайну высшего призванья,</w:t>
      </w:r>
    </w:p>
    <w:p w:rsidR="005E193F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пламенных страстей порыв,</w:t>
      </w:r>
    </w:p>
    <w:p w:rsidR="005E193F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смелость дум наперерыв…</w:t>
      </w:r>
    </w:p>
    <w:p w:rsidR="005E193F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 скорбью встала новая тема – неоплаченный долг общества перед подвижниками духа, отдающими свою жизнь за общую правду и добро. Отсюда всплеск печали в связи с гибелью МЮ Лермонтова:</w:t>
      </w:r>
    </w:p>
    <w:p w:rsidR="005E193F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трогайте ее, - зловещей сей девицы!</w:t>
      </w:r>
    </w:p>
    <w:p w:rsidR="005E193F" w:rsidRPr="00404F90" w:rsidRDefault="005E193F" w:rsidP="0040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пророчестве горестная судьба многих поэтов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один эпизод, заслуживающий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гибели Пушкина его тетрадь для новых стихов, в которой не появилось ни одной строчки, попала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Жуковскому. Через </w:t>
      </w:r>
      <w:r w:rsidR="007D09B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отдал тетрадь Ростопчиной с припиской: «Посылаю вам, графиня, на память книгу, которая может иметь для вас некоторую цену. Она принадлежала Пушкину</w:t>
      </w:r>
      <w:proofErr w:type="gramStart"/>
      <w:r w:rsidR="008B6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0B0">
        <w:rPr>
          <w:rFonts w:ascii="Times New Roman" w:hAnsi="Times New Roman" w:cs="Times New Roman"/>
          <w:sz w:val="28"/>
          <w:szCs w:val="28"/>
        </w:rPr>
        <w:t xml:space="preserve"> Он приговорил ее для новых стихов и не успел написать ни одного, мне она досталась из рук смерти; я начал ее; то, что в ней найдете, не напечатано нигде. Вы дополните и докончите эту книгу его</w:t>
      </w:r>
      <w:proofErr w:type="gramStart"/>
      <w:r w:rsidR="008B6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0B0">
        <w:rPr>
          <w:rFonts w:ascii="Times New Roman" w:hAnsi="Times New Roman" w:cs="Times New Roman"/>
          <w:sz w:val="28"/>
          <w:szCs w:val="28"/>
        </w:rPr>
        <w:t xml:space="preserve"> Она теперь достигла настоящего назначения». Она написала элегии «Последний цветок» (1835), романсы «Когда б он знал» (1853). Дружеские послания  «Сереже» (1839).  Песни «Слова для музыки» (1854)</w:t>
      </w:r>
      <w:proofErr w:type="gramStart"/>
      <w:r w:rsidR="008B6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0B0">
        <w:rPr>
          <w:rFonts w:ascii="Times New Roman" w:hAnsi="Times New Roman" w:cs="Times New Roman"/>
          <w:sz w:val="28"/>
          <w:szCs w:val="28"/>
        </w:rPr>
        <w:t xml:space="preserve"> Они отличались сердечной теплотой и глубиной чу</w:t>
      </w:r>
      <w:proofErr w:type="gramStart"/>
      <w:r w:rsidR="008B60B0">
        <w:rPr>
          <w:rFonts w:ascii="Times New Roman" w:hAnsi="Times New Roman" w:cs="Times New Roman"/>
          <w:sz w:val="28"/>
          <w:szCs w:val="28"/>
        </w:rPr>
        <w:t>вств в р</w:t>
      </w:r>
      <w:proofErr w:type="gramEnd"/>
      <w:r w:rsidR="008B60B0">
        <w:rPr>
          <w:rFonts w:ascii="Times New Roman" w:hAnsi="Times New Roman" w:cs="Times New Roman"/>
          <w:sz w:val="28"/>
          <w:szCs w:val="28"/>
        </w:rPr>
        <w:t xml:space="preserve">аскрытии любовной тематики.  </w:t>
      </w:r>
      <w:r w:rsidR="00F67F92">
        <w:rPr>
          <w:rFonts w:ascii="Times New Roman" w:hAnsi="Times New Roman" w:cs="Times New Roman"/>
          <w:sz w:val="28"/>
          <w:szCs w:val="28"/>
        </w:rPr>
        <w:t>В освоении этих жанров Ростопчина опиралась на традиции Жуковского, Пушкина, а чуть позже – Лермонтова. С Лермонтовым она была знакома с юности</w:t>
      </w:r>
      <w:proofErr w:type="gramStart"/>
      <w:r w:rsidR="00F67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F92">
        <w:rPr>
          <w:rFonts w:ascii="Times New Roman" w:hAnsi="Times New Roman" w:cs="Times New Roman"/>
          <w:sz w:val="28"/>
          <w:szCs w:val="28"/>
        </w:rPr>
        <w:t xml:space="preserve"> Он учился в Московском университете и был увлечен родственницей Ростопчиной. </w:t>
      </w:r>
      <w:proofErr w:type="gramStart"/>
      <w:r w:rsidR="00F67F92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="00F67F92">
        <w:rPr>
          <w:rFonts w:ascii="Times New Roman" w:hAnsi="Times New Roman" w:cs="Times New Roman"/>
          <w:sz w:val="28"/>
          <w:szCs w:val="28"/>
        </w:rPr>
        <w:t xml:space="preserve"> Ростопчина раньше Лермонтова начала писать стихи, раньше публиковалась, но одновременно с ним обратилась к теме – теме страдания человека, осознающего себя одиноким не только в психологическом, но и социальном плане. Она обогатила чувства лирической героини мыслью</w:t>
      </w:r>
      <w:proofErr w:type="gramStart"/>
      <w:r w:rsidR="00F67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F92">
        <w:rPr>
          <w:rFonts w:ascii="Times New Roman" w:hAnsi="Times New Roman" w:cs="Times New Roman"/>
          <w:sz w:val="28"/>
          <w:szCs w:val="28"/>
        </w:rPr>
        <w:t xml:space="preserve"> Почти все стихотворения ее – исповедь, сердечные раздумья автора о любви, увлечениях женского сердца, тонко чувствующей женской душе, несовершенстве человеческой жизни, об отношениях между людьми, о смысле существования и долге перед другими, </w:t>
      </w:r>
      <w:proofErr w:type="gramStart"/>
      <w:r w:rsidR="00F67F9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67F92">
        <w:rPr>
          <w:rFonts w:ascii="Times New Roman" w:hAnsi="Times New Roman" w:cs="Times New Roman"/>
          <w:sz w:val="28"/>
          <w:szCs w:val="28"/>
        </w:rPr>
        <w:t xml:space="preserve"> идеальном, духовно значимом. Сплав мысли и чувства – это лирика поэтессы</w:t>
      </w:r>
      <w:proofErr w:type="gramStart"/>
      <w:r w:rsidR="00F67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F92">
        <w:rPr>
          <w:rFonts w:ascii="Times New Roman" w:hAnsi="Times New Roman" w:cs="Times New Roman"/>
          <w:sz w:val="28"/>
          <w:szCs w:val="28"/>
        </w:rPr>
        <w:t xml:space="preserve"> Ключевой мотив лирики – мотив достоинства одаренной женской натуры, жаждущей окунуться в кипящие потоки жизни с надеждой достичь счастья, идеала, гармонии. Этот мотив разрабатывался с постоянством</w:t>
      </w:r>
      <w:proofErr w:type="gramStart"/>
      <w:r w:rsidR="00F67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F92">
        <w:rPr>
          <w:rFonts w:ascii="Times New Roman" w:hAnsi="Times New Roman" w:cs="Times New Roman"/>
          <w:sz w:val="28"/>
          <w:szCs w:val="28"/>
        </w:rPr>
        <w:t xml:space="preserve"> </w:t>
      </w:r>
      <w:r w:rsidR="00FB27AD">
        <w:rPr>
          <w:rFonts w:ascii="Times New Roman" w:hAnsi="Times New Roman" w:cs="Times New Roman"/>
          <w:sz w:val="28"/>
          <w:szCs w:val="28"/>
        </w:rPr>
        <w:t>Так в «Разговор во время мазурки» (1837) – это нравственный максимализм. Лирическая героиня слушает голос совести и долга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В письмах к знакомым и своих стихотворениях «Сонет», «Нашим будущим поэтам» Ростопчина говорит о том, какой должна быть поэзия, в чем ее сущность искусства. В стихотворении «Как должны писать женщины»  - характеристика истинно женской поэзии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В женском повествовании должна быть тайна и скрытность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Утверждение духовных начал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Они основаны на милосердии, таланте, вдохновении, отваге и бескорыстии в защите добра и красоты. Эти принципы лежат в основе поэтики 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Ростопчиной. Программное произведение «Ода поэзии» (1852)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В наше время засилья «материальности» эти строки поэтессы звучат актуально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Сколько «отвратительных сказок» хлынуло на страницы отечественных изданий. Поэтому своевременно обращение к поэзии Ростопчиной, сумевшей утвердить в своем творчестве красоту духовного бытия и высокой идеал. Она не примкнула ни к западникам, ни к </w:t>
      </w:r>
      <w:r w:rsidR="00FB27AD">
        <w:rPr>
          <w:rFonts w:ascii="Times New Roman" w:hAnsi="Times New Roman" w:cs="Times New Roman"/>
          <w:sz w:val="28"/>
          <w:szCs w:val="28"/>
        </w:rPr>
        <w:lastRenderedPageBreak/>
        <w:t>славянофилам</w:t>
      </w:r>
      <w:proofErr w:type="gramStart"/>
      <w:r w:rsidR="00FB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AD">
        <w:rPr>
          <w:rFonts w:ascii="Times New Roman" w:hAnsi="Times New Roman" w:cs="Times New Roman"/>
          <w:sz w:val="28"/>
          <w:szCs w:val="28"/>
        </w:rPr>
        <w:t xml:space="preserve"> Она избрала путь -  близость к народу</w:t>
      </w:r>
      <w:r w:rsidR="005D40D8">
        <w:rPr>
          <w:rFonts w:ascii="Times New Roman" w:hAnsi="Times New Roman" w:cs="Times New Roman"/>
          <w:sz w:val="28"/>
          <w:szCs w:val="28"/>
        </w:rPr>
        <w:t xml:space="preserve"> и доверие к царям</w:t>
      </w:r>
      <w:proofErr w:type="gramStart"/>
      <w:r w:rsidR="005D40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40D8">
        <w:rPr>
          <w:rFonts w:ascii="Times New Roman" w:hAnsi="Times New Roman" w:cs="Times New Roman"/>
          <w:sz w:val="28"/>
          <w:szCs w:val="28"/>
        </w:rPr>
        <w:t xml:space="preserve"> Это путь служения правде. </w:t>
      </w:r>
      <w:bookmarkStart w:id="0" w:name="_GoBack"/>
      <w:bookmarkEnd w:id="0"/>
    </w:p>
    <w:sectPr w:rsidR="005E193F" w:rsidRPr="004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0"/>
    <w:rsid w:val="00034D61"/>
    <w:rsid w:val="00404F90"/>
    <w:rsid w:val="005D40D8"/>
    <w:rsid w:val="005E193F"/>
    <w:rsid w:val="0065274E"/>
    <w:rsid w:val="007D09BE"/>
    <w:rsid w:val="007F0DB6"/>
    <w:rsid w:val="008B60B0"/>
    <w:rsid w:val="00902DAC"/>
    <w:rsid w:val="00CD0C6E"/>
    <w:rsid w:val="00F67F92"/>
    <w:rsid w:val="00F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6</cp:revision>
  <dcterms:created xsi:type="dcterms:W3CDTF">2015-11-29T07:04:00Z</dcterms:created>
  <dcterms:modified xsi:type="dcterms:W3CDTF">2015-11-29T09:18:00Z</dcterms:modified>
</cp:coreProperties>
</file>