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8F" w:rsidRPr="000A018F" w:rsidRDefault="0065778F" w:rsidP="0065778F">
      <w:pPr>
        <w:spacing w:after="0"/>
        <w:ind w:firstLine="708"/>
        <w:jc w:val="center"/>
        <w:rPr>
          <w:rFonts w:ascii="Times New Roman" w:hAnsi="Times New Roman"/>
        </w:rPr>
      </w:pPr>
      <w:proofErr w:type="gramStart"/>
      <w:r w:rsidRPr="000A018F">
        <w:rPr>
          <w:rFonts w:ascii="Times New Roman" w:hAnsi="Times New Roman"/>
        </w:rPr>
        <w:t>ГОСУДАРСТВЕННОЕ  БЮДЖЕТНОЕ</w:t>
      </w:r>
      <w:proofErr w:type="gramEnd"/>
      <w:r w:rsidRPr="000A018F">
        <w:rPr>
          <w:rFonts w:ascii="Times New Roman" w:hAnsi="Times New Roman"/>
        </w:rPr>
        <w:t xml:space="preserve"> ОБЩЕОБРАЗОВАТЕЛЬНОЕ УЧРЕЖДЕНИЕ СРЕДНЯЯ ОБЩЕОБРАЗОВАТЕЛЬНАЯ  ШКОЛА 151 КРАСНОГВАРДЕЙСКОГО РАЙОНА</w:t>
      </w:r>
    </w:p>
    <w:p w:rsidR="0065778F" w:rsidRPr="000A018F" w:rsidRDefault="0065778F" w:rsidP="0065778F">
      <w:pPr>
        <w:spacing w:after="0"/>
        <w:ind w:firstLine="708"/>
        <w:jc w:val="center"/>
        <w:rPr>
          <w:rFonts w:ascii="Times New Roman" w:hAnsi="Times New Roman"/>
        </w:rPr>
      </w:pPr>
      <w:r w:rsidRPr="000A018F">
        <w:rPr>
          <w:rFonts w:ascii="Times New Roman" w:hAnsi="Times New Roman"/>
        </w:rPr>
        <w:t>САНКТ-ПЕТЕРБУРГА</w:t>
      </w:r>
    </w:p>
    <w:p w:rsidR="0065778F" w:rsidRDefault="0065778F" w:rsidP="0065778F">
      <w:pPr>
        <w:spacing w:before="280" w:after="28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40"/>
        <w:gridCol w:w="3072"/>
      </w:tblGrid>
      <w:tr w:rsidR="0065778F" w:rsidRPr="000A018F" w:rsidTr="0065778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«РЕКОМЕНДОВАНО»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заседании МО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Протокол №   ____ от ____</w:t>
            </w:r>
          </w:p>
          <w:p w:rsidR="0065778F" w:rsidRPr="000A018F" w:rsidRDefault="009934B5" w:rsidP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2014</w:t>
            </w:r>
            <w:r w:rsidR="0065778F"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Заместитель  директора</w:t>
            </w:r>
            <w:proofErr w:type="gramEnd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по УВР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78F" w:rsidRPr="000A018F" w:rsidRDefault="009934B5" w:rsidP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2014</w:t>
            </w:r>
            <w:r w:rsidR="0065778F"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Директор ГБОУ СОШ № 151</w:t>
            </w:r>
          </w:p>
          <w:p w:rsidR="00F8404D" w:rsidRPr="000A018F" w:rsidRDefault="0065778F" w:rsidP="00F840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404D" w:rsidRPr="000A018F">
              <w:rPr>
                <w:rFonts w:ascii="Times New Roman" w:hAnsi="Times New Roman"/>
                <w:b/>
                <w:sz w:val="24"/>
                <w:szCs w:val="24"/>
              </w:rPr>
              <w:t>Ульянова Н.Н.</w:t>
            </w:r>
          </w:p>
          <w:p w:rsidR="0065778F" w:rsidRPr="000A018F" w:rsidRDefault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65778F" w:rsidRPr="000A018F" w:rsidRDefault="009934B5" w:rsidP="006577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2014</w:t>
            </w:r>
            <w:r w:rsidR="0065778F"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65778F" w:rsidRPr="000A018F" w:rsidRDefault="0065778F" w:rsidP="00F8404D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018F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учебного курса</w:t>
      </w:r>
    </w:p>
    <w:p w:rsidR="0065778F" w:rsidRPr="000A018F" w:rsidRDefault="0065778F" w:rsidP="0065778F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 xml:space="preserve">по </w:t>
      </w:r>
      <w:r w:rsidRPr="000A018F">
        <w:rPr>
          <w:b/>
          <w:sz w:val="24"/>
          <w:szCs w:val="24"/>
        </w:rPr>
        <w:t xml:space="preserve"> </w:t>
      </w:r>
      <w:r w:rsidR="00BA016A">
        <w:rPr>
          <w:b/>
          <w:sz w:val="24"/>
          <w:szCs w:val="24"/>
        </w:rPr>
        <w:t>обществознанию</w:t>
      </w:r>
      <w:proofErr w:type="gramEnd"/>
    </w:p>
    <w:p w:rsidR="0065778F" w:rsidRPr="000A018F" w:rsidRDefault="0065778F" w:rsidP="0065778F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0A018F">
        <w:rPr>
          <w:rFonts w:ascii="Times New Roman" w:eastAsia="Times New Roman" w:hAnsi="Times New Roman"/>
          <w:b/>
          <w:sz w:val="24"/>
          <w:szCs w:val="24"/>
        </w:rPr>
        <w:t>класс</w:t>
      </w:r>
      <w:r w:rsidR="00BA016A">
        <w:rPr>
          <w:rFonts w:ascii="Times New Roman" w:eastAsia="Times New Roman" w:hAnsi="Times New Roman"/>
          <w:b/>
          <w:sz w:val="24"/>
          <w:szCs w:val="24"/>
        </w:rPr>
        <w:t>ы</w:t>
      </w:r>
      <w:r w:rsidR="009934B5">
        <w:rPr>
          <w:rFonts w:ascii="Times New Roman" w:eastAsia="Times New Roman" w:hAnsi="Times New Roman"/>
          <w:b/>
          <w:sz w:val="24"/>
          <w:szCs w:val="24"/>
        </w:rPr>
        <w:t xml:space="preserve">  9</w:t>
      </w:r>
      <w:proofErr w:type="gramEnd"/>
      <w:r w:rsidRPr="000A018F">
        <w:rPr>
          <w:rFonts w:ascii="Times New Roman" w:eastAsia="Times New Roman" w:hAnsi="Times New Roman"/>
          <w:b/>
          <w:sz w:val="24"/>
          <w:szCs w:val="24"/>
        </w:rPr>
        <w:t>-А</w:t>
      </w:r>
      <w:r w:rsidR="009934B5">
        <w:rPr>
          <w:rFonts w:ascii="Times New Roman" w:eastAsia="Times New Roman" w:hAnsi="Times New Roman"/>
          <w:b/>
          <w:sz w:val="24"/>
          <w:szCs w:val="24"/>
        </w:rPr>
        <w:t>, 9</w:t>
      </w:r>
      <w:r w:rsidR="00BA016A">
        <w:rPr>
          <w:rFonts w:ascii="Times New Roman" w:eastAsia="Times New Roman" w:hAnsi="Times New Roman"/>
          <w:b/>
          <w:sz w:val="24"/>
          <w:szCs w:val="24"/>
        </w:rPr>
        <w:t>-Б</w:t>
      </w:r>
    </w:p>
    <w:p w:rsidR="0065778F" w:rsidRPr="000A018F" w:rsidRDefault="0065778F" w:rsidP="0065778F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 w:rsidRPr="000A018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A018F">
        <w:rPr>
          <w:b/>
          <w:sz w:val="24"/>
          <w:szCs w:val="24"/>
        </w:rPr>
        <w:t>Гибитова</w:t>
      </w:r>
      <w:proofErr w:type="spellEnd"/>
      <w:r w:rsidRPr="000A018F">
        <w:rPr>
          <w:b/>
          <w:sz w:val="24"/>
          <w:szCs w:val="24"/>
        </w:rPr>
        <w:t xml:space="preserve"> Елена Владимировна,</w:t>
      </w:r>
    </w:p>
    <w:p w:rsidR="0065778F" w:rsidRPr="000A018F" w:rsidRDefault="0065778F" w:rsidP="0065778F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b/>
          <w:sz w:val="24"/>
          <w:szCs w:val="24"/>
        </w:rPr>
        <w:t>высшая</w:t>
      </w:r>
      <w:proofErr w:type="gramEnd"/>
      <w:r w:rsidRPr="000A018F">
        <w:rPr>
          <w:b/>
          <w:sz w:val="24"/>
          <w:szCs w:val="24"/>
        </w:rPr>
        <w:t xml:space="preserve"> квалификационная категория</w:t>
      </w: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 xml:space="preserve">                             </w:t>
      </w: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778F" w:rsidRPr="000A018F" w:rsidRDefault="0065778F" w:rsidP="0065778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778F" w:rsidRPr="000A018F" w:rsidRDefault="009934B5" w:rsidP="0065778F">
      <w:pPr>
        <w:pStyle w:val="a4"/>
        <w:jc w:val="center"/>
        <w:rPr>
          <w:rStyle w:val="a5"/>
        </w:rPr>
      </w:pPr>
      <w:proofErr w:type="gramStart"/>
      <w:r>
        <w:rPr>
          <w:rStyle w:val="a5"/>
        </w:rPr>
        <w:t>учебный</w:t>
      </w:r>
      <w:proofErr w:type="gramEnd"/>
      <w:r>
        <w:rPr>
          <w:rStyle w:val="a5"/>
        </w:rPr>
        <w:t xml:space="preserve"> год:  2014 / 2015</w:t>
      </w:r>
    </w:p>
    <w:p w:rsidR="00C26D20" w:rsidRDefault="00C26D20"/>
    <w:p w:rsidR="0065778F" w:rsidRDefault="0065778F"/>
    <w:p w:rsidR="0065778F" w:rsidRDefault="0065778F"/>
    <w:p w:rsidR="0065778F" w:rsidRDefault="0065778F"/>
    <w:p w:rsidR="0065778F" w:rsidRDefault="0065778F"/>
    <w:p w:rsidR="0065778F" w:rsidRDefault="0065778F"/>
    <w:p w:rsidR="00F8404D" w:rsidRDefault="00F8404D" w:rsidP="0065778F">
      <w:pPr>
        <w:jc w:val="center"/>
        <w:rPr>
          <w:rFonts w:ascii="Times New Roman" w:hAnsi="Times New Roman"/>
          <w:b/>
        </w:rPr>
      </w:pPr>
    </w:p>
    <w:p w:rsidR="0065778F" w:rsidRPr="000A018F" w:rsidRDefault="0065778F" w:rsidP="0065778F">
      <w:pPr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5778F" w:rsidRDefault="0065778F" w:rsidP="007858FC">
      <w:pPr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Общая характеристика программы курса.</w:t>
      </w:r>
    </w:p>
    <w:p w:rsidR="00D44204" w:rsidRDefault="00765F35" w:rsidP="00F01A5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Преподавание учебного предмета «Обществознание» в 5 - 9 классах осуществляется в соответствии с основными нормативными документами и инструктивно-методическими материалами: </w:t>
      </w:r>
      <w:r>
        <w:rPr>
          <w:rFonts w:ascii="Times New Roman" w:hAnsi="Times New Roman"/>
          <w:sz w:val="24"/>
        </w:rPr>
        <w:br/>
        <w:t xml:space="preserve">1. </w:t>
      </w:r>
      <w:r w:rsidR="00D44204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Закон РФ «Об образовании» ст. 32, п. </w:t>
      </w:r>
      <w:r w:rsidR="00D44204">
        <w:rPr>
          <w:rFonts w:ascii="Times New Roman" w:hAnsi="Times New Roman"/>
          <w:sz w:val="24"/>
        </w:rPr>
        <w:t xml:space="preserve">7. </w:t>
      </w:r>
    </w:p>
    <w:p w:rsidR="007330A2" w:rsidRDefault="00765F35" w:rsidP="00F01A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  Федеральный компонент государственного образовательного стандарта общего образования по истории, утверждённый приказом Министерства образования</w:t>
      </w:r>
      <w:r w:rsidR="007330A2">
        <w:rPr>
          <w:rFonts w:ascii="Times New Roman" w:hAnsi="Times New Roman"/>
          <w:sz w:val="24"/>
        </w:rPr>
        <w:t xml:space="preserve"> РФ от 05. 03. 2004 г. № 1089. </w:t>
      </w:r>
    </w:p>
    <w:p w:rsidR="007330A2" w:rsidRDefault="00765F35" w:rsidP="00F01A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       Приказ Министерства образования РФ от 27. 12. 2011 г.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2012-2013 учебный го</w:t>
      </w:r>
      <w:r w:rsidR="007330A2">
        <w:rPr>
          <w:rFonts w:ascii="Times New Roman" w:hAnsi="Times New Roman"/>
          <w:sz w:val="24"/>
        </w:rPr>
        <w:t xml:space="preserve">д». </w:t>
      </w:r>
    </w:p>
    <w:p w:rsidR="00765F35" w:rsidRDefault="00765F35" w:rsidP="00F01A51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4.        Положение «О  структуре и порядке разработки и утверждения рабочих программ учебных предметов по ФГОС второго поколения». Приказ № 32 з от 01.09.12 г.</w:t>
      </w:r>
    </w:p>
    <w:p w:rsidR="00765F35" w:rsidRDefault="00765F35" w:rsidP="00F01A5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Рабочая программа основного общего образования по обществознанию в 5 - 9 классах составлена на основе: «Программы общеобразовательных учреждений: Обществознание. 6 – 11 классы. -3-е изд.– М.: Просвещение, 2011г. </w:t>
      </w:r>
    </w:p>
    <w:p w:rsidR="009934B5" w:rsidRDefault="009934B5" w:rsidP="00F01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800B9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по обществознанию для 9</w:t>
      </w:r>
      <w:r w:rsidRPr="007800B9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обществознанию, авторской </w:t>
      </w:r>
      <w:proofErr w:type="gramStart"/>
      <w:r w:rsidRPr="007800B9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0B9">
        <w:rPr>
          <w:rFonts w:ascii="Times New Roman" w:hAnsi="Times New Roman"/>
          <w:sz w:val="24"/>
          <w:szCs w:val="24"/>
        </w:rPr>
        <w:t xml:space="preserve"> Л.</w:t>
      </w:r>
      <w:proofErr w:type="gramEnd"/>
      <w:r w:rsidRPr="007800B9">
        <w:rPr>
          <w:rFonts w:ascii="Times New Roman" w:hAnsi="Times New Roman"/>
          <w:sz w:val="24"/>
          <w:szCs w:val="24"/>
        </w:rPr>
        <w:t xml:space="preserve"> Н. Боголюбова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00B9">
        <w:rPr>
          <w:rFonts w:ascii="Times New Roman" w:hAnsi="Times New Roman"/>
          <w:sz w:val="24"/>
          <w:szCs w:val="24"/>
        </w:rPr>
        <w:t>(2-е издание, Москва, «Просвещение», 2010г.) и рабочей программы по учебнику под редакцией Л. Н. Боголюбова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 xml:space="preserve">Место предмета в </w:t>
      </w:r>
      <w:r w:rsidR="007330A2">
        <w:rPr>
          <w:rFonts w:ascii="Times New Roman" w:hAnsi="Times New Roman"/>
          <w:b/>
          <w:sz w:val="24"/>
          <w:szCs w:val="24"/>
        </w:rPr>
        <w:t xml:space="preserve"> </w:t>
      </w:r>
      <w:r w:rsidRPr="000A018F">
        <w:rPr>
          <w:rFonts w:ascii="Times New Roman" w:hAnsi="Times New Roman"/>
          <w:b/>
          <w:sz w:val="24"/>
          <w:szCs w:val="24"/>
        </w:rPr>
        <w:t xml:space="preserve"> учебном плане ОУ.</w:t>
      </w:r>
    </w:p>
    <w:p w:rsidR="001C1565" w:rsidRPr="000A018F" w:rsidRDefault="001C1565" w:rsidP="001C15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</w:t>
      </w:r>
      <w:r w:rsidR="00765F35">
        <w:rPr>
          <w:rFonts w:ascii="Times New Roman" w:hAnsi="Times New Roman"/>
          <w:sz w:val="24"/>
          <w:szCs w:val="24"/>
        </w:rPr>
        <w:t>34 часа</w:t>
      </w:r>
      <w:r w:rsidRPr="000A018F">
        <w:rPr>
          <w:rFonts w:ascii="Times New Roman" w:hAnsi="Times New Roman"/>
          <w:sz w:val="24"/>
          <w:szCs w:val="24"/>
        </w:rPr>
        <w:t xml:space="preserve"> за </w:t>
      </w:r>
      <w:r w:rsidR="00765F35">
        <w:rPr>
          <w:rFonts w:ascii="Times New Roman" w:hAnsi="Times New Roman"/>
          <w:sz w:val="24"/>
          <w:szCs w:val="24"/>
        </w:rPr>
        <w:t>один год</w:t>
      </w:r>
      <w:r w:rsidRPr="000A018F">
        <w:rPr>
          <w:rFonts w:ascii="Times New Roman" w:hAnsi="Times New Roman"/>
          <w:sz w:val="24"/>
          <w:szCs w:val="24"/>
        </w:rPr>
        <w:t xml:space="preserve"> обучения в </w:t>
      </w:r>
      <w:r w:rsidR="00765F35">
        <w:rPr>
          <w:rFonts w:ascii="Times New Roman" w:hAnsi="Times New Roman"/>
          <w:sz w:val="24"/>
          <w:szCs w:val="24"/>
        </w:rPr>
        <w:t xml:space="preserve">средней </w:t>
      </w:r>
      <w:r w:rsidRPr="000A018F">
        <w:rPr>
          <w:rFonts w:ascii="Times New Roman" w:hAnsi="Times New Roman"/>
          <w:sz w:val="24"/>
          <w:szCs w:val="24"/>
        </w:rPr>
        <w:t xml:space="preserve">школе, </w:t>
      </w:r>
      <w:r w:rsidR="009934B5">
        <w:rPr>
          <w:rFonts w:ascii="Times New Roman" w:hAnsi="Times New Roman"/>
          <w:sz w:val="24"/>
          <w:szCs w:val="24"/>
        </w:rPr>
        <w:t>в 9</w:t>
      </w:r>
      <w:r w:rsidR="00765F35">
        <w:rPr>
          <w:rFonts w:ascii="Times New Roman" w:hAnsi="Times New Roman"/>
          <w:sz w:val="24"/>
          <w:szCs w:val="24"/>
        </w:rPr>
        <w:t>-м классе.</w:t>
      </w:r>
    </w:p>
    <w:p w:rsidR="001C1565" w:rsidRPr="000A018F" w:rsidRDefault="001C1565" w:rsidP="001C156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>Рабочая программа рассчитана на 34 часа.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Всего 34 часа; в неделю 1 час.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 xml:space="preserve">Плановых контрольных уроков </w:t>
      </w:r>
      <w:r w:rsidR="00D44204">
        <w:rPr>
          <w:rFonts w:ascii="Times New Roman" w:hAnsi="Times New Roman"/>
          <w:b/>
          <w:sz w:val="24"/>
          <w:szCs w:val="24"/>
        </w:rPr>
        <w:t>–</w:t>
      </w:r>
      <w:r w:rsidRPr="000A018F">
        <w:rPr>
          <w:rFonts w:ascii="Times New Roman" w:hAnsi="Times New Roman"/>
          <w:b/>
          <w:sz w:val="24"/>
          <w:szCs w:val="24"/>
        </w:rPr>
        <w:t xml:space="preserve"> </w:t>
      </w:r>
      <w:r w:rsidR="00D44204">
        <w:rPr>
          <w:rFonts w:ascii="Times New Roman" w:hAnsi="Times New Roman"/>
          <w:b/>
          <w:sz w:val="24"/>
          <w:szCs w:val="24"/>
        </w:rPr>
        <w:t xml:space="preserve">нет, </w:t>
      </w:r>
      <w:r w:rsidR="007858FC" w:rsidRPr="000A018F">
        <w:rPr>
          <w:rFonts w:ascii="Times New Roman" w:hAnsi="Times New Roman"/>
          <w:b/>
          <w:sz w:val="24"/>
          <w:szCs w:val="24"/>
        </w:rPr>
        <w:t>практических работ</w:t>
      </w:r>
      <w:r w:rsidRPr="000A018F">
        <w:rPr>
          <w:rFonts w:ascii="Times New Roman" w:hAnsi="Times New Roman"/>
          <w:b/>
          <w:sz w:val="24"/>
          <w:szCs w:val="24"/>
        </w:rPr>
        <w:t xml:space="preserve"> -</w:t>
      </w:r>
      <w:proofErr w:type="gramStart"/>
      <w:r w:rsidRPr="000A018F">
        <w:rPr>
          <w:rFonts w:ascii="Times New Roman" w:hAnsi="Times New Roman"/>
          <w:b/>
          <w:sz w:val="24"/>
          <w:szCs w:val="24"/>
        </w:rPr>
        <w:t xml:space="preserve">  ;</w:t>
      </w:r>
      <w:proofErr w:type="gramEnd"/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Административных контрольных уроков -</w:t>
      </w:r>
      <w:r w:rsidR="007858FC" w:rsidRPr="000A018F">
        <w:rPr>
          <w:rFonts w:ascii="Times New Roman" w:hAnsi="Times New Roman"/>
          <w:b/>
          <w:sz w:val="24"/>
          <w:szCs w:val="24"/>
        </w:rPr>
        <w:t xml:space="preserve"> 1</w:t>
      </w:r>
      <w:r w:rsidR="00D44204">
        <w:rPr>
          <w:rFonts w:ascii="Times New Roman" w:hAnsi="Times New Roman"/>
          <w:b/>
          <w:sz w:val="24"/>
          <w:szCs w:val="24"/>
        </w:rPr>
        <w:t xml:space="preserve"> </w:t>
      </w:r>
      <w:r w:rsidRPr="000A018F">
        <w:rPr>
          <w:rFonts w:ascii="Times New Roman" w:hAnsi="Times New Roman"/>
          <w:b/>
          <w:sz w:val="24"/>
          <w:szCs w:val="24"/>
        </w:rPr>
        <w:t>ч</w:t>
      </w:r>
      <w:r w:rsidR="00D44204">
        <w:rPr>
          <w:rFonts w:ascii="Times New Roman" w:hAnsi="Times New Roman"/>
          <w:b/>
          <w:sz w:val="24"/>
          <w:szCs w:val="24"/>
        </w:rPr>
        <w:t>ас</w:t>
      </w:r>
      <w:r w:rsidRPr="000A018F">
        <w:rPr>
          <w:rFonts w:ascii="Times New Roman" w:hAnsi="Times New Roman"/>
          <w:b/>
          <w:sz w:val="24"/>
          <w:szCs w:val="24"/>
        </w:rPr>
        <w:t>.</w:t>
      </w:r>
    </w:p>
    <w:p w:rsidR="001C1565" w:rsidRPr="000A018F" w:rsidRDefault="001C1565" w:rsidP="001C1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565" w:rsidRPr="000A018F" w:rsidRDefault="001C1565" w:rsidP="001C156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Цели и задачи курса.</w:t>
      </w:r>
    </w:p>
    <w:p w:rsidR="00765F35" w:rsidRPr="00806B5C" w:rsidRDefault="00765F35" w:rsidP="00F01A5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Цели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обучения :</w:t>
      </w:r>
      <w:proofErr w:type="gramEnd"/>
    </w:p>
    <w:p w:rsidR="009934B5" w:rsidRPr="002358F1" w:rsidRDefault="009934B5" w:rsidP="00F01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58F1">
        <w:rPr>
          <w:rFonts w:ascii="Times New Roman" w:hAnsi="Times New Roman"/>
          <w:sz w:val="24"/>
          <w:szCs w:val="24"/>
        </w:rPr>
        <w:t xml:space="preserve"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9934B5" w:rsidRPr="002358F1" w:rsidRDefault="009934B5" w:rsidP="00F01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58F1">
        <w:rPr>
          <w:rFonts w:ascii="Times New Roman" w:hAnsi="Times New Roman"/>
          <w:sz w:val="24"/>
          <w:szCs w:val="24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9934B5" w:rsidRPr="002358F1" w:rsidRDefault="009934B5" w:rsidP="00F01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58F1">
        <w:rPr>
          <w:rFonts w:ascii="Times New Roman" w:hAnsi="Times New Roman"/>
          <w:sz w:val="24"/>
          <w:szCs w:val="24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</w:t>
      </w:r>
      <w:r w:rsidRPr="002358F1">
        <w:rPr>
          <w:rFonts w:ascii="Times New Roman" w:hAnsi="Times New Roman"/>
          <w:sz w:val="24"/>
          <w:szCs w:val="24"/>
        </w:rPr>
        <w:lastRenderedPageBreak/>
        <w:t xml:space="preserve">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9934B5" w:rsidRPr="002358F1" w:rsidRDefault="009934B5" w:rsidP="00F01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58F1">
        <w:rPr>
          <w:rFonts w:ascii="Times New Roman" w:hAnsi="Times New Roman"/>
          <w:sz w:val="24"/>
          <w:szCs w:val="24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9934B5" w:rsidRPr="002358F1" w:rsidRDefault="009934B5" w:rsidP="00F01A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58F1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 </w:t>
      </w:r>
    </w:p>
    <w:p w:rsidR="009934B5" w:rsidRPr="00806B5C" w:rsidRDefault="009934B5" w:rsidP="00F01A5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06B5C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обучения обществознанию</w:t>
      </w:r>
      <w:r w:rsidRPr="00806B5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934B5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B5C">
        <w:rPr>
          <w:rFonts w:ascii="Times New Roman" w:hAnsi="Times New Roman"/>
          <w:sz w:val="24"/>
          <w:szCs w:val="24"/>
        </w:rPr>
        <w:t>развитие личности, ее познаватель</w:t>
      </w:r>
      <w:r w:rsidRPr="00806B5C">
        <w:rPr>
          <w:rFonts w:ascii="Times New Roman" w:hAnsi="Times New Roman"/>
          <w:sz w:val="24"/>
          <w:szCs w:val="24"/>
        </w:rPr>
        <w:softHyphen/>
        <w:t>ных интересов, критического мышления,</w:t>
      </w:r>
    </w:p>
    <w:p w:rsidR="009934B5" w:rsidRPr="00806B5C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9934B5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B5C">
        <w:rPr>
          <w:rFonts w:ascii="Times New Roman" w:hAnsi="Times New Roman"/>
          <w:sz w:val="24"/>
          <w:szCs w:val="24"/>
        </w:rPr>
        <w:t>развитие способности к самооп</w:t>
      </w:r>
      <w:r w:rsidRPr="00806B5C">
        <w:rPr>
          <w:rFonts w:ascii="Times New Roman" w:hAnsi="Times New Roman"/>
          <w:sz w:val="24"/>
          <w:szCs w:val="24"/>
        </w:rPr>
        <w:softHyphen/>
        <w:t xml:space="preserve">ределению и самореализации, </w:t>
      </w:r>
    </w:p>
    <w:p w:rsidR="009934B5" w:rsidRPr="00806B5C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9934B5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- </w:t>
      </w:r>
      <w:r w:rsidRPr="00806B5C">
        <w:rPr>
          <w:rFonts w:ascii="Times New Roman" w:hAnsi="Times New Roman"/>
          <w:sz w:val="24"/>
          <w:szCs w:val="24"/>
        </w:rPr>
        <w:t>освоение необходимых для со</w:t>
      </w:r>
      <w:r w:rsidRPr="00806B5C">
        <w:rPr>
          <w:rFonts w:ascii="Times New Roman" w:hAnsi="Times New Roman"/>
          <w:sz w:val="24"/>
          <w:szCs w:val="24"/>
        </w:rPr>
        <w:softHyphen/>
        <w:t>циальной адаптации знаний об обществе, государстве,</w:t>
      </w:r>
    </w:p>
    <w:bookmarkEnd w:id="0"/>
    <w:p w:rsidR="009934B5" w:rsidRPr="00806B5C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9934B5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B5C">
        <w:rPr>
          <w:rFonts w:ascii="Times New Roman" w:hAnsi="Times New Roman"/>
          <w:sz w:val="24"/>
          <w:szCs w:val="24"/>
        </w:rPr>
        <w:t xml:space="preserve">овладение умениями познавательной, коммуникативной, практической деятельности, </w:t>
      </w:r>
    </w:p>
    <w:p w:rsidR="009934B5" w:rsidRPr="00806B5C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9934B5" w:rsidRDefault="009934B5" w:rsidP="00A97CE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B5C">
        <w:rPr>
          <w:rFonts w:ascii="Times New Roman" w:hAnsi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</w:t>
      </w:r>
      <w:r w:rsidRPr="00806B5C">
        <w:rPr>
          <w:rFonts w:ascii="Times New Roman" w:hAnsi="Times New Roman"/>
          <w:sz w:val="24"/>
          <w:szCs w:val="24"/>
        </w:rPr>
        <w:softHyphen/>
        <w:t>ношений.</w:t>
      </w:r>
    </w:p>
    <w:p w:rsidR="00D44204" w:rsidRDefault="00D44204" w:rsidP="005C553B">
      <w:pPr>
        <w:pStyle w:val="a8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C553B" w:rsidRPr="000A018F" w:rsidRDefault="005C553B" w:rsidP="00F01A51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018F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9934B5" w:rsidRPr="00263D1E" w:rsidRDefault="009934B5" w:rsidP="00F01A51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263D1E">
        <w:rPr>
          <w:rFonts w:ascii="Times New Roman" w:hAnsi="Times New Roman"/>
          <w:iCs/>
          <w:color w:val="000000"/>
          <w:sz w:val="24"/>
          <w:szCs w:val="24"/>
        </w:rPr>
        <w:t>Обществознание</w:t>
      </w:r>
      <w:r w:rsidRPr="00263D1E">
        <w:rPr>
          <w:rFonts w:ascii="Times New Roman" w:hAnsi="Times New Roman"/>
          <w:i/>
          <w:iCs/>
          <w:color w:val="000000"/>
          <w:sz w:val="24"/>
          <w:szCs w:val="24"/>
        </w:rPr>
        <w:t xml:space="preserve">. 9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класс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учеб, для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>. учреждений / Л. Н. Боголюбов [и др.]; под ред. Л. Н. Боголюбова, А. И. М</w:t>
      </w:r>
      <w:r>
        <w:rPr>
          <w:rFonts w:ascii="Times New Roman" w:hAnsi="Times New Roman"/>
          <w:color w:val="000000"/>
          <w:sz w:val="24"/>
          <w:szCs w:val="24"/>
        </w:rPr>
        <w:t>атвеева :</w:t>
      </w:r>
      <w:r w:rsidRPr="00263D1E">
        <w:rPr>
          <w:rFonts w:ascii="Times New Roman" w:hAnsi="Times New Roman"/>
          <w:color w:val="000000"/>
          <w:sz w:val="24"/>
          <w:szCs w:val="24"/>
        </w:rPr>
        <w:t xml:space="preserve"> - М. : Просвещение, 2011.</w:t>
      </w:r>
    </w:p>
    <w:p w:rsidR="009934B5" w:rsidRPr="00263D1E" w:rsidRDefault="009934B5" w:rsidP="00F01A51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Pr="00263D1E">
        <w:rPr>
          <w:rFonts w:ascii="Times New Roman" w:hAnsi="Times New Roman"/>
          <w:iCs/>
          <w:color w:val="000000"/>
          <w:sz w:val="24"/>
          <w:szCs w:val="24"/>
        </w:rPr>
        <w:t>Обществознание. 9</w:t>
      </w:r>
      <w:r w:rsidRPr="00263D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класс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рабочая тетрадь для учащихся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 xml:space="preserve">. учреждений /О. А. Котова, Т. Е.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Лискова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Просвещение, 2011.</w:t>
      </w:r>
    </w:p>
    <w:p w:rsidR="009934B5" w:rsidRPr="00263D1E" w:rsidRDefault="009934B5" w:rsidP="00F01A51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3. 3. </w:t>
      </w:r>
      <w:r w:rsidRPr="00263D1E">
        <w:rPr>
          <w:rFonts w:ascii="Times New Roman" w:hAnsi="Times New Roman"/>
          <w:iCs/>
          <w:color w:val="000000"/>
          <w:sz w:val="24"/>
          <w:szCs w:val="24"/>
        </w:rPr>
        <w:t>Обществознание.</w:t>
      </w:r>
      <w:r w:rsidRPr="00263D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63D1E">
        <w:rPr>
          <w:rFonts w:ascii="Times New Roman" w:hAnsi="Times New Roman"/>
          <w:color w:val="000000"/>
          <w:sz w:val="24"/>
          <w:szCs w:val="24"/>
        </w:rPr>
        <w:t xml:space="preserve">9 класс. Поурочные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разработки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пособие для учителей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 xml:space="preserve">. учреждений / Л. Н. Боголюбов [и др.] ; под ред. Л. Н. Боголюбова, А. И. Матвеева. -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Pr="00263D1E">
        <w:rPr>
          <w:rFonts w:ascii="Times New Roman" w:hAnsi="Times New Roman"/>
          <w:color w:val="000000"/>
          <w:sz w:val="24"/>
          <w:szCs w:val="24"/>
        </w:rPr>
        <w:softHyphen/>
        <w:t>свещение, 20 !0.</w:t>
      </w:r>
    </w:p>
    <w:p w:rsidR="009934B5" w:rsidRPr="00BD36E1" w:rsidRDefault="009934B5" w:rsidP="00F0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Боголюбов,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Л. 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Н.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Общая методика преподавания обществознания в школе / Л. Н.·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Боголюбов, Л. Ф. Иванова, А. Ю.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М.: Дрофа, 2008. </w:t>
      </w:r>
    </w:p>
    <w:p w:rsidR="009934B5" w:rsidRDefault="009934B5" w:rsidP="00F0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D36E1">
        <w:rPr>
          <w:rFonts w:ascii="Times New Roman" w:hAnsi="Times New Roman"/>
          <w:iCs/>
          <w:color w:val="000000"/>
          <w:sz w:val="24"/>
          <w:szCs w:val="24"/>
        </w:rPr>
        <w:t>Лазебникова</w:t>
      </w:r>
      <w:proofErr w:type="spellEnd"/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, А. Ю.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Современное школьное </w:t>
      </w:r>
      <w:proofErr w:type="gramStart"/>
      <w:r w:rsidRPr="00BD36E1">
        <w:rPr>
          <w:rFonts w:ascii="Times New Roman" w:hAnsi="Times New Roman"/>
          <w:color w:val="000000"/>
          <w:sz w:val="24"/>
          <w:szCs w:val="24"/>
        </w:rPr>
        <w:t>обществознание :</w:t>
      </w:r>
      <w:proofErr w:type="gramEnd"/>
      <w:r w:rsidRPr="00BD36E1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для учителя с дидактическими материалами / А. Ю.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 Школа-Пресс, 2000. </w:t>
      </w:r>
    </w:p>
    <w:p w:rsidR="005C553B" w:rsidRPr="000A018F" w:rsidRDefault="005C553B" w:rsidP="00F01A51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13D8" w:rsidRDefault="009313D8" w:rsidP="007858FC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содержания.</w:t>
      </w:r>
      <w:r w:rsidR="0037634D">
        <w:rPr>
          <w:rFonts w:ascii="Times New Roman" w:hAnsi="Times New Roman"/>
          <w:b/>
          <w:sz w:val="24"/>
          <w:szCs w:val="24"/>
        </w:rPr>
        <w:t xml:space="preserve"> </w:t>
      </w:r>
    </w:p>
    <w:p w:rsidR="00F01A51" w:rsidRPr="00F01A51" w:rsidRDefault="00F01A51" w:rsidP="00EF563D">
      <w:pPr>
        <w:pStyle w:val="3"/>
        <w:widowControl w:val="0"/>
        <w:spacing w:after="0"/>
        <w:ind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1A5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01A51">
        <w:rPr>
          <w:rFonts w:ascii="Times New Roman" w:hAnsi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sz w:val="24"/>
          <w:szCs w:val="24"/>
        </w:rPr>
        <w:t>установлен</w:t>
      </w:r>
      <w:r w:rsidRPr="00F01A5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исходя </w:t>
      </w:r>
      <w:proofErr w:type="gramStart"/>
      <w:r>
        <w:rPr>
          <w:rFonts w:ascii="Times New Roman" w:hAnsi="Times New Roman"/>
          <w:sz w:val="24"/>
          <w:szCs w:val="24"/>
        </w:rPr>
        <w:t>из  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результатов</w:t>
      </w:r>
      <w:r w:rsidRPr="00F01A51">
        <w:rPr>
          <w:rFonts w:ascii="Times New Roman" w:hAnsi="Times New Roman"/>
          <w:sz w:val="24"/>
          <w:szCs w:val="24"/>
        </w:rPr>
        <w:t xml:space="preserve"> освоения выпускниками обязательного минимума федерального компонента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общего образования, необходимого</w:t>
      </w:r>
      <w:r w:rsidRPr="00F01A51">
        <w:rPr>
          <w:rFonts w:ascii="Times New Roman" w:hAnsi="Times New Roman"/>
          <w:sz w:val="24"/>
          <w:szCs w:val="24"/>
        </w:rPr>
        <w:t xml:space="preserve">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F01A5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01A51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F01A51" w:rsidRPr="00F01A51" w:rsidRDefault="00F01A51" w:rsidP="00EF563D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b/>
          <w:sz w:val="24"/>
          <w:szCs w:val="24"/>
          <w:u w:val="single"/>
        </w:rPr>
        <w:t>Личностными результатами</w:t>
      </w:r>
      <w:r w:rsidRPr="00F01A51">
        <w:rPr>
          <w:rFonts w:ascii="Times New Roman" w:hAnsi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F01A51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F01A51">
        <w:rPr>
          <w:rFonts w:ascii="Times New Roman" w:hAnsi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lastRenderedPageBreak/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A51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F01A51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  <w:r w:rsidRPr="00F01A51">
        <w:rPr>
          <w:rFonts w:ascii="Times New Roman" w:hAnsi="Times New Roman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1A51">
        <w:rPr>
          <w:rFonts w:ascii="Times New Roman" w:hAnsi="Times New Roman"/>
          <w:sz w:val="24"/>
          <w:szCs w:val="24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</w:r>
      <w:proofErr w:type="gramStart"/>
      <w:r w:rsidRPr="00F01A51">
        <w:rPr>
          <w:rFonts w:ascii="Times New Roman" w:hAnsi="Times New Roman"/>
          <w:sz w:val="24"/>
          <w:szCs w:val="24"/>
        </w:rPr>
        <w:t>реалий  и</w:t>
      </w:r>
      <w:proofErr w:type="gramEnd"/>
      <w:r w:rsidRPr="00F01A51">
        <w:rPr>
          <w:rFonts w:ascii="Times New Roman" w:hAnsi="Times New Roman"/>
          <w:sz w:val="24"/>
          <w:szCs w:val="24"/>
        </w:rPr>
        <w:t xml:space="preserve"> возможных перспектив;</w:t>
      </w:r>
      <w:r w:rsidRPr="00F01A51">
        <w:rPr>
          <w:rFonts w:ascii="Times New Roman" w:hAnsi="Times New Roman"/>
          <w:sz w:val="24"/>
          <w:szCs w:val="24"/>
        </w:rPr>
        <w:t xml:space="preserve"> </w:t>
      </w:r>
      <w:r w:rsidRPr="00F01A51">
        <w:rPr>
          <w:rFonts w:ascii="Times New Roman" w:hAnsi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1) использование элементов причинно-следственного анализа;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2) исследование несложных реальных связей и зависимостей;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6) объяснение изученных положений на конкретных примерах;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</w:t>
      </w:r>
      <w:r w:rsidRPr="00F01A51">
        <w:rPr>
          <w:rFonts w:ascii="Times New Roman" w:hAnsi="Times New Roman"/>
          <w:b/>
          <w:sz w:val="24"/>
          <w:szCs w:val="24"/>
          <w:u w:val="single"/>
        </w:rPr>
        <w:t>Предметными результатами</w:t>
      </w:r>
      <w:r w:rsidRPr="00F01A51">
        <w:rPr>
          <w:rFonts w:ascii="Times New Roman" w:hAnsi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1A5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1A51">
        <w:rPr>
          <w:rFonts w:ascii="Times New Roman" w:hAnsi="Times New Roman"/>
          <w:i/>
          <w:sz w:val="24"/>
          <w:szCs w:val="24"/>
        </w:rPr>
        <w:t>познавательной</w:t>
      </w:r>
      <w:proofErr w:type="gramEnd"/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относительно целостное представление об обществе и о человеке, о сферах и областях </w:t>
      </w:r>
      <w:proofErr w:type="gramStart"/>
      <w:r w:rsidRPr="00F01A51">
        <w:rPr>
          <w:rFonts w:ascii="Times New Roman" w:hAnsi="Times New Roman"/>
          <w:sz w:val="24"/>
          <w:szCs w:val="24"/>
        </w:rPr>
        <w:t>общественной  жизни</w:t>
      </w:r>
      <w:proofErr w:type="gramEnd"/>
      <w:r w:rsidRPr="00F01A51">
        <w:rPr>
          <w:rFonts w:ascii="Times New Roman" w:hAnsi="Times New Roman"/>
          <w:sz w:val="24"/>
          <w:szCs w:val="24"/>
        </w:rPr>
        <w:t>, механизмах и регуляторах деятельности людей;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</w:t>
      </w:r>
      <w:r w:rsidRPr="00F01A51">
        <w:rPr>
          <w:rFonts w:ascii="Times New Roman" w:hAnsi="Times New Roman"/>
          <w:sz w:val="24"/>
          <w:szCs w:val="24"/>
        </w:rPr>
        <w:lastRenderedPageBreak/>
        <w:t>старшими подростками основных социальных ролей в пределах своей дееспособности;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1A51">
        <w:rPr>
          <w:rFonts w:ascii="Times New Roman" w:hAnsi="Times New Roman"/>
          <w:i/>
          <w:sz w:val="24"/>
          <w:szCs w:val="24"/>
        </w:rPr>
        <w:t>ценностно</w:t>
      </w:r>
      <w:proofErr w:type="gramEnd"/>
      <w:r w:rsidRPr="00F01A51">
        <w:rPr>
          <w:rFonts w:ascii="Times New Roman" w:hAnsi="Times New Roman"/>
          <w:i/>
          <w:sz w:val="24"/>
          <w:szCs w:val="24"/>
        </w:rPr>
        <w:t>-мотивационной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понимание побудительной роли мотивов в деятельности человека, места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01A51">
        <w:rPr>
          <w:rFonts w:ascii="Times New Roman" w:hAnsi="Times New Roman"/>
          <w:sz w:val="24"/>
          <w:szCs w:val="24"/>
        </w:rPr>
        <w:t>ценностей</w:t>
      </w:r>
      <w:proofErr w:type="gramEnd"/>
      <w:r w:rsidRPr="00F01A51">
        <w:rPr>
          <w:rFonts w:ascii="Times New Roman" w:hAnsi="Times New Roman"/>
          <w:sz w:val="24"/>
          <w:szCs w:val="24"/>
        </w:rPr>
        <w:t xml:space="preserve"> в мотивационной структуре личности, их значения в жизни человека и развитии общества;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1A51">
        <w:rPr>
          <w:rFonts w:ascii="Times New Roman" w:hAnsi="Times New Roman"/>
          <w:sz w:val="24"/>
          <w:szCs w:val="24"/>
        </w:rPr>
        <w:t>трудовой</w:t>
      </w:r>
      <w:proofErr w:type="gramEnd"/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1A5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1A51">
        <w:rPr>
          <w:rFonts w:ascii="Times New Roman" w:hAnsi="Times New Roman"/>
          <w:i/>
          <w:sz w:val="24"/>
          <w:szCs w:val="24"/>
        </w:rPr>
        <w:t>эстетической</w:t>
      </w:r>
      <w:proofErr w:type="gramEnd"/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01A5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1A51">
        <w:rPr>
          <w:rFonts w:ascii="Times New Roman" w:hAnsi="Times New Roman"/>
          <w:i/>
          <w:sz w:val="24"/>
          <w:szCs w:val="24"/>
        </w:rPr>
        <w:t>коммуникативной</w:t>
      </w:r>
      <w:proofErr w:type="gramEnd"/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понимание значения коммуникации в межличностном общении;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01A51" w:rsidRPr="00F01A51" w:rsidRDefault="00F01A51" w:rsidP="00F01A51">
      <w:pPr>
        <w:pStyle w:val="3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01A51">
        <w:rPr>
          <w:rFonts w:ascii="Times New Roman" w:hAnsi="Times New Roman"/>
          <w:sz w:val="24"/>
          <w:szCs w:val="24"/>
        </w:rPr>
        <w:t xml:space="preserve"> • знакомство с отдельными приемами и техниками преодоления конфликтов</w:t>
      </w:r>
      <w:r w:rsidR="00EF563D">
        <w:rPr>
          <w:rFonts w:ascii="Times New Roman" w:hAnsi="Times New Roman"/>
          <w:sz w:val="24"/>
          <w:szCs w:val="24"/>
        </w:rPr>
        <w:t>.</w:t>
      </w:r>
    </w:p>
    <w:p w:rsidR="007F2EE9" w:rsidRPr="000A018F" w:rsidRDefault="007F2EE9" w:rsidP="00F01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3D8" w:rsidRDefault="009313D8" w:rsidP="00785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Требования к уровню подготовки:</w:t>
      </w:r>
    </w:p>
    <w:p w:rsidR="00E232BF" w:rsidRPr="00A940AF" w:rsidRDefault="00E232BF" w:rsidP="00E23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0AF">
        <w:rPr>
          <w:rFonts w:ascii="Times New Roman" w:hAnsi="Times New Roman"/>
          <w:sz w:val="24"/>
          <w:szCs w:val="24"/>
        </w:rPr>
        <w:t xml:space="preserve">В результате изучения обществознания </w:t>
      </w:r>
      <w:r w:rsidR="00EF563D">
        <w:rPr>
          <w:rFonts w:ascii="Times New Roman" w:hAnsi="Times New Roman"/>
          <w:sz w:val="24"/>
          <w:szCs w:val="24"/>
        </w:rPr>
        <w:t>обучающийся</w:t>
      </w:r>
      <w:r w:rsidRPr="00A940AF">
        <w:rPr>
          <w:rFonts w:ascii="Times New Roman" w:hAnsi="Times New Roman"/>
          <w:sz w:val="24"/>
          <w:szCs w:val="24"/>
        </w:rPr>
        <w:t xml:space="preserve"> должен</w:t>
      </w:r>
    </w:p>
    <w:p w:rsidR="00EF563D" w:rsidRDefault="00E232BF" w:rsidP="00EF563D">
      <w:pPr>
        <w:shd w:val="clear" w:color="auto" w:fill="FFFFFF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40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563D" w:rsidRPr="00114525">
        <w:rPr>
          <w:rFonts w:ascii="Times New Roman" w:hAnsi="Times New Roman"/>
          <w:b/>
          <w:iCs/>
          <w:color w:val="000000"/>
          <w:sz w:val="24"/>
          <w:szCs w:val="24"/>
        </w:rPr>
        <w:t>знать</w:t>
      </w:r>
      <w:proofErr w:type="gramEnd"/>
      <w:r w:rsidR="00EF563D" w:rsidRPr="00114525">
        <w:rPr>
          <w:rFonts w:ascii="Times New Roman" w:hAnsi="Times New Roman"/>
          <w:b/>
          <w:iCs/>
          <w:color w:val="000000"/>
          <w:sz w:val="24"/>
          <w:szCs w:val="24"/>
        </w:rPr>
        <w:t>/понимать: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тенденции развития общества в целом как сложной динамической системы, а также важ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нейших социальных институтов;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085A2F">
        <w:rPr>
          <w:rFonts w:ascii="Times New Roman" w:hAnsi="Times New Roman"/>
          <w:color w:val="000000"/>
          <w:sz w:val="24"/>
          <w:szCs w:val="24"/>
        </w:rPr>
        <w:t>особенности социально-гуманитарного познания;</w:t>
      </w:r>
    </w:p>
    <w:p w:rsidR="00EF563D" w:rsidRDefault="00EF563D" w:rsidP="00EF563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114525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</w:t>
      </w:r>
      <w:proofErr w:type="gramEnd"/>
      <w:r w:rsidRPr="00114525"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характеризовать основные социальные объекты, выделяя их существенные признаки, за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кономерности развития;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ных явлений и обществоведческими терминами и понятиями;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объяснять причинно-следственные и функциональные связи изученных социальных объ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ектов (включая взаимодействие человека и общества, важнейших социальных институтов обще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ства и природной среды, общества и культуры, взаимосвязи п</w:t>
      </w:r>
      <w:r>
        <w:rPr>
          <w:rFonts w:ascii="Times New Roman" w:hAnsi="Times New Roman"/>
          <w:color w:val="000000"/>
          <w:sz w:val="24"/>
          <w:szCs w:val="24"/>
        </w:rPr>
        <w:t>одсистем и элементов общества)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085A2F">
        <w:rPr>
          <w:rFonts w:ascii="Times New Roman" w:hAnsi="Times New Roman"/>
          <w:color w:val="000000"/>
          <w:sz w:val="24"/>
          <w:szCs w:val="24"/>
        </w:rPr>
        <w:tab/>
        <w:t>раскрывать на примерах изученные теоретические положения и понятия социально- экономических и гуманитарных наук;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осуществлять поиск социальной информации, представленной в различных знаковых сис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темах;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извлекать из неадаптированных оригинальных текстов знания по заданным темам; систе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оценивать действия субъектов социальной жизни, включая личности, группы, организа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ции, с точки зрения социальных норм</w:t>
      </w:r>
      <w:r>
        <w:rPr>
          <w:rFonts w:ascii="Times New Roman" w:hAnsi="Times New Roman"/>
          <w:color w:val="000000"/>
          <w:sz w:val="24"/>
          <w:szCs w:val="24"/>
        </w:rPr>
        <w:t>, экономической рациональности;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формулировать на основе приобретенных обществоведческих знаний собственные суж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дения и аргументы по определенным проблемам;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применять социально-экономические и гуманитарные знания в процессе решения по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знавательных задач по актуальным социальным проблемам;</w:t>
      </w:r>
    </w:p>
    <w:p w:rsidR="00EF563D" w:rsidRPr="00EF563D" w:rsidRDefault="00EF563D" w:rsidP="00EF563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EF563D">
        <w:rPr>
          <w:rFonts w:ascii="Times New Roman" w:hAnsi="Times New Roman"/>
          <w:b/>
          <w:bCs/>
          <w:iCs/>
          <w:color w:val="000000"/>
          <w:sz w:val="24"/>
          <w:szCs w:val="24"/>
        </w:rPr>
        <w:t>использовать</w:t>
      </w:r>
      <w:proofErr w:type="gramEnd"/>
      <w:r w:rsidRPr="00EF563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приобретенные знания и умения в практической деятельности и повсе</w:t>
      </w:r>
      <w:r w:rsidRPr="00EF563D">
        <w:rPr>
          <w:rFonts w:ascii="Times New Roman" w:hAnsi="Times New Roman"/>
          <w:b/>
          <w:bCs/>
          <w:iCs/>
          <w:color w:val="000000"/>
          <w:sz w:val="24"/>
          <w:szCs w:val="24"/>
        </w:rPr>
        <w:softHyphen/>
        <w:t>дневной жизни:</w:t>
      </w:r>
    </w:p>
    <w:p w:rsidR="00EF563D" w:rsidRPr="00085A2F" w:rsidRDefault="00EF563D" w:rsidP="00EF563D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совершенствования собственной познавательной деятельности;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критического восприятия информации, получаемой в межличностном общении и в массо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вой коммуникации; осуществления самостоятельного поиска, анализа и использования собран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ной социальной информации;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ориентировки в актуальных общественных событиях и процессах; определения личной и гражданской позиции;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предвидения возможных последствий определенных социальных действий;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EF563D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EF563D" w:rsidRPr="00085A2F" w:rsidRDefault="00EF563D" w:rsidP="00EF563D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85A2F">
        <w:rPr>
          <w:rFonts w:ascii="Times New Roman" w:hAnsi="Times New Roman"/>
          <w:color w:val="000000"/>
          <w:sz w:val="24"/>
          <w:szCs w:val="24"/>
        </w:rPr>
        <w:t>осуществления конструктивного взаимодействия людей с разными убеждениями, куль</w:t>
      </w:r>
      <w:r w:rsidRPr="00085A2F">
        <w:rPr>
          <w:rFonts w:ascii="Times New Roman" w:hAnsi="Times New Roman"/>
          <w:color w:val="000000"/>
          <w:sz w:val="24"/>
          <w:szCs w:val="24"/>
        </w:rPr>
        <w:softHyphen/>
        <w:t>турными ценностями, социальным положением.</w:t>
      </w:r>
    </w:p>
    <w:p w:rsidR="009313D8" w:rsidRPr="000A018F" w:rsidRDefault="009313D8" w:rsidP="007330A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lastRenderedPageBreak/>
        <w:t>Условия реализации курса.</w:t>
      </w:r>
    </w:p>
    <w:p w:rsidR="009313D8" w:rsidRDefault="005C553B" w:rsidP="00EF5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Используемый УМК и дополнительные методические пособия:</w:t>
      </w:r>
    </w:p>
    <w:p w:rsidR="00EF563D" w:rsidRPr="00263D1E" w:rsidRDefault="00EF563D" w:rsidP="00EF563D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1. </w:t>
      </w:r>
      <w:r w:rsidRPr="00263D1E">
        <w:rPr>
          <w:rFonts w:ascii="Times New Roman" w:hAnsi="Times New Roman"/>
          <w:iCs/>
          <w:color w:val="000000"/>
          <w:sz w:val="24"/>
          <w:szCs w:val="24"/>
        </w:rPr>
        <w:t>Обществознание</w:t>
      </w:r>
      <w:r w:rsidRPr="00263D1E">
        <w:rPr>
          <w:rFonts w:ascii="Times New Roman" w:hAnsi="Times New Roman"/>
          <w:i/>
          <w:iCs/>
          <w:color w:val="000000"/>
          <w:sz w:val="24"/>
          <w:szCs w:val="24"/>
        </w:rPr>
        <w:t xml:space="preserve">. 9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класс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учеб, для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>. учреждений / Л. Н. Боголюбов [и др.]; под ред. Л. Н. Боголюбова, А. И. М</w:t>
      </w:r>
      <w:r>
        <w:rPr>
          <w:rFonts w:ascii="Times New Roman" w:hAnsi="Times New Roman"/>
          <w:color w:val="000000"/>
          <w:sz w:val="24"/>
          <w:szCs w:val="24"/>
        </w:rPr>
        <w:t>атвеева :</w:t>
      </w:r>
      <w:r w:rsidRPr="00263D1E">
        <w:rPr>
          <w:rFonts w:ascii="Times New Roman" w:hAnsi="Times New Roman"/>
          <w:color w:val="000000"/>
          <w:sz w:val="24"/>
          <w:szCs w:val="24"/>
        </w:rPr>
        <w:t xml:space="preserve"> - М. : Просвещение, 2011.</w:t>
      </w:r>
    </w:p>
    <w:p w:rsidR="00EF563D" w:rsidRPr="00263D1E" w:rsidRDefault="00EF563D" w:rsidP="00EF563D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</w:t>
      </w:r>
      <w:r w:rsidRPr="00263D1E">
        <w:rPr>
          <w:rFonts w:ascii="Times New Roman" w:hAnsi="Times New Roman"/>
          <w:iCs/>
          <w:color w:val="000000"/>
          <w:sz w:val="24"/>
          <w:szCs w:val="24"/>
        </w:rPr>
        <w:t>Обществознание. 9</w:t>
      </w:r>
      <w:r w:rsidRPr="00263D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класс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рабочая тетрадь для учащихся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 xml:space="preserve">. учреждений /О. А. Котова, Т. Е.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Лискова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Просвещение, 2011.</w:t>
      </w:r>
    </w:p>
    <w:p w:rsidR="00EF563D" w:rsidRPr="00263D1E" w:rsidRDefault="00EF563D" w:rsidP="00EF563D">
      <w:pPr>
        <w:shd w:val="clear" w:color="auto" w:fill="FFFFFF"/>
        <w:tabs>
          <w:tab w:val="left" w:pos="180"/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3. 3. </w:t>
      </w:r>
      <w:r w:rsidRPr="00263D1E">
        <w:rPr>
          <w:rFonts w:ascii="Times New Roman" w:hAnsi="Times New Roman"/>
          <w:iCs/>
          <w:color w:val="000000"/>
          <w:sz w:val="24"/>
          <w:szCs w:val="24"/>
        </w:rPr>
        <w:t>Обществознание.</w:t>
      </w:r>
      <w:r w:rsidRPr="00263D1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63D1E">
        <w:rPr>
          <w:rFonts w:ascii="Times New Roman" w:hAnsi="Times New Roman"/>
          <w:color w:val="000000"/>
          <w:sz w:val="24"/>
          <w:szCs w:val="24"/>
        </w:rPr>
        <w:t xml:space="preserve">9 класс. Поурочные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разработки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пособие для учителей </w:t>
      </w:r>
      <w:proofErr w:type="spellStart"/>
      <w:r w:rsidRPr="00263D1E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63D1E">
        <w:rPr>
          <w:rFonts w:ascii="Times New Roman" w:hAnsi="Times New Roman"/>
          <w:color w:val="000000"/>
          <w:sz w:val="24"/>
          <w:szCs w:val="24"/>
        </w:rPr>
        <w:t xml:space="preserve">. учреждений / Л. Н. Боголюбов [и др.] ; под ред. Л. Н. Боголюбова, А. И. Матвеева. - </w:t>
      </w:r>
      <w:proofErr w:type="gramStart"/>
      <w:r w:rsidRPr="00263D1E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263D1E"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Pr="00263D1E">
        <w:rPr>
          <w:rFonts w:ascii="Times New Roman" w:hAnsi="Times New Roman"/>
          <w:color w:val="000000"/>
          <w:sz w:val="24"/>
          <w:szCs w:val="24"/>
        </w:rPr>
        <w:softHyphen/>
        <w:t>свещение, 20 !0.</w:t>
      </w:r>
    </w:p>
    <w:p w:rsidR="00EF563D" w:rsidRPr="00BD36E1" w:rsidRDefault="00EF563D" w:rsidP="00EF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Боголюбов,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Л. 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Н.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Общая методика преподавания обществознания в школе / Л. Н.·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Боголюбов, Л. Ф. Иванова, А. Ю.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М.: Дрофа, 2008. </w:t>
      </w:r>
    </w:p>
    <w:p w:rsidR="00EF563D" w:rsidRDefault="00EF563D" w:rsidP="00EF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D36E1">
        <w:rPr>
          <w:rFonts w:ascii="Times New Roman" w:hAnsi="Times New Roman"/>
          <w:iCs/>
          <w:color w:val="000000"/>
          <w:sz w:val="24"/>
          <w:szCs w:val="24"/>
        </w:rPr>
        <w:t>Лазебникова</w:t>
      </w:r>
      <w:proofErr w:type="spellEnd"/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, А. Ю.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Современное школьное </w:t>
      </w:r>
      <w:proofErr w:type="gramStart"/>
      <w:r w:rsidRPr="00BD36E1">
        <w:rPr>
          <w:rFonts w:ascii="Times New Roman" w:hAnsi="Times New Roman"/>
          <w:color w:val="000000"/>
          <w:sz w:val="24"/>
          <w:szCs w:val="24"/>
        </w:rPr>
        <w:t>обществознание :</w:t>
      </w:r>
      <w:proofErr w:type="gramEnd"/>
      <w:r w:rsidRPr="00BD36E1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для учителя с дидактическими материалами / А. Ю.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 Школа-Пресс, 2000. </w:t>
      </w:r>
    </w:p>
    <w:p w:rsidR="00EF563D" w:rsidRPr="00BD36E1" w:rsidRDefault="00EF563D" w:rsidP="00EF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6E1">
        <w:rPr>
          <w:rFonts w:ascii="Times New Roman" w:hAnsi="Times New Roman"/>
          <w:iCs/>
          <w:color w:val="000000"/>
          <w:sz w:val="24"/>
          <w:szCs w:val="24"/>
        </w:rPr>
        <w:t>5.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BD36E1">
        <w:rPr>
          <w:rFonts w:ascii="Times New Roman" w:hAnsi="Times New Roman"/>
          <w:iCs/>
          <w:color w:val="000000"/>
          <w:sz w:val="24"/>
          <w:szCs w:val="24"/>
        </w:rPr>
        <w:t>Прутченков</w:t>
      </w:r>
      <w:proofErr w:type="spellEnd"/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, А.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С. Свет мой, зеркальце, скажи </w:t>
      </w:r>
      <w:proofErr w:type="gramStart"/>
      <w:r w:rsidRPr="00BD36E1">
        <w:rPr>
          <w:rFonts w:ascii="Times New Roman" w:hAnsi="Times New Roman"/>
          <w:color w:val="000000"/>
          <w:sz w:val="24"/>
          <w:szCs w:val="24"/>
        </w:rPr>
        <w:t>... :</w:t>
      </w:r>
      <w:proofErr w:type="gramEnd"/>
      <w:r w:rsidRPr="00BD36E1">
        <w:rPr>
          <w:rFonts w:ascii="Times New Roman" w:hAnsi="Times New Roman"/>
          <w:color w:val="000000"/>
          <w:sz w:val="24"/>
          <w:szCs w:val="24"/>
        </w:rPr>
        <w:t xml:space="preserve"> метод. разработки социально-психолог. тренингов / А. С.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Прутченков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М.: Новая школа, 1996. </w:t>
      </w:r>
    </w:p>
    <w:p w:rsidR="00EF563D" w:rsidRPr="00BD36E1" w:rsidRDefault="00EF563D" w:rsidP="00EF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D36E1">
        <w:rPr>
          <w:rFonts w:ascii="Times New Roman" w:hAnsi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BD36E1">
        <w:rPr>
          <w:rFonts w:ascii="Times New Roman" w:hAnsi="Times New Roman"/>
          <w:iCs/>
          <w:color w:val="000000"/>
          <w:sz w:val="24"/>
          <w:szCs w:val="24"/>
        </w:rPr>
        <w:t>Прутченков</w:t>
      </w:r>
      <w:proofErr w:type="spellEnd"/>
      <w:proofErr w:type="gramEnd"/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, А.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Прутченков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М.: Российское педагогическое агентство, 1996. </w:t>
      </w:r>
    </w:p>
    <w:p w:rsidR="00EF563D" w:rsidRPr="00BD36E1" w:rsidRDefault="00EF563D" w:rsidP="00EF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6E1">
        <w:rPr>
          <w:rFonts w:ascii="Times New Roman" w:hAnsi="Times New Roman"/>
          <w:iCs/>
          <w:color w:val="000000"/>
          <w:sz w:val="24"/>
          <w:szCs w:val="24"/>
        </w:rPr>
        <w:t>7.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BD36E1">
        <w:rPr>
          <w:rFonts w:ascii="Times New Roman" w:hAnsi="Times New Roman"/>
          <w:iCs/>
          <w:color w:val="000000"/>
          <w:sz w:val="24"/>
          <w:szCs w:val="24"/>
        </w:rPr>
        <w:t>Прутченков</w:t>
      </w:r>
      <w:proofErr w:type="spellEnd"/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, А. </w:t>
      </w:r>
      <w:r w:rsidRPr="00BD36E1">
        <w:rPr>
          <w:rFonts w:ascii="Times New Roman" w:hAnsi="Times New Roman"/>
          <w:color w:val="000000"/>
          <w:sz w:val="24"/>
          <w:szCs w:val="24"/>
        </w:rPr>
        <w:t>С. Школа жизни: метод</w:t>
      </w:r>
      <w:proofErr w:type="gramStart"/>
      <w:r w:rsidRPr="00BD36E1">
        <w:rPr>
          <w:rFonts w:ascii="Times New Roman" w:hAnsi="Times New Roman"/>
          <w:color w:val="000000"/>
          <w:sz w:val="24"/>
          <w:szCs w:val="24"/>
        </w:rPr>
        <w:t>. разработки</w:t>
      </w:r>
      <w:proofErr w:type="gramEnd"/>
      <w:r w:rsidRPr="00BD36E1">
        <w:rPr>
          <w:rFonts w:ascii="Times New Roman" w:hAnsi="Times New Roman"/>
          <w:color w:val="000000"/>
          <w:sz w:val="24"/>
          <w:szCs w:val="24"/>
        </w:rPr>
        <w:t xml:space="preserve"> социально-психолог. тренинга / А. С.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Прутченков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- М.: Международная Педагогическая Академия, 1998. </w:t>
      </w:r>
    </w:p>
    <w:p w:rsidR="00EF563D" w:rsidRPr="00BD36E1" w:rsidRDefault="00EF563D" w:rsidP="00EF5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D36E1">
        <w:rPr>
          <w:rFonts w:ascii="Times New Roman" w:hAnsi="Times New Roman"/>
          <w:iCs/>
          <w:color w:val="000000"/>
          <w:sz w:val="24"/>
          <w:szCs w:val="24"/>
        </w:rPr>
        <w:t>8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D36E1">
        <w:rPr>
          <w:rFonts w:ascii="Times New Roman" w:hAnsi="Times New Roman"/>
          <w:iCs/>
          <w:color w:val="000000"/>
          <w:sz w:val="24"/>
          <w:szCs w:val="24"/>
        </w:rPr>
        <w:t>.Кравченко</w:t>
      </w:r>
      <w:proofErr w:type="gramEnd"/>
      <w:r w:rsidRPr="00BD36E1">
        <w:rPr>
          <w:rFonts w:ascii="Times New Roman" w:hAnsi="Times New Roman"/>
          <w:iCs/>
          <w:color w:val="000000"/>
          <w:sz w:val="24"/>
          <w:szCs w:val="24"/>
        </w:rPr>
        <w:t xml:space="preserve">, А. И. </w:t>
      </w:r>
      <w:r w:rsidRPr="00BD36E1">
        <w:rPr>
          <w:rFonts w:ascii="Times New Roman" w:hAnsi="Times New Roman"/>
          <w:color w:val="000000"/>
          <w:sz w:val="24"/>
          <w:szCs w:val="24"/>
        </w:rPr>
        <w:t xml:space="preserve">Введение в социологию: учеб. пособие для 10-11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D36E1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BD36E1">
        <w:rPr>
          <w:rFonts w:ascii="Times New Roman" w:hAnsi="Times New Roman"/>
          <w:color w:val="000000"/>
          <w:sz w:val="24"/>
          <w:szCs w:val="24"/>
        </w:rPr>
        <w:t xml:space="preserve">. учреждений / А. И. Кравченко. - </w:t>
      </w:r>
      <w:proofErr w:type="gramStart"/>
      <w:r w:rsidRPr="00BD36E1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BD36E1">
        <w:rPr>
          <w:rFonts w:ascii="Times New Roman" w:hAnsi="Times New Roman"/>
          <w:color w:val="000000"/>
          <w:sz w:val="24"/>
          <w:szCs w:val="24"/>
        </w:rPr>
        <w:t xml:space="preserve"> Просвещение, 1996. </w:t>
      </w:r>
    </w:p>
    <w:p w:rsidR="00EF563D" w:rsidRDefault="00EF563D" w:rsidP="00EF563D">
      <w:pPr>
        <w:pStyle w:val="a6"/>
        <w:ind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>9</w:t>
      </w:r>
      <w:r w:rsidRPr="00BD36E1">
        <w:rPr>
          <w:rFonts w:eastAsia="Calibri"/>
          <w:iCs/>
          <w:color w:val="000000"/>
          <w:lang w:eastAsia="en-US"/>
        </w:rPr>
        <w:t xml:space="preserve">.Сборник </w:t>
      </w:r>
      <w:r w:rsidRPr="00BD36E1">
        <w:rPr>
          <w:rFonts w:eastAsia="Calibri"/>
          <w:color w:val="000000"/>
          <w:lang w:eastAsia="en-US"/>
        </w:rPr>
        <w:t xml:space="preserve">нормативных документов. Обществознание. Примерные программы по </w:t>
      </w:r>
      <w:proofErr w:type="gramStart"/>
      <w:r w:rsidRPr="00BD36E1">
        <w:rPr>
          <w:rFonts w:eastAsia="Calibri"/>
          <w:color w:val="000000"/>
          <w:lang w:eastAsia="en-US"/>
        </w:rPr>
        <w:t>обществознанию :</w:t>
      </w:r>
      <w:proofErr w:type="gramEnd"/>
      <w:r w:rsidRPr="00BD36E1">
        <w:rPr>
          <w:rFonts w:eastAsia="Calibri"/>
          <w:color w:val="000000"/>
          <w:lang w:eastAsia="en-US"/>
        </w:rPr>
        <w:t xml:space="preserve"> Федеральный компонент государственного стандарта. Федеральный базисный учебный план и примерные учебные планы. - </w:t>
      </w:r>
      <w:proofErr w:type="gramStart"/>
      <w:r w:rsidRPr="00BD36E1">
        <w:rPr>
          <w:rFonts w:eastAsia="Calibri"/>
          <w:color w:val="000000"/>
          <w:lang w:eastAsia="en-US"/>
        </w:rPr>
        <w:t>М. :</w:t>
      </w:r>
      <w:proofErr w:type="gramEnd"/>
      <w:r w:rsidRPr="00BD36E1">
        <w:rPr>
          <w:rFonts w:eastAsia="Calibri"/>
          <w:color w:val="000000"/>
          <w:lang w:eastAsia="en-US"/>
        </w:rPr>
        <w:t xml:space="preserve"> Дрофа, 2008.</w:t>
      </w:r>
    </w:p>
    <w:p w:rsidR="00EF563D" w:rsidRPr="000A018F" w:rsidRDefault="00EF563D" w:rsidP="00EF56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204" w:rsidRDefault="00D44204" w:rsidP="00D4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64D45">
        <w:rPr>
          <w:rFonts w:ascii="Times New Roman" w:hAnsi="Times New Roman"/>
          <w:b/>
          <w:bCs/>
          <w:iCs/>
          <w:color w:val="000000"/>
          <w:sz w:val="24"/>
          <w:szCs w:val="24"/>
        </w:rPr>
        <w:t>Дополнительная литература для учителя:</w:t>
      </w:r>
    </w:p>
    <w:p w:rsidR="00D44204" w:rsidRPr="00864D45" w:rsidRDefault="00D44204" w:rsidP="00D4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64D45">
        <w:rPr>
          <w:rFonts w:ascii="Times New Roman" w:hAnsi="Times New Roman"/>
          <w:iCs/>
          <w:color w:val="000000"/>
          <w:sz w:val="24"/>
          <w:szCs w:val="24"/>
        </w:rPr>
        <w:t xml:space="preserve">Конституция </w:t>
      </w:r>
      <w:r w:rsidRPr="00864D45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</w:p>
    <w:p w:rsidR="00D44204" w:rsidRDefault="00D44204" w:rsidP="00D4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64D45">
        <w:rPr>
          <w:rFonts w:ascii="Times New Roman" w:hAnsi="Times New Roman"/>
          <w:iCs/>
          <w:color w:val="000000"/>
          <w:sz w:val="24"/>
          <w:szCs w:val="24"/>
        </w:rPr>
        <w:t xml:space="preserve">Гражданский </w:t>
      </w:r>
      <w:r w:rsidRPr="00864D45">
        <w:rPr>
          <w:rFonts w:ascii="Times New Roman" w:hAnsi="Times New Roman"/>
          <w:color w:val="000000"/>
          <w:sz w:val="24"/>
          <w:szCs w:val="24"/>
        </w:rPr>
        <w:t>кодекс Российской Федерации.</w:t>
      </w:r>
    </w:p>
    <w:p w:rsidR="00D44204" w:rsidRDefault="00D44204" w:rsidP="00D4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D45">
        <w:rPr>
          <w:rFonts w:ascii="Times New Roman" w:hAnsi="Times New Roman"/>
          <w:iCs/>
          <w:color w:val="000000"/>
          <w:sz w:val="24"/>
          <w:szCs w:val="24"/>
        </w:rPr>
        <w:t xml:space="preserve">Кодекс </w:t>
      </w:r>
      <w:r w:rsidRPr="00864D45">
        <w:rPr>
          <w:rFonts w:ascii="Times New Roman" w:hAnsi="Times New Roman"/>
          <w:color w:val="000000"/>
          <w:sz w:val="24"/>
          <w:szCs w:val="24"/>
        </w:rPr>
        <w:t>об административных правонарушениях</w:t>
      </w:r>
      <w:r w:rsidR="00592D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D2E" w:rsidRPr="00864D45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864D45">
        <w:rPr>
          <w:rFonts w:ascii="Times New Roman" w:hAnsi="Times New Roman"/>
          <w:color w:val="000000"/>
          <w:sz w:val="24"/>
          <w:szCs w:val="24"/>
        </w:rPr>
        <w:t>.</w:t>
      </w:r>
    </w:p>
    <w:p w:rsidR="00D44204" w:rsidRPr="00864D45" w:rsidRDefault="00D44204" w:rsidP="00D4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D45">
        <w:rPr>
          <w:rFonts w:ascii="Times New Roman" w:hAnsi="Times New Roman"/>
          <w:iCs/>
          <w:color w:val="000000"/>
          <w:sz w:val="24"/>
          <w:szCs w:val="24"/>
        </w:rPr>
        <w:t xml:space="preserve">Семейный </w:t>
      </w:r>
      <w:r w:rsidRPr="00864D45">
        <w:rPr>
          <w:rFonts w:ascii="Times New Roman" w:hAnsi="Times New Roman"/>
          <w:color w:val="000000"/>
          <w:sz w:val="24"/>
          <w:szCs w:val="24"/>
        </w:rPr>
        <w:t xml:space="preserve">кодекс </w:t>
      </w:r>
      <w:r w:rsidR="00592D2E" w:rsidRPr="00864D45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Pr="00864D4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44204" w:rsidRDefault="00D44204" w:rsidP="00D44204">
      <w:pPr>
        <w:pStyle w:val="a6"/>
        <w:ind w:firstLine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iCs/>
          <w:color w:val="000000"/>
          <w:lang w:eastAsia="en-US"/>
        </w:rPr>
        <w:t xml:space="preserve"> </w:t>
      </w:r>
      <w:r w:rsidRPr="00864D45">
        <w:rPr>
          <w:rFonts w:eastAsiaTheme="minorHAnsi"/>
          <w:iCs/>
          <w:color w:val="000000"/>
          <w:lang w:eastAsia="en-US"/>
        </w:rPr>
        <w:t xml:space="preserve">Трудовой </w:t>
      </w:r>
      <w:r w:rsidRPr="00864D45">
        <w:rPr>
          <w:rFonts w:eastAsiaTheme="minorHAnsi"/>
          <w:color w:val="000000"/>
          <w:lang w:eastAsia="en-US"/>
        </w:rPr>
        <w:t xml:space="preserve">кодекс </w:t>
      </w:r>
      <w:r w:rsidR="00592D2E" w:rsidRPr="00864D45">
        <w:rPr>
          <w:color w:val="000000"/>
        </w:rPr>
        <w:t>Российской Федерации</w:t>
      </w:r>
      <w:r w:rsidRPr="00864D45">
        <w:rPr>
          <w:rFonts w:eastAsiaTheme="minorHAnsi"/>
          <w:color w:val="000000"/>
          <w:lang w:eastAsia="en-US"/>
        </w:rPr>
        <w:t>.</w:t>
      </w:r>
    </w:p>
    <w:p w:rsidR="00726CE6" w:rsidRDefault="00726CE6" w:rsidP="00D44204">
      <w:pPr>
        <w:pStyle w:val="a6"/>
        <w:ind w:firstLine="0"/>
        <w:jc w:val="both"/>
        <w:rPr>
          <w:rFonts w:eastAsiaTheme="minorHAnsi"/>
          <w:color w:val="000000"/>
          <w:lang w:eastAsia="en-US"/>
        </w:rPr>
      </w:pPr>
    </w:p>
    <w:p w:rsidR="004226DF" w:rsidRDefault="004226DF" w:rsidP="00A97C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Диагностика усвоения учебного курса</w:t>
      </w:r>
    </w:p>
    <w:p w:rsidR="00EF563D" w:rsidRPr="000A018F" w:rsidRDefault="00EF563D" w:rsidP="00A97C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             Формы и методы контроля достижения планируемых результатов включают </w:t>
      </w:r>
      <w:r>
        <w:rPr>
          <w:rFonts w:ascii="Times New Roman" w:hAnsi="Times New Roman"/>
          <w:sz w:val="24"/>
          <w:szCs w:val="24"/>
        </w:rPr>
        <w:t>контрольные</w:t>
      </w:r>
      <w:r w:rsidRPr="000A0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и   диагностический срез знаний в конце учебного года.</w:t>
      </w:r>
      <w:r>
        <w:rPr>
          <w:rFonts w:ascii="Times New Roman" w:hAnsi="Times New Roman"/>
          <w:sz w:val="24"/>
          <w:szCs w:val="24"/>
        </w:rPr>
        <w:t xml:space="preserve"> Практические работы</w:t>
      </w:r>
      <w:r w:rsidR="00D305DA">
        <w:rPr>
          <w:rFonts w:ascii="Times New Roman" w:hAnsi="Times New Roman"/>
          <w:sz w:val="24"/>
          <w:szCs w:val="24"/>
        </w:rPr>
        <w:t xml:space="preserve"> выполняются в рабочих тетрадях теми учащимися, которые их приобрели.</w:t>
      </w:r>
    </w:p>
    <w:p w:rsidR="00EF563D" w:rsidRDefault="00EF563D" w:rsidP="00EF563D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17384">
        <w:rPr>
          <w:rFonts w:ascii="Times New Roman" w:hAnsi="Times New Roman"/>
          <w:b/>
          <w:sz w:val="24"/>
          <w:szCs w:val="24"/>
        </w:rPr>
        <w:t>Контрольные и практические работы</w:t>
      </w:r>
    </w:p>
    <w:p w:rsidR="00EF563D" w:rsidRDefault="00EF563D" w:rsidP="00D305D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061CA">
        <w:rPr>
          <w:rFonts w:ascii="Times New Roman" w:hAnsi="Times New Roman"/>
          <w:sz w:val="24"/>
          <w:szCs w:val="24"/>
        </w:rPr>
        <w:t xml:space="preserve">Контрольная работа по теме </w:t>
      </w:r>
      <w:r>
        <w:rPr>
          <w:rFonts w:ascii="Times New Roman" w:hAnsi="Times New Roman"/>
          <w:sz w:val="24"/>
          <w:szCs w:val="24"/>
        </w:rPr>
        <w:t>«Политика».</w:t>
      </w:r>
    </w:p>
    <w:p w:rsidR="00EF563D" w:rsidRPr="003061CA" w:rsidRDefault="00EF563D" w:rsidP="00D305D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«Право».</w:t>
      </w:r>
    </w:p>
    <w:p w:rsidR="00EF563D" w:rsidRDefault="00EF563D" w:rsidP="00D305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Практических работ – 23</w:t>
      </w:r>
      <w:r w:rsidRPr="00F17384">
        <w:rPr>
          <w:rFonts w:ascii="Times New Roman" w:hAnsi="Times New Roman" w:cs="Times New Roman"/>
        </w:rPr>
        <w:t xml:space="preserve">. Они выполняются соответственно темам учебника в Рабочих тетрадях  </w:t>
      </w:r>
      <w:r w:rsidRPr="00985B53">
        <w:rPr>
          <w:rFonts w:ascii="Times New Roman" w:hAnsi="Times New Roman" w:cs="Times New Roman"/>
        </w:rPr>
        <w:t xml:space="preserve"> для учащихся</w:t>
      </w:r>
      <w:r>
        <w:rPr>
          <w:rFonts w:ascii="Times New Roman" w:hAnsi="Times New Roman" w:cs="Times New Roman"/>
        </w:rPr>
        <w:t xml:space="preserve"> 9</w:t>
      </w:r>
      <w:r w:rsidRPr="00F17384">
        <w:rPr>
          <w:rFonts w:ascii="Times New Roman" w:hAnsi="Times New Roman" w:cs="Times New Roman"/>
        </w:rPr>
        <w:t xml:space="preserve"> </w:t>
      </w:r>
      <w:proofErr w:type="gramStart"/>
      <w:r w:rsidRPr="00F17384">
        <w:rPr>
          <w:rFonts w:ascii="Times New Roman" w:hAnsi="Times New Roman" w:cs="Times New Roman"/>
        </w:rPr>
        <w:t xml:space="preserve">класса </w:t>
      </w:r>
      <w:r w:rsidRPr="00985B53">
        <w:rPr>
          <w:rFonts w:ascii="Times New Roman" w:hAnsi="Times New Roman" w:cs="Times New Roman"/>
        </w:rPr>
        <w:t xml:space="preserve"> общеобразовательных</w:t>
      </w:r>
      <w:proofErr w:type="gramEnd"/>
      <w:r w:rsidRPr="00985B53">
        <w:rPr>
          <w:rFonts w:ascii="Times New Roman" w:hAnsi="Times New Roman" w:cs="Times New Roman"/>
        </w:rPr>
        <w:t xml:space="preserve"> учреждений /</w:t>
      </w:r>
      <w:r>
        <w:rPr>
          <w:rFonts w:ascii="Times New Roman" w:hAnsi="Times New Roman" w:cs="Times New Roman"/>
        </w:rPr>
        <w:t xml:space="preserve"> </w:t>
      </w:r>
      <w:r w:rsidRPr="00840761">
        <w:rPr>
          <w:rFonts w:ascii="Times New Roman" w:hAnsi="Times New Roman" w:cs="Times New Roman"/>
        </w:rPr>
        <w:t xml:space="preserve">О.А. Котова, Т.Е. </w:t>
      </w:r>
      <w:proofErr w:type="spellStart"/>
      <w:r w:rsidRPr="00840761">
        <w:rPr>
          <w:rFonts w:ascii="Times New Roman" w:hAnsi="Times New Roman" w:cs="Times New Roman"/>
        </w:rPr>
        <w:t>Лискова</w:t>
      </w:r>
      <w:proofErr w:type="spellEnd"/>
      <w:r w:rsidRPr="00985B53">
        <w:rPr>
          <w:rFonts w:ascii="Times New Roman" w:hAnsi="Times New Roman" w:cs="Times New Roman"/>
        </w:rPr>
        <w:t xml:space="preserve">. - М.: </w:t>
      </w:r>
      <w:r>
        <w:rPr>
          <w:rFonts w:ascii="Times New Roman" w:hAnsi="Times New Roman" w:cs="Times New Roman"/>
        </w:rPr>
        <w:t>Просвещение, 2011</w:t>
      </w:r>
      <w:r w:rsidRPr="00985B53">
        <w:rPr>
          <w:rFonts w:ascii="Times New Roman" w:hAnsi="Times New Roman" w:cs="Times New Roman"/>
        </w:rPr>
        <w:t>.</w:t>
      </w:r>
    </w:p>
    <w:p w:rsidR="00D44204" w:rsidRPr="000A018F" w:rsidRDefault="00D44204" w:rsidP="00D44204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313D8" w:rsidRPr="000A018F" w:rsidRDefault="009313D8" w:rsidP="00DC2F0F">
      <w:pPr>
        <w:rPr>
          <w:rFonts w:ascii="Times New Roman" w:hAnsi="Times New Roman"/>
          <w:b/>
          <w:sz w:val="24"/>
          <w:szCs w:val="24"/>
        </w:rPr>
      </w:pPr>
    </w:p>
    <w:sectPr w:rsidR="009313D8" w:rsidRPr="000A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512F"/>
    <w:multiLevelType w:val="hybridMultilevel"/>
    <w:tmpl w:val="7DD852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5CC1"/>
    <w:multiLevelType w:val="hybridMultilevel"/>
    <w:tmpl w:val="EBAE288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C8"/>
    <w:rsid w:val="000A018F"/>
    <w:rsid w:val="000A7EA5"/>
    <w:rsid w:val="001C1565"/>
    <w:rsid w:val="002D3F1A"/>
    <w:rsid w:val="0037634D"/>
    <w:rsid w:val="004226DF"/>
    <w:rsid w:val="00592D2E"/>
    <w:rsid w:val="005C553B"/>
    <w:rsid w:val="0065778F"/>
    <w:rsid w:val="00726CE6"/>
    <w:rsid w:val="007330A2"/>
    <w:rsid w:val="00765F35"/>
    <w:rsid w:val="007858FC"/>
    <w:rsid w:val="007F2EE9"/>
    <w:rsid w:val="008657D4"/>
    <w:rsid w:val="009313D8"/>
    <w:rsid w:val="009934B5"/>
    <w:rsid w:val="00A97CEA"/>
    <w:rsid w:val="00AC24C8"/>
    <w:rsid w:val="00BA016A"/>
    <w:rsid w:val="00C26D20"/>
    <w:rsid w:val="00D305DA"/>
    <w:rsid w:val="00D44204"/>
    <w:rsid w:val="00DC2F0F"/>
    <w:rsid w:val="00E232BF"/>
    <w:rsid w:val="00EF563D"/>
    <w:rsid w:val="00F01A51"/>
    <w:rsid w:val="00F8404D"/>
    <w:rsid w:val="00F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2B88-9A3B-4154-9EC7-661971E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8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semiHidden/>
    <w:unhideWhenUsed/>
    <w:rsid w:val="006577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65778F"/>
    <w:rPr>
      <w:b/>
      <w:bCs/>
    </w:rPr>
  </w:style>
  <w:style w:type="paragraph" w:styleId="a6">
    <w:name w:val="Body Text Indent"/>
    <w:basedOn w:val="a"/>
    <w:link w:val="a7"/>
    <w:unhideWhenUsed/>
    <w:rsid w:val="0065778F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57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13D8"/>
    <w:pPr>
      <w:ind w:left="720"/>
      <w:contextualSpacing/>
    </w:pPr>
  </w:style>
  <w:style w:type="paragraph" w:styleId="a9">
    <w:name w:val="Body Text"/>
    <w:basedOn w:val="a"/>
    <w:link w:val="aa"/>
    <w:rsid w:val="007F2EE9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F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42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01A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1A5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dcterms:created xsi:type="dcterms:W3CDTF">2015-04-26T14:49:00Z</dcterms:created>
  <dcterms:modified xsi:type="dcterms:W3CDTF">2015-10-11T11:45:00Z</dcterms:modified>
</cp:coreProperties>
</file>