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24" w:rsidRDefault="00E65A24" w:rsidP="00E65A24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Автор: </w:t>
      </w:r>
      <w:proofErr w:type="spellStart"/>
      <w:r>
        <w:rPr>
          <w:sz w:val="24"/>
          <w:szCs w:val="24"/>
        </w:rPr>
        <w:t>Артемихин</w:t>
      </w:r>
      <w:proofErr w:type="spellEnd"/>
      <w:r>
        <w:rPr>
          <w:sz w:val="24"/>
          <w:szCs w:val="24"/>
        </w:rPr>
        <w:t xml:space="preserve"> Павел Владимирович</w:t>
      </w:r>
    </w:p>
    <w:p w:rsidR="00E65A24" w:rsidRDefault="00E65A24" w:rsidP="00E65A24">
      <w:pPr>
        <w:rPr>
          <w:sz w:val="24"/>
          <w:szCs w:val="24"/>
        </w:rPr>
      </w:pPr>
      <w:r>
        <w:rPr>
          <w:sz w:val="24"/>
          <w:szCs w:val="24"/>
        </w:rPr>
        <w:t>Дата рождения: 27 января  2003 г</w:t>
      </w:r>
    </w:p>
    <w:p w:rsidR="00E65A24" w:rsidRDefault="00E65A24" w:rsidP="00E65A24">
      <w:pPr>
        <w:rPr>
          <w:sz w:val="24"/>
          <w:szCs w:val="24"/>
        </w:rPr>
      </w:pPr>
      <w:r>
        <w:rPr>
          <w:sz w:val="24"/>
          <w:szCs w:val="24"/>
        </w:rPr>
        <w:t>Род занятий: МКОУ СОШ с. Бисерово, ученик 5 класса</w:t>
      </w:r>
    </w:p>
    <w:p w:rsidR="00E65A24" w:rsidRDefault="00E65A24" w:rsidP="00E65A24">
      <w:pPr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жительства: Кировская область, </w:t>
      </w:r>
      <w:proofErr w:type="spellStart"/>
      <w:r>
        <w:rPr>
          <w:sz w:val="24"/>
          <w:szCs w:val="24"/>
        </w:rPr>
        <w:t>Афанасьевский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исерово, улица Кирова,2</w:t>
      </w:r>
    </w:p>
    <w:p w:rsidR="00E65A24" w:rsidRDefault="00E65A24" w:rsidP="00E65A24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8.8333126223 (дом)</w:t>
      </w:r>
    </w:p>
    <w:p w:rsidR="00E65A24" w:rsidRDefault="00E65A24" w:rsidP="00E65A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-635</wp:posOffset>
            </wp:positionV>
            <wp:extent cx="1900555" cy="1426210"/>
            <wp:effectExtent l="19050" t="0" r="4445" b="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A24" w:rsidRPr="00210F94" w:rsidRDefault="00E65A24" w:rsidP="00E65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 «Гражданин»</w:t>
      </w:r>
      <w:r w:rsidRPr="00BF3F3C">
        <w:rPr>
          <w:b/>
          <w:sz w:val="28"/>
          <w:szCs w:val="28"/>
        </w:rPr>
        <w:t xml:space="preserve"> </w:t>
      </w:r>
    </w:p>
    <w:tbl>
      <w:tblPr>
        <w:tblW w:w="75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81"/>
        <w:gridCol w:w="461"/>
        <w:gridCol w:w="441"/>
        <w:gridCol w:w="441"/>
        <w:gridCol w:w="441"/>
        <w:gridCol w:w="441"/>
        <w:gridCol w:w="441"/>
        <w:gridCol w:w="440"/>
        <w:gridCol w:w="493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65A24" w:rsidTr="003D4D40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 w:line="15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BE13B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E65A24" w:rsidRPr="00E65A24" w:rsidRDefault="00E65A24" w:rsidP="00E65A24">
      <w:pPr>
        <w:shd w:val="clear" w:color="auto" w:fill="FFFFFF"/>
        <w:spacing w:after="12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горизонтали: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1.      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Деятельность граждан и общественных объединений по подготовке и распространению информации среди избирателей.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2.      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Глава государства.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3.      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Форма самоорганизации наиболее активных граждан.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4.      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Образ поведения, мышления и действий человека.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5.      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Форма государственного устройства.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6.      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Высший законодательный представительный орган власти, формируемый целиком или частично на выборных началах.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7.      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Депутатские полномочия, а также подтверждающий их документ.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8.      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Форма организации политической власти.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9.      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Лицо, выдвигаемое для избрания депутатом в законодательное учреждение.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вертикали:</w:t>
      </w:r>
    </w:p>
    <w:p w:rsidR="00E65A24" w:rsidRPr="00E65A24" w:rsidRDefault="00E65A24" w:rsidP="00E65A24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Человек, обладающий всей совокупностью прав и обязанностей, установленных в государстве, к которому он принадлежит.</w:t>
      </w:r>
    </w:p>
    <w:p w:rsidR="00E65A24" w:rsidRPr="00536AC6" w:rsidRDefault="00E65A24" w:rsidP="00E65A24">
      <w:pPr>
        <w:shd w:val="clear" w:color="auto" w:fill="FFFFFF"/>
        <w:spacing w:line="384" w:lineRule="atLeast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color w:val="333333"/>
          <w:sz w:val="28"/>
          <w:szCs w:val="28"/>
        </w:rPr>
        <w:lastRenderedPageBreak/>
        <w:t xml:space="preserve">                                  Кроссворд</w:t>
      </w:r>
      <w:proofErr w:type="gramStart"/>
      <w:r>
        <w:rPr>
          <w:rFonts w:ascii="Georgia" w:hAnsi="Georgia"/>
          <w:b/>
          <w:color w:val="333333"/>
          <w:sz w:val="28"/>
          <w:szCs w:val="28"/>
        </w:rPr>
        <w:t xml:space="preserve"> :</w:t>
      </w:r>
      <w:proofErr w:type="gramEnd"/>
      <w:r>
        <w:rPr>
          <w:rFonts w:ascii="Georgia" w:hAnsi="Georgia"/>
          <w:b/>
          <w:color w:val="333333"/>
          <w:sz w:val="28"/>
          <w:szCs w:val="28"/>
        </w:rPr>
        <w:t xml:space="preserve"> «Гражданин»</w:t>
      </w:r>
    </w:p>
    <w:tbl>
      <w:tblPr>
        <w:tblW w:w="75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99"/>
        <w:gridCol w:w="483"/>
        <w:gridCol w:w="462"/>
        <w:gridCol w:w="462"/>
        <w:gridCol w:w="462"/>
        <w:gridCol w:w="493"/>
        <w:gridCol w:w="462"/>
        <w:gridCol w:w="461"/>
        <w:gridCol w:w="517"/>
        <w:gridCol w:w="523"/>
        <w:gridCol w:w="461"/>
        <w:gridCol w:w="471"/>
        <w:gridCol w:w="461"/>
        <w:gridCol w:w="461"/>
        <w:gridCol w:w="461"/>
        <w:gridCol w:w="461"/>
      </w:tblGrid>
      <w:tr w:rsidR="00E65A24" w:rsidTr="003D4D40">
        <w:trPr>
          <w:trHeight w:val="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 w:line="15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E65A24" w:rsidRDefault="00E65A24" w:rsidP="00E65A24">
      <w:pPr>
        <w:rPr>
          <w:sz w:val="24"/>
          <w:szCs w:val="24"/>
        </w:rPr>
      </w:pPr>
    </w:p>
    <w:p w:rsidR="00E65A24" w:rsidRDefault="00E65A24" w:rsidP="00E65A24">
      <w:pPr>
        <w:shd w:val="clear" w:color="auto" w:fill="FFFFFF"/>
        <w:spacing w:line="293" w:lineRule="atLeast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  <w:u w:val="single"/>
        </w:rPr>
        <w:t>По горизонтали: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1.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Деятельность граждан и общественных объединений по подготовке и распространению информации среди избирателей.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2.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Глава государства.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3.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самоорганизации наиболее активных граждан.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4.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Образ поведения, мышления и действий человека.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5.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государственного устройства.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6.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Высший законодательный представительный орган власти, формируемый целиком или частично на выборных началах.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7.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Депутатские полномочия, а также подтверждающий их документ.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8.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организации политической власти.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9.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Лицо, выдвигаемое для избрания депутатом в законодательное учреждение.</w:t>
      </w:r>
    </w:p>
    <w:p w:rsidR="00E65A24" w:rsidRDefault="00E65A24" w:rsidP="00E65A24">
      <w:pPr>
        <w:shd w:val="clear" w:color="auto" w:fill="FFFFFF"/>
        <w:spacing w:line="293" w:lineRule="atLeast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  <w:u w:val="single"/>
        </w:rPr>
        <w:t>По вертикали: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10.</w:t>
      </w:r>
      <w:r>
        <w:rPr>
          <w:color w:val="333333"/>
          <w:sz w:val="14"/>
          <w:szCs w:val="14"/>
        </w:rPr>
        <w:t>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Человек, обладающий всей совокупностью прав и обязанностей, установленных в государстве, к которому он принадлежит.</w:t>
      </w:r>
    </w:p>
    <w:p w:rsidR="00E65A24" w:rsidRDefault="00E65A24" w:rsidP="00E65A24">
      <w:pPr>
        <w:rPr>
          <w:sz w:val="24"/>
          <w:szCs w:val="24"/>
        </w:rPr>
      </w:pPr>
    </w:p>
    <w:p w:rsidR="00967158" w:rsidRDefault="00967158"/>
    <w:sectPr w:rsidR="00967158" w:rsidSect="0096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5B37"/>
    <w:multiLevelType w:val="hybridMultilevel"/>
    <w:tmpl w:val="0E8EA6C4"/>
    <w:lvl w:ilvl="0" w:tplc="1616C60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E65A24"/>
    <w:rsid w:val="00063F6A"/>
    <w:rsid w:val="002231EE"/>
    <w:rsid w:val="00673E5D"/>
    <w:rsid w:val="00967158"/>
    <w:rsid w:val="00E65A24"/>
    <w:rsid w:val="00F3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24"/>
    <w:pPr>
      <w:ind w:left="720"/>
      <w:contextualSpacing/>
    </w:pPr>
  </w:style>
  <w:style w:type="character" w:customStyle="1" w:styleId="apple-converted-space">
    <w:name w:val="apple-converted-space"/>
    <w:basedOn w:val="a0"/>
    <w:rsid w:val="00E65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1997</Characters>
  <Application>Microsoft Office Word</Application>
  <DocSecurity>0</DocSecurity>
  <Lines>16</Lines>
  <Paragraphs>4</Paragraphs>
  <ScaleCrop>false</ScaleCrop>
  <Company>СОШ с.Бисерово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2014-08-29T08:09:00Z</dcterms:created>
  <dcterms:modified xsi:type="dcterms:W3CDTF">2014-08-29T08:15:00Z</dcterms:modified>
</cp:coreProperties>
</file>