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2E" w:rsidRPr="008B712E" w:rsidRDefault="008B712E" w:rsidP="008B712E">
      <w:pPr>
        <w:jc w:val="center"/>
      </w:pPr>
      <w:r w:rsidRPr="008B712E">
        <w:t>ОБЛАСТНОЕ ГСУДАРСТВЕННОЕ УЧРЕЖДЕНИЕ СОЦИАЛЬНОГО ОБСЛУЖИВАНИЯ «БРАТСКИЙ ДЕТ</w:t>
      </w:r>
      <w:r>
        <w:t>СКИЙ ДОМ-ИНТЕРНАТ ДЛЯ УМСТВЕННО-</w:t>
      </w:r>
      <w:r w:rsidRPr="008B712E">
        <w:t>ОТСТАЛЫХ ДЕТЕЙ»</w:t>
      </w: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center"/>
      </w:pPr>
    </w:p>
    <w:p w:rsidR="00EC1286" w:rsidRPr="008B712E" w:rsidRDefault="00EC1286" w:rsidP="008B712E">
      <w:pPr>
        <w:jc w:val="center"/>
      </w:pPr>
      <w:r w:rsidRPr="00E541DE">
        <w:rPr>
          <w:rFonts w:eastAsia="Times New Roman"/>
          <w:lang w:eastAsia="ru-RU"/>
        </w:rPr>
        <w:t>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</w:t>
      </w:r>
    </w:p>
    <w:p w:rsidR="008B712E" w:rsidRPr="008B712E" w:rsidRDefault="00EC1286" w:rsidP="00EC1286">
      <w:pPr>
        <w:jc w:val="center"/>
      </w:pPr>
      <w:r w:rsidRPr="008B712E">
        <w:t xml:space="preserve">ПРОЕКТ  </w:t>
      </w:r>
      <w:r w:rsidR="008B712E" w:rsidRPr="008B712E">
        <w:t>«ДАЙ РУКУ ПОМОЩИ»</w:t>
      </w:r>
    </w:p>
    <w:p w:rsidR="008B712E" w:rsidRPr="008B712E" w:rsidRDefault="008B712E" w:rsidP="008B712E">
      <w:pPr>
        <w:jc w:val="center"/>
      </w:pPr>
    </w:p>
    <w:p w:rsidR="008B712E" w:rsidRPr="008B712E" w:rsidRDefault="008B712E" w:rsidP="008B712E">
      <w:pPr>
        <w:jc w:val="both"/>
      </w:pPr>
    </w:p>
    <w:p w:rsidR="008B712E" w:rsidRPr="008B712E" w:rsidRDefault="008B712E" w:rsidP="008B712E">
      <w:pPr>
        <w:jc w:val="both"/>
      </w:pPr>
      <w:r w:rsidRPr="008B712E">
        <w:t>Рабочая группа:</w:t>
      </w:r>
    </w:p>
    <w:p w:rsidR="008B712E" w:rsidRPr="008B712E" w:rsidRDefault="008B712E" w:rsidP="008B712E">
      <w:pPr>
        <w:jc w:val="both"/>
      </w:pPr>
    </w:p>
    <w:p w:rsidR="008B712E" w:rsidRPr="008B712E" w:rsidRDefault="008B712E" w:rsidP="008B712E">
      <w:pPr>
        <w:jc w:val="both"/>
      </w:pPr>
      <w:r w:rsidRPr="008B712E">
        <w:t>руководитель проекта</w:t>
      </w:r>
    </w:p>
    <w:p w:rsidR="008B712E" w:rsidRPr="008B712E" w:rsidRDefault="008B712E" w:rsidP="008B712E">
      <w:pPr>
        <w:jc w:val="both"/>
      </w:pPr>
      <w:r w:rsidRPr="008B712E">
        <w:t>зам</w:t>
      </w:r>
      <w:proofErr w:type="gramStart"/>
      <w:r w:rsidRPr="008B712E">
        <w:t>.д</w:t>
      </w:r>
      <w:proofErr w:type="gramEnd"/>
      <w:r w:rsidRPr="008B712E">
        <w:t xml:space="preserve">иректора </w:t>
      </w:r>
    </w:p>
    <w:p w:rsidR="008B712E" w:rsidRPr="008B712E" w:rsidRDefault="008B712E" w:rsidP="008B712E">
      <w:pPr>
        <w:tabs>
          <w:tab w:val="left" w:pos="7371"/>
          <w:tab w:val="left" w:pos="7513"/>
        </w:tabs>
        <w:jc w:val="both"/>
      </w:pPr>
      <w:r w:rsidRPr="008B712E">
        <w:t xml:space="preserve">по </w:t>
      </w:r>
      <w:proofErr w:type="spellStart"/>
      <w:r w:rsidRPr="008B712E">
        <w:t>реабилитационно-воспитательной</w:t>
      </w:r>
      <w:proofErr w:type="spellEnd"/>
      <w:r w:rsidRPr="008B712E">
        <w:t xml:space="preserve"> работе                   О.А.Рыкова</w:t>
      </w:r>
    </w:p>
    <w:p w:rsidR="008B712E" w:rsidRPr="008B712E" w:rsidRDefault="008B712E" w:rsidP="008B712E">
      <w:pPr>
        <w:jc w:val="both"/>
      </w:pPr>
    </w:p>
    <w:p w:rsidR="008B712E" w:rsidRPr="008B712E" w:rsidRDefault="008B712E" w:rsidP="008B712E">
      <w:pPr>
        <w:jc w:val="both"/>
      </w:pPr>
      <w:r w:rsidRPr="008B712E">
        <w:t xml:space="preserve">составители:  </w:t>
      </w:r>
    </w:p>
    <w:p w:rsidR="008B712E" w:rsidRPr="008B712E" w:rsidRDefault="008B712E" w:rsidP="008B712E">
      <w:pPr>
        <w:jc w:val="both"/>
      </w:pPr>
      <w:r w:rsidRPr="008B712E">
        <w:t>зав</w:t>
      </w:r>
      <w:proofErr w:type="gramStart"/>
      <w:r w:rsidRPr="008B712E">
        <w:t>.о</w:t>
      </w:r>
      <w:proofErr w:type="gramEnd"/>
      <w:r w:rsidRPr="008B712E">
        <w:t xml:space="preserve">тделением </w:t>
      </w:r>
    </w:p>
    <w:p w:rsidR="008B712E" w:rsidRPr="008B712E" w:rsidRDefault="008B712E" w:rsidP="008B712E">
      <w:pPr>
        <w:tabs>
          <w:tab w:val="left" w:pos="7740"/>
        </w:tabs>
        <w:jc w:val="both"/>
      </w:pPr>
      <w:r w:rsidRPr="008B712E">
        <w:t xml:space="preserve">психолого-педагогической помощи    </w:t>
      </w:r>
      <w:r w:rsidR="00270493">
        <w:t xml:space="preserve">                              </w:t>
      </w:r>
      <w:r w:rsidRPr="008B712E">
        <w:t>Н.В.Цыганкова</w:t>
      </w:r>
    </w:p>
    <w:p w:rsidR="008B712E" w:rsidRPr="008B712E" w:rsidRDefault="008B712E" w:rsidP="008B712E">
      <w:pPr>
        <w:tabs>
          <w:tab w:val="left" w:pos="7740"/>
        </w:tabs>
        <w:jc w:val="both"/>
      </w:pPr>
    </w:p>
    <w:p w:rsidR="008B712E" w:rsidRPr="008B712E" w:rsidRDefault="008B712E" w:rsidP="008B712E">
      <w:pPr>
        <w:tabs>
          <w:tab w:val="left" w:pos="7740"/>
        </w:tabs>
        <w:jc w:val="both"/>
      </w:pPr>
      <w:r w:rsidRPr="008B712E">
        <w:t xml:space="preserve">педагог-психолог                                  </w:t>
      </w:r>
      <w:r w:rsidR="00270493">
        <w:t xml:space="preserve">                              </w:t>
      </w:r>
      <w:r w:rsidRPr="008B712E">
        <w:t>Н.И.Панова</w:t>
      </w: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8B712E">
      <w:pPr>
        <w:jc w:val="center"/>
        <w:rPr>
          <w:b/>
        </w:rPr>
      </w:pPr>
    </w:p>
    <w:p w:rsidR="008B712E" w:rsidRDefault="008B712E" w:rsidP="00DF15FB">
      <w:pPr>
        <w:rPr>
          <w:b/>
        </w:rPr>
      </w:pPr>
    </w:p>
    <w:p w:rsidR="008B712E" w:rsidRPr="008B712E" w:rsidRDefault="008B712E" w:rsidP="008B712E">
      <w:pPr>
        <w:jc w:val="center"/>
      </w:pPr>
      <w:r>
        <w:t>г</w:t>
      </w:r>
      <w:proofErr w:type="gramStart"/>
      <w:r w:rsidRPr="008B712E">
        <w:t>.Б</w:t>
      </w:r>
      <w:proofErr w:type="gramEnd"/>
      <w:r w:rsidRPr="008B712E">
        <w:t>ратск 2015 г.</w:t>
      </w:r>
      <w:r w:rsidRPr="008B712E">
        <w:br w:type="page"/>
      </w:r>
    </w:p>
    <w:p w:rsidR="008B712E" w:rsidRDefault="008B712E" w:rsidP="008B712E">
      <w:pPr>
        <w:jc w:val="center"/>
        <w:rPr>
          <w:b/>
        </w:rPr>
      </w:pPr>
    </w:p>
    <w:p w:rsidR="00D74CEF" w:rsidRPr="00517AC7" w:rsidRDefault="000E1EE5" w:rsidP="000E1EE5">
      <w:pPr>
        <w:ind w:firstLine="851"/>
        <w:jc w:val="both"/>
      </w:pPr>
      <w:r>
        <w:t xml:space="preserve"> Данный проект п</w:t>
      </w:r>
      <w:r w:rsidR="00D74CEF" w:rsidRPr="00517AC7">
        <w:t xml:space="preserve">редназначен </w:t>
      </w:r>
      <w:r w:rsidR="00D74CEF">
        <w:t>для воспитанников областного государственного бюджетного учреждения социального обслуживания «Братского детского дома-интерната для умственно-отсталых детей» (далее – БДДИ)</w:t>
      </w:r>
      <w:r>
        <w:t>. С</w:t>
      </w:r>
      <w:r w:rsidR="00D74CEF" w:rsidRPr="00517AC7">
        <w:t>клонных к совершению правонарушений или вступивших в конфликт с законом</w:t>
      </w:r>
      <w:r>
        <w:t xml:space="preserve"> </w:t>
      </w:r>
      <w:r w:rsidR="00D74CEF" w:rsidRPr="00517AC7">
        <w:t>и направлен на формирование эффективной системы в сфере профилактики девиантного поведения, преступности и пр</w:t>
      </w:r>
      <w:r w:rsidR="002F440F">
        <w:t>авонарушений несовершеннолетних. В</w:t>
      </w:r>
      <w:r w:rsidR="00D74CEF" w:rsidRPr="00517AC7">
        <w:t xml:space="preserve"> том числе повторных, социализации (ресоциализации) и реабилитации несовершеннолетних правонарушений, склонных к совершению правонарушений или вступивших в конфликт с законом</w:t>
      </w:r>
      <w:r>
        <w:t xml:space="preserve"> среди воспитанников 14 -18 л.</w:t>
      </w:r>
      <w:r w:rsidR="00D74CEF" w:rsidRPr="00517AC7">
        <w:t xml:space="preserve"> (далее – проект).</w:t>
      </w:r>
    </w:p>
    <w:p w:rsidR="00D74CEF" w:rsidRDefault="00D74CEF" w:rsidP="00517AC7">
      <w:pPr>
        <w:autoSpaceDE w:val="0"/>
        <w:autoSpaceDN w:val="0"/>
        <w:adjustRightInd w:val="0"/>
        <w:jc w:val="both"/>
        <w:rPr>
          <w:b/>
          <w:bCs/>
        </w:rPr>
      </w:pPr>
    </w:p>
    <w:p w:rsidR="00517AC7" w:rsidRPr="00517AC7" w:rsidRDefault="00517AC7" w:rsidP="002F440F">
      <w:pPr>
        <w:autoSpaceDE w:val="0"/>
        <w:autoSpaceDN w:val="0"/>
        <w:adjustRightInd w:val="0"/>
        <w:ind w:firstLine="993"/>
        <w:jc w:val="both"/>
      </w:pPr>
      <w:r w:rsidRPr="00517AC7">
        <w:rPr>
          <w:b/>
          <w:bCs/>
        </w:rPr>
        <w:t>Цель Пр</w:t>
      </w:r>
      <w:r w:rsidR="00D74CEF">
        <w:rPr>
          <w:b/>
          <w:bCs/>
        </w:rPr>
        <w:t>оекта</w:t>
      </w:r>
      <w:r w:rsidRPr="00517AC7">
        <w:rPr>
          <w:b/>
          <w:bCs/>
        </w:rPr>
        <w:t xml:space="preserve">: </w:t>
      </w:r>
      <w:r w:rsidRPr="00517AC7">
        <w:t>повышение эффективности системы профилактики правонарушений и преступлений среди несовершеннолетних, в том числе повторных, через создание межведомственной системы социального сопровождения несовершеннолетних, состоящих на учете в органах внутренних дел, комиссиях по делам несовершеннолетних</w:t>
      </w:r>
      <w:r w:rsidR="002F440F">
        <w:t xml:space="preserve"> и состоящих на внутреннем учете БДДИ.</w:t>
      </w:r>
    </w:p>
    <w:p w:rsidR="00517AC7" w:rsidRPr="00517AC7" w:rsidRDefault="00517AC7" w:rsidP="00517AC7">
      <w:pPr>
        <w:jc w:val="both"/>
      </w:pPr>
    </w:p>
    <w:p w:rsidR="00517AC7" w:rsidRPr="00517AC7" w:rsidRDefault="00517AC7" w:rsidP="002F440F">
      <w:pPr>
        <w:autoSpaceDE w:val="0"/>
        <w:autoSpaceDN w:val="0"/>
        <w:adjustRightInd w:val="0"/>
        <w:ind w:firstLine="993"/>
        <w:jc w:val="both"/>
        <w:rPr>
          <w:b/>
          <w:bCs/>
        </w:rPr>
      </w:pPr>
      <w:r w:rsidRPr="00517AC7">
        <w:rPr>
          <w:b/>
          <w:bCs/>
        </w:rPr>
        <w:t xml:space="preserve">Задачи </w:t>
      </w:r>
      <w:r w:rsidR="00D74CEF" w:rsidRPr="00517AC7">
        <w:rPr>
          <w:b/>
          <w:bCs/>
        </w:rPr>
        <w:t>Пр</w:t>
      </w:r>
      <w:r w:rsidR="00D74CEF">
        <w:rPr>
          <w:b/>
          <w:bCs/>
        </w:rPr>
        <w:t>оекта</w:t>
      </w:r>
      <w:r w:rsidR="00D74CEF" w:rsidRPr="00517AC7">
        <w:rPr>
          <w:b/>
          <w:bCs/>
        </w:rPr>
        <w:t>:</w:t>
      </w:r>
    </w:p>
    <w:p w:rsidR="00517AC7" w:rsidRDefault="00D74CEF" w:rsidP="002F440F">
      <w:pPr>
        <w:autoSpaceDE w:val="0"/>
        <w:autoSpaceDN w:val="0"/>
        <w:adjustRightInd w:val="0"/>
        <w:jc w:val="both"/>
      </w:pPr>
      <w:r>
        <w:t xml:space="preserve">1) </w:t>
      </w:r>
      <w:r w:rsidR="00517AC7" w:rsidRPr="00517AC7">
        <w:t>создание комплексной системы обеспечения непрерывности</w:t>
      </w:r>
      <w:r w:rsidR="002F440F">
        <w:t xml:space="preserve"> </w:t>
      </w:r>
      <w:r w:rsidR="00517AC7" w:rsidRPr="00517AC7">
        <w:t>социального сопровождения, адаптации и реабилитации</w:t>
      </w:r>
      <w:r w:rsidR="002F440F">
        <w:t xml:space="preserve"> </w:t>
      </w:r>
      <w:r w:rsidR="00517AC7" w:rsidRPr="00517AC7">
        <w:t>несовершеннолетних, состоящих на учете в органах внутренних дел,</w:t>
      </w:r>
      <w:r w:rsidR="002F440F">
        <w:t xml:space="preserve"> </w:t>
      </w:r>
      <w:r w:rsidR="00517AC7" w:rsidRPr="00517AC7">
        <w:t>комиссиях по делам несовершеннолетних и защите их прав</w:t>
      </w:r>
      <w:r>
        <w:t>;</w:t>
      </w:r>
      <w:r w:rsidR="00517AC7" w:rsidRPr="00517AC7">
        <w:t xml:space="preserve"> </w:t>
      </w:r>
    </w:p>
    <w:p w:rsidR="00517AC7" w:rsidRPr="00517AC7" w:rsidRDefault="00D74CEF" w:rsidP="002F440F">
      <w:pPr>
        <w:autoSpaceDE w:val="0"/>
        <w:autoSpaceDN w:val="0"/>
        <w:adjustRightInd w:val="0"/>
        <w:jc w:val="both"/>
      </w:pPr>
      <w:r>
        <w:t xml:space="preserve">2) </w:t>
      </w:r>
      <w:r w:rsidR="00517AC7" w:rsidRPr="00517AC7">
        <w:t>развитие технологий и методик социализации, реабилитации и</w:t>
      </w:r>
      <w:r w:rsidR="002F440F">
        <w:t xml:space="preserve"> </w:t>
      </w:r>
      <w:r w:rsidR="00517AC7" w:rsidRPr="00517AC7">
        <w:t>социального сопровождения различных категорий несовершеннолетних,</w:t>
      </w:r>
      <w:r w:rsidR="002F440F">
        <w:t xml:space="preserve"> </w:t>
      </w:r>
      <w:r w:rsidR="00517AC7" w:rsidRPr="00517AC7">
        <w:t>склонных к асоциальному поведению или оказавшихся в конфликте с</w:t>
      </w:r>
      <w:r w:rsidR="002F440F">
        <w:t xml:space="preserve"> </w:t>
      </w:r>
      <w:r w:rsidR="00517AC7" w:rsidRPr="00517AC7">
        <w:t>законом, в контексте их социально девиантного поведения для снижения</w:t>
      </w:r>
      <w:r w:rsidR="002F440F">
        <w:t xml:space="preserve"> </w:t>
      </w:r>
      <w:r w:rsidR="00517AC7" w:rsidRPr="00517AC7">
        <w:t>повторной преступности и правонарушений несовершеннолетних;</w:t>
      </w:r>
    </w:p>
    <w:p w:rsidR="00517AC7" w:rsidRPr="00517AC7" w:rsidRDefault="00D74CEF" w:rsidP="00D74CEF">
      <w:pPr>
        <w:autoSpaceDE w:val="0"/>
        <w:autoSpaceDN w:val="0"/>
        <w:adjustRightInd w:val="0"/>
        <w:jc w:val="both"/>
      </w:pPr>
      <w:r>
        <w:t xml:space="preserve">3) </w:t>
      </w:r>
      <w:r w:rsidR="00517AC7" w:rsidRPr="00517AC7">
        <w:t>осуществление комплекса мероприятий по социализации и</w:t>
      </w:r>
      <w:r w:rsidR="002F440F">
        <w:t xml:space="preserve"> </w:t>
      </w:r>
      <w:r w:rsidR="00517AC7" w:rsidRPr="00517AC7">
        <w:t>реабилитации подростков, совершивших преступления и правонарушения;</w:t>
      </w:r>
      <w:r w:rsidR="002F440F">
        <w:t xml:space="preserve"> </w:t>
      </w:r>
      <w:r w:rsidR="00517AC7" w:rsidRPr="00517AC7">
        <w:t>осуществление комплекса организационных и информационно-пропагандистских мероприятий, направленных на профилактику</w:t>
      </w:r>
      <w:r w:rsidR="002F440F">
        <w:t xml:space="preserve"> </w:t>
      </w:r>
      <w:r w:rsidR="00517AC7" w:rsidRPr="00517AC7">
        <w:t>злоупотребления психоактивными веществами (в том числе курительными</w:t>
      </w:r>
      <w:r w:rsidR="002F440F">
        <w:t xml:space="preserve"> </w:t>
      </w:r>
      <w:r w:rsidR="00517AC7" w:rsidRPr="00517AC7">
        <w:t>смесями</w:t>
      </w:r>
      <w:r>
        <w:t>)</w:t>
      </w:r>
      <w:r w:rsidR="00517AC7" w:rsidRPr="00517AC7">
        <w:t>;</w:t>
      </w:r>
    </w:p>
    <w:p w:rsidR="00517AC7" w:rsidRPr="00517AC7" w:rsidRDefault="00D74CEF" w:rsidP="002F440F">
      <w:pPr>
        <w:autoSpaceDE w:val="0"/>
        <w:autoSpaceDN w:val="0"/>
        <w:adjustRightInd w:val="0"/>
        <w:jc w:val="both"/>
      </w:pPr>
      <w:r>
        <w:t>4)</w:t>
      </w:r>
      <w:r w:rsidR="002F440F">
        <w:t xml:space="preserve"> </w:t>
      </w:r>
      <w:r w:rsidR="00517AC7" w:rsidRPr="00517AC7">
        <w:t xml:space="preserve">повышение правовой грамотности </w:t>
      </w:r>
      <w:r w:rsidR="00517AC7">
        <w:t>несовершеннолетних</w:t>
      </w:r>
      <w:r w:rsidR="00517AC7" w:rsidRPr="00517AC7">
        <w:t>, находящихся в конфликте с законом,</w:t>
      </w:r>
      <w:r w:rsidR="002F440F">
        <w:t xml:space="preserve"> </w:t>
      </w:r>
      <w:r w:rsidR="00517AC7" w:rsidRPr="00517AC7">
        <w:t>на основе комплексных профилактических программ</w:t>
      </w:r>
      <w:r w:rsidR="002F440F">
        <w:t>.</w:t>
      </w:r>
    </w:p>
    <w:p w:rsidR="00517AC7" w:rsidRPr="00517AC7" w:rsidRDefault="00517AC7" w:rsidP="00517AC7">
      <w:pPr>
        <w:jc w:val="both"/>
      </w:pPr>
    </w:p>
    <w:p w:rsidR="002F440F" w:rsidRPr="00D86DE6" w:rsidRDefault="00D86DE6" w:rsidP="00D86DE6">
      <w:pPr>
        <w:ind w:firstLine="993"/>
        <w:rPr>
          <w:b/>
        </w:rPr>
      </w:pPr>
      <w:r w:rsidRPr="00D86DE6">
        <w:rPr>
          <w:b/>
        </w:rPr>
        <w:t>Участники проекта.</w:t>
      </w:r>
    </w:p>
    <w:p w:rsidR="002F440F" w:rsidRDefault="002F440F" w:rsidP="002F440F">
      <w:pPr>
        <w:ind w:firstLine="993"/>
        <w:jc w:val="both"/>
      </w:pPr>
    </w:p>
    <w:p w:rsidR="00391D87" w:rsidRDefault="00EE4F82" w:rsidP="002F440F">
      <w:pPr>
        <w:ind w:firstLine="993"/>
        <w:jc w:val="both"/>
      </w:pPr>
      <w:r w:rsidRPr="00517AC7">
        <w:t xml:space="preserve">Проект организуется в рамках </w:t>
      </w:r>
      <w:r w:rsidR="00072454" w:rsidRPr="00517AC7">
        <w:t xml:space="preserve">БДДИ, </w:t>
      </w:r>
      <w:r w:rsidR="002F440F">
        <w:t>для</w:t>
      </w:r>
      <w:r w:rsidRPr="00517AC7">
        <w:t xml:space="preserve"> </w:t>
      </w:r>
      <w:r w:rsidR="00072454" w:rsidRPr="00517AC7">
        <w:t>воспитанников 14-18 л.</w:t>
      </w:r>
      <w:r w:rsidRPr="00517AC7">
        <w:t xml:space="preserve"> Организаторы проекта –</w:t>
      </w:r>
      <w:r w:rsidR="00072454" w:rsidRPr="00517AC7">
        <w:t xml:space="preserve"> сотрудники БДДИ</w:t>
      </w:r>
      <w:r w:rsidR="002F440F">
        <w:t xml:space="preserve">. </w:t>
      </w:r>
      <w:r w:rsidRPr="00517AC7">
        <w:t>Мероприятия проекта прово</w:t>
      </w:r>
      <w:r w:rsidR="00850D49" w:rsidRPr="00517AC7">
        <w:t>дятся по принципу «Не дай оступ</w:t>
      </w:r>
      <w:r w:rsidR="005D16FD">
        <w:t xml:space="preserve">иться». </w:t>
      </w:r>
    </w:p>
    <w:p w:rsidR="005D16FD" w:rsidRDefault="005D16FD" w:rsidP="002F440F">
      <w:pPr>
        <w:ind w:firstLine="993"/>
        <w:jc w:val="both"/>
      </w:pPr>
      <w:r>
        <w:t xml:space="preserve">Данные мероприятия проводятся не только на базе учреждения и сотрудниками БДДИ, но и сторонними организациями: КДН, ИДН, </w:t>
      </w:r>
      <w:r>
        <w:lastRenderedPageBreak/>
        <w:t>организациями здравоохранения ПНД, волонтерами г</w:t>
      </w:r>
      <w:proofErr w:type="gramStart"/>
      <w:r>
        <w:t>.Б</w:t>
      </w:r>
      <w:proofErr w:type="gramEnd"/>
      <w:r>
        <w:t>ратска, комитетом молоде</w:t>
      </w:r>
      <w:r w:rsidR="00F2272C">
        <w:t>жной политики, некоммерческой организацией «Альтернатива».</w:t>
      </w:r>
      <w:r w:rsidR="004F5AEB">
        <w:t xml:space="preserve"> </w:t>
      </w:r>
    </w:p>
    <w:p w:rsidR="004F5AEB" w:rsidRPr="004F5AEB" w:rsidRDefault="002F440F" w:rsidP="004F5AE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тем, что н</w:t>
      </w:r>
      <w:r w:rsidR="004F5AEB" w:rsidRPr="004F5AEB">
        <w:rPr>
          <w:rFonts w:ascii="Times New Roman" w:hAnsi="Times New Roman" w:cs="Times New Roman"/>
          <w:sz w:val="28"/>
          <w:szCs w:val="28"/>
        </w:rPr>
        <w:t xml:space="preserve">аше учреждение на постоянной основе активно сотрудничает с различными общественными организациями, например, такими как  </w:t>
      </w:r>
      <w:proofErr w:type="spellStart"/>
      <w:r w:rsidR="004F5AEB" w:rsidRPr="004F5AEB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="005E0BAE">
        <w:rPr>
          <w:rFonts w:ascii="Times New Roman" w:hAnsi="Times New Roman" w:cs="Times New Roman"/>
          <w:sz w:val="28"/>
          <w:szCs w:val="28"/>
        </w:rPr>
        <w:t xml:space="preserve"> </w:t>
      </w:r>
      <w:r w:rsidR="004F5AEB" w:rsidRPr="004F5AEB">
        <w:rPr>
          <w:rFonts w:ascii="Times New Roman" w:hAnsi="Times New Roman" w:cs="Times New Roman"/>
          <w:sz w:val="28"/>
          <w:szCs w:val="28"/>
        </w:rPr>
        <w:t>-</w:t>
      </w:r>
      <w:r w:rsidR="005E0BAE">
        <w:rPr>
          <w:rFonts w:ascii="Times New Roman" w:hAnsi="Times New Roman" w:cs="Times New Roman"/>
          <w:sz w:val="28"/>
          <w:szCs w:val="28"/>
        </w:rPr>
        <w:t xml:space="preserve"> </w:t>
      </w:r>
      <w:r w:rsidR="004F5AEB" w:rsidRPr="004F5AEB">
        <w:rPr>
          <w:rFonts w:ascii="Times New Roman" w:hAnsi="Times New Roman" w:cs="Times New Roman"/>
          <w:sz w:val="28"/>
          <w:szCs w:val="28"/>
        </w:rPr>
        <w:t>клуб «Патриот», боулинг-клуб «Формула»,</w:t>
      </w:r>
      <w:r w:rsidR="004F5AEB">
        <w:rPr>
          <w:rFonts w:ascii="Times New Roman" w:hAnsi="Times New Roman" w:cs="Times New Roman"/>
          <w:sz w:val="28"/>
          <w:szCs w:val="28"/>
        </w:rPr>
        <w:t xml:space="preserve"> </w:t>
      </w:r>
      <w:r w:rsidR="004F5AEB" w:rsidRPr="004F5AEB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детей «Детско-юношеская спортивно-техническая школа по автомотоспорту», ООО «Конный мир», кинотеатр «Чарли», студия позитивного фильма «</w:t>
      </w:r>
      <w:proofErr w:type="spellStart"/>
      <w:r w:rsidR="004F5AEB" w:rsidRPr="004F5AEB">
        <w:rPr>
          <w:rFonts w:ascii="Times New Roman" w:hAnsi="Times New Roman" w:cs="Times New Roman"/>
          <w:sz w:val="28"/>
          <w:szCs w:val="28"/>
        </w:rPr>
        <w:t>Неформат</w:t>
      </w:r>
      <w:proofErr w:type="spellEnd"/>
      <w:r w:rsidR="004F5AEB" w:rsidRPr="004F5AEB">
        <w:rPr>
          <w:rFonts w:ascii="Times New Roman" w:hAnsi="Times New Roman" w:cs="Times New Roman"/>
          <w:sz w:val="28"/>
          <w:szCs w:val="28"/>
        </w:rPr>
        <w:t>», городская и районная библиотеки, курортная база отдыха «Орехов камень», Братский государственны</w:t>
      </w:r>
      <w:r w:rsidR="004F5AEB">
        <w:rPr>
          <w:rFonts w:ascii="Times New Roman" w:hAnsi="Times New Roman" w:cs="Times New Roman"/>
          <w:sz w:val="28"/>
          <w:szCs w:val="28"/>
        </w:rPr>
        <w:t>й областной музей, Братс</w:t>
      </w:r>
      <w:r>
        <w:rPr>
          <w:rFonts w:ascii="Times New Roman" w:hAnsi="Times New Roman" w:cs="Times New Roman"/>
          <w:sz w:val="28"/>
          <w:szCs w:val="28"/>
        </w:rPr>
        <w:t>кий 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университет, поэтому они тоже принимают участие в нашем </w:t>
      </w:r>
      <w:r w:rsidR="00D86DE6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C8" w:rsidRDefault="003D29A6" w:rsidP="004F5AEB">
      <w:pPr>
        <w:ind w:firstLine="851"/>
        <w:jc w:val="both"/>
      </w:pPr>
      <w:r>
        <w:t>Данные организации</w:t>
      </w:r>
      <w:r w:rsidR="00EE4F82" w:rsidRPr="00517AC7">
        <w:t>, имею</w:t>
      </w:r>
      <w:r>
        <w:t>т</w:t>
      </w:r>
      <w:r w:rsidR="00EE4F82" w:rsidRPr="00517AC7">
        <w:t xml:space="preserve"> опыт и </w:t>
      </w:r>
      <w:r w:rsidR="002A68BF">
        <w:t>положительные</w:t>
      </w:r>
      <w:r w:rsidR="00EE4F82" w:rsidRPr="00517AC7">
        <w:t xml:space="preserve"> </w:t>
      </w:r>
      <w:r w:rsidR="002A68BF">
        <w:t xml:space="preserve">результаты в </w:t>
      </w:r>
      <w:r w:rsidR="00BC6A93">
        <w:t xml:space="preserve">социализации подростков </w:t>
      </w:r>
      <w:r w:rsidR="00BC6A93" w:rsidRPr="00517AC7">
        <w:t>склонных к совершению правонарушений или вступивших в конфликт с законом</w:t>
      </w:r>
      <w:r w:rsidR="00BC6A93">
        <w:t xml:space="preserve">. </w:t>
      </w:r>
      <w:r w:rsidR="00EE4F82" w:rsidRPr="00517AC7">
        <w:t>Все мероприятия носят позитивный оптимистичный характер.</w:t>
      </w:r>
    </w:p>
    <w:p w:rsidR="00391D87" w:rsidRPr="004F5AEB" w:rsidRDefault="00391D87" w:rsidP="004F5AEB">
      <w:pPr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4F5AEB" w:rsidRPr="00517AC7" w:rsidRDefault="004F5AEB" w:rsidP="00517AC7">
      <w:pPr>
        <w:jc w:val="both"/>
      </w:pPr>
    </w:p>
    <w:p w:rsidR="00EE4F82" w:rsidRPr="00517AC7" w:rsidRDefault="00EE4F82" w:rsidP="00517AC7">
      <w:pPr>
        <w:jc w:val="both"/>
      </w:pPr>
    </w:p>
    <w:p w:rsidR="00EE4F82" w:rsidRPr="00D86DE6" w:rsidRDefault="00EE4F82" w:rsidP="00D86DE6">
      <w:pPr>
        <w:ind w:firstLine="851"/>
        <w:rPr>
          <w:b/>
        </w:rPr>
      </w:pPr>
      <w:r w:rsidRPr="00D86DE6">
        <w:rPr>
          <w:b/>
        </w:rPr>
        <w:t>Описание проекта</w:t>
      </w:r>
    </w:p>
    <w:p w:rsidR="004F5AEB" w:rsidRDefault="004F5AEB" w:rsidP="00517AC7">
      <w:pPr>
        <w:jc w:val="both"/>
      </w:pPr>
    </w:p>
    <w:p w:rsidR="00D86DE6" w:rsidRDefault="004F5AEB" w:rsidP="00D86D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E6">
        <w:rPr>
          <w:rFonts w:ascii="Times New Roman" w:hAnsi="Times New Roman" w:cs="Times New Roman"/>
          <w:sz w:val="28"/>
          <w:szCs w:val="28"/>
        </w:rPr>
        <w:t>Следует отметить тот факт, что дети зачастую поступают в  наше учреждение с устоявшейся асоциальной  формой поведения в подростковом возрасте. Они имеют негативный социальный опыт в поведении, что отрицательно влияет психологический климат, взаимоотношения в коллективе, воздействует на других детей.</w:t>
      </w:r>
      <w:r w:rsidR="00D86DE6">
        <w:rPr>
          <w:rFonts w:ascii="Times New Roman" w:hAnsi="Times New Roman" w:cs="Times New Roman"/>
          <w:sz w:val="28"/>
          <w:szCs w:val="28"/>
        </w:rPr>
        <w:t xml:space="preserve"> </w:t>
      </w:r>
      <w:r w:rsidRPr="00D86DE6">
        <w:rPr>
          <w:rFonts w:ascii="Times New Roman" w:hAnsi="Times New Roman" w:cs="Times New Roman"/>
          <w:sz w:val="28"/>
          <w:szCs w:val="28"/>
        </w:rPr>
        <w:t>Наличие отклонений в психическом развитии (многие воспитанники имеют наследственные заболевания центральной нервной системы, психические забо</w:t>
      </w:r>
      <w:r w:rsidR="00D86DE6">
        <w:rPr>
          <w:rFonts w:ascii="Times New Roman" w:hAnsi="Times New Roman" w:cs="Times New Roman"/>
          <w:sz w:val="28"/>
          <w:szCs w:val="28"/>
        </w:rPr>
        <w:t>левания разной степени тяжести) н</w:t>
      </w:r>
      <w:r w:rsidRPr="00D86DE6">
        <w:rPr>
          <w:rFonts w:ascii="Times New Roman" w:hAnsi="Times New Roman" w:cs="Times New Roman"/>
          <w:sz w:val="28"/>
          <w:szCs w:val="28"/>
        </w:rPr>
        <w:t>акладывает отпечаток и социальный опыт, приобретенный ребенком до момента определения в наше учреждение</w:t>
      </w:r>
      <w:r w:rsidR="00D86DE6">
        <w:rPr>
          <w:rFonts w:ascii="Times New Roman" w:hAnsi="Times New Roman" w:cs="Times New Roman"/>
          <w:sz w:val="28"/>
          <w:szCs w:val="28"/>
        </w:rPr>
        <w:t>.</w:t>
      </w:r>
    </w:p>
    <w:p w:rsidR="003D29A6" w:rsidRPr="00D86DE6" w:rsidRDefault="003D29A6" w:rsidP="00D86D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E6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EE4F82" w:rsidRPr="00D86DE6">
        <w:rPr>
          <w:rFonts w:ascii="Times New Roman" w:hAnsi="Times New Roman" w:cs="Times New Roman"/>
          <w:sz w:val="28"/>
          <w:szCs w:val="28"/>
        </w:rPr>
        <w:t>актуал</w:t>
      </w:r>
      <w:r w:rsidRPr="00D86DE6">
        <w:rPr>
          <w:rFonts w:ascii="Times New Roman" w:hAnsi="Times New Roman" w:cs="Times New Roman"/>
          <w:sz w:val="28"/>
          <w:szCs w:val="28"/>
        </w:rPr>
        <w:t>ен</w:t>
      </w:r>
      <w:r w:rsidR="00D86DE6">
        <w:rPr>
          <w:rFonts w:ascii="Times New Roman" w:hAnsi="Times New Roman" w:cs="Times New Roman"/>
          <w:sz w:val="28"/>
          <w:szCs w:val="28"/>
        </w:rPr>
        <w:t xml:space="preserve"> в рамках БДДИ</w:t>
      </w:r>
      <w:r w:rsidR="00EE4F82" w:rsidRPr="00D86DE6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D86DE6">
        <w:rPr>
          <w:rFonts w:ascii="Times New Roman" w:hAnsi="Times New Roman" w:cs="Times New Roman"/>
          <w:sz w:val="28"/>
          <w:szCs w:val="28"/>
        </w:rPr>
        <w:t xml:space="preserve">за последнее время </w:t>
      </w:r>
      <w:r w:rsidR="00EE4F82" w:rsidRPr="00D86DE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86DE6">
        <w:rPr>
          <w:rFonts w:ascii="Times New Roman" w:hAnsi="Times New Roman" w:cs="Times New Roman"/>
          <w:sz w:val="28"/>
          <w:szCs w:val="28"/>
        </w:rPr>
        <w:t>поступающих подростков склонных к совершению правонарушений или вступивших в конфликт с законом увеличивается.</w:t>
      </w:r>
    </w:p>
    <w:p w:rsidR="00713146" w:rsidRDefault="00EE4F82" w:rsidP="00D86DE6">
      <w:pPr>
        <w:ind w:firstLine="709"/>
        <w:jc w:val="both"/>
      </w:pPr>
      <w:r w:rsidRPr="00517AC7">
        <w:t xml:space="preserve"> Эта проблема не оставляет равнодушными нас, </w:t>
      </w:r>
      <w:r w:rsidR="003D29A6">
        <w:t xml:space="preserve">сотрудников и администрацию БДДИ. Мы имеем </w:t>
      </w:r>
      <w:r w:rsidRPr="00517AC7">
        <w:t xml:space="preserve">опыт по пропаганде здорового образа жизни. В частности </w:t>
      </w:r>
      <w:r w:rsidR="003D29A6">
        <w:t>разработали</w:t>
      </w:r>
      <w:r w:rsidRPr="00517AC7">
        <w:t xml:space="preserve"> и осуществили на </w:t>
      </w:r>
      <w:r w:rsidR="003D29A6">
        <w:t>нашей базе</w:t>
      </w:r>
      <w:r w:rsidRPr="00517AC7">
        <w:t xml:space="preserve"> проекты «</w:t>
      </w:r>
      <w:r w:rsidR="003D29A6">
        <w:t>Зеленый патруль</w:t>
      </w:r>
      <w:r w:rsidRPr="00517AC7">
        <w:t>»</w:t>
      </w:r>
      <w:r w:rsidR="00D86DE6">
        <w:t xml:space="preserve">, </w:t>
      </w:r>
      <w:r w:rsidRPr="00517AC7">
        <w:t xml:space="preserve"> «</w:t>
      </w:r>
      <w:r w:rsidR="003D29A6">
        <w:t>Забей» на сигарету», «Неси добро соседям», «Поступок и проступок», «</w:t>
      </w:r>
      <w:r w:rsidR="00713146">
        <w:t>Инспектор наш друг и товарищ</w:t>
      </w:r>
      <w:r w:rsidR="003D29A6">
        <w:t>»</w:t>
      </w:r>
      <w:r w:rsidR="00713146">
        <w:t>, «Совет содействия», «Комитет самоуправления».</w:t>
      </w:r>
    </w:p>
    <w:p w:rsidR="00EE4F82" w:rsidRPr="00517AC7" w:rsidRDefault="00EE4F82" w:rsidP="00D86DE6">
      <w:pPr>
        <w:ind w:firstLine="709"/>
        <w:jc w:val="both"/>
      </w:pPr>
      <w:r w:rsidRPr="00517AC7">
        <w:t xml:space="preserve"> </w:t>
      </w:r>
      <w:r w:rsidR="00D86DE6">
        <w:t>П</w:t>
      </w:r>
      <w:r w:rsidRPr="00517AC7">
        <w:t xml:space="preserve">ризывая к здоровому образу жизни, </w:t>
      </w:r>
      <w:r w:rsidR="005E0BAE">
        <w:t xml:space="preserve">педагоги и медицинские </w:t>
      </w:r>
      <w:r w:rsidR="00713146">
        <w:t>работники</w:t>
      </w:r>
      <w:r w:rsidRPr="00517AC7">
        <w:t xml:space="preserve"> чаще всего говорят об опасности вредных привычек и используют так называемые «страшилки». Мы  в своих проектах по ЗОЖ также использовали этот подход. Он приносит свои плоды, но ненадолго.</w:t>
      </w:r>
      <w:r w:rsidR="00713146">
        <w:t xml:space="preserve"> Поэтому мы и привлекаем к нашим мероприятиям сотрудников ПНД, КДН, врачей </w:t>
      </w:r>
      <w:r w:rsidR="00713146">
        <w:lastRenderedPageBreak/>
        <w:t>детской поликлиники и подросткового кабинета. Организации приведенные выше.</w:t>
      </w:r>
    </w:p>
    <w:p w:rsidR="00EE4F82" w:rsidRPr="00517AC7" w:rsidRDefault="00EE4F82" w:rsidP="00517AC7">
      <w:pPr>
        <w:jc w:val="both"/>
      </w:pPr>
    </w:p>
    <w:p w:rsidR="00EE4F82" w:rsidRDefault="00EE4F82" w:rsidP="00517AC7">
      <w:pPr>
        <w:jc w:val="both"/>
      </w:pPr>
      <w:r w:rsidRPr="00517AC7">
        <w:t xml:space="preserve">Исходя из </w:t>
      </w:r>
      <w:r w:rsidR="005E0BAE">
        <w:t>выше</w:t>
      </w:r>
      <w:r w:rsidR="00D86DE6">
        <w:t>сказанного</w:t>
      </w:r>
      <w:r w:rsidRPr="00517AC7">
        <w:t>, мы решили основать проект</w:t>
      </w:r>
      <w:r w:rsidR="00D86DE6">
        <w:t xml:space="preserve"> «Дай руку помощи»</w:t>
      </w:r>
      <w:r w:rsidRPr="00517AC7">
        <w:t xml:space="preserve"> на следующих принципах:</w:t>
      </w:r>
    </w:p>
    <w:p w:rsidR="00EE4F82" w:rsidRPr="00517AC7" w:rsidRDefault="00EE4F82" w:rsidP="00517AC7">
      <w:pPr>
        <w:jc w:val="both"/>
      </w:pPr>
      <w:r w:rsidRPr="00517AC7">
        <w:t xml:space="preserve">- позитивный характер всех дел и </w:t>
      </w:r>
      <w:r w:rsidR="00D86DE6">
        <w:t>начинаний;</w:t>
      </w:r>
    </w:p>
    <w:p w:rsidR="00EE4F82" w:rsidRPr="00517AC7" w:rsidRDefault="00EE4F82" w:rsidP="00517AC7">
      <w:pPr>
        <w:jc w:val="both"/>
      </w:pPr>
      <w:r w:rsidRPr="00517AC7">
        <w:t>- оптимизм и вера детей в себя, свои способности</w:t>
      </w:r>
      <w:r w:rsidR="00D86DE6">
        <w:t>;</w:t>
      </w:r>
    </w:p>
    <w:p w:rsidR="00EE4F82" w:rsidRPr="00517AC7" w:rsidRDefault="00EE4F82" w:rsidP="00517AC7">
      <w:pPr>
        <w:jc w:val="both"/>
      </w:pPr>
      <w:r w:rsidRPr="00517AC7">
        <w:t>- разнообразие форм и направлений деятельности</w:t>
      </w:r>
      <w:r w:rsidR="00D86DE6">
        <w:t>;</w:t>
      </w:r>
    </w:p>
    <w:p w:rsidR="00EE4F82" w:rsidRPr="00517AC7" w:rsidRDefault="00EE4F82" w:rsidP="00517AC7">
      <w:pPr>
        <w:jc w:val="both"/>
      </w:pPr>
      <w:r w:rsidRPr="00517AC7">
        <w:t>- ориентация на личность, учет разнообразия потребностей и интересов</w:t>
      </w:r>
      <w:r w:rsidR="00D86DE6">
        <w:t>.</w:t>
      </w:r>
    </w:p>
    <w:p w:rsidR="00EE4F82" w:rsidRPr="00517AC7" w:rsidRDefault="00EE4F82" w:rsidP="00D86DE6">
      <w:pPr>
        <w:ind w:firstLine="851"/>
        <w:jc w:val="both"/>
      </w:pPr>
      <w:r w:rsidRPr="00517AC7">
        <w:t xml:space="preserve">Соблюдение всех этих принципов мы считаем преимуществами нашего проекта. </w:t>
      </w:r>
    </w:p>
    <w:p w:rsidR="00EE4F82" w:rsidRPr="00517AC7" w:rsidRDefault="00EE4F82" w:rsidP="00517AC7">
      <w:pPr>
        <w:jc w:val="both"/>
      </w:pPr>
    </w:p>
    <w:p w:rsidR="00891EE4" w:rsidRPr="00891EE4" w:rsidRDefault="00EE4F82" w:rsidP="00891EE4">
      <w:pPr>
        <w:ind w:firstLine="851"/>
        <w:jc w:val="both"/>
        <w:rPr>
          <w:b/>
        </w:rPr>
      </w:pPr>
      <w:r w:rsidRPr="00891EE4">
        <w:rPr>
          <w:b/>
        </w:rPr>
        <w:t xml:space="preserve">Основное содержание проекта </w:t>
      </w:r>
      <w:r w:rsidR="00891EE4" w:rsidRPr="00891EE4">
        <w:rPr>
          <w:b/>
        </w:rPr>
        <w:t>«Дай руку помощи»</w:t>
      </w:r>
    </w:p>
    <w:p w:rsidR="00EE4F82" w:rsidRPr="00517AC7" w:rsidRDefault="00891EE4" w:rsidP="00517AC7">
      <w:pPr>
        <w:jc w:val="both"/>
      </w:pPr>
      <w:r>
        <w:t>С</w:t>
      </w:r>
      <w:r w:rsidR="00EE4F82" w:rsidRPr="00517AC7">
        <w:t>остоит в проведении комплекса мероприятий:</w:t>
      </w:r>
    </w:p>
    <w:p w:rsidR="007F2DA4" w:rsidRPr="00517AC7" w:rsidRDefault="001A3FE9" w:rsidP="001A3FE9">
      <w:pPr>
        <w:jc w:val="both"/>
      </w:pPr>
      <w:r>
        <w:t xml:space="preserve">1. </w:t>
      </w:r>
      <w:proofErr w:type="gramStart"/>
      <w:r w:rsidR="00EE4F82" w:rsidRPr="00517AC7">
        <w:t>Творческих</w:t>
      </w:r>
      <w:proofErr w:type="gramEnd"/>
      <w:r w:rsidR="00EE4F82" w:rsidRPr="00517AC7">
        <w:t xml:space="preserve"> по выбору и в соответствии со способностями – творческий конкурс «Под знаком здоровья»</w:t>
      </w:r>
      <w:r>
        <w:t>, «Я родился в России»</w:t>
      </w:r>
      <w:r w:rsidR="00EE4F82" w:rsidRPr="00517AC7">
        <w:t>. В эт</w:t>
      </w:r>
      <w:r>
        <w:t>их</w:t>
      </w:r>
      <w:r w:rsidR="00EE4F82" w:rsidRPr="00517AC7">
        <w:t xml:space="preserve"> </w:t>
      </w:r>
      <w:r>
        <w:t>мероприятиях</w:t>
      </w:r>
      <w:r w:rsidR="00EE4F82" w:rsidRPr="00517AC7">
        <w:t xml:space="preserve"> смогут проявить себя ребята, увлекающиеся разнообразными жанрами изобразитель</w:t>
      </w:r>
      <w:r>
        <w:t>ного</w:t>
      </w:r>
      <w:r w:rsidR="007F2DA4">
        <w:t>, декоративно-прикладного искусства, музыкального</w:t>
      </w:r>
      <w:r>
        <w:t xml:space="preserve"> и </w:t>
      </w:r>
      <w:r w:rsidR="007F2DA4">
        <w:t xml:space="preserve">художественного </w:t>
      </w:r>
      <w:r>
        <w:t>творчества</w:t>
      </w:r>
      <w:r w:rsidR="007F2DA4">
        <w:t>.</w:t>
      </w:r>
    </w:p>
    <w:p w:rsidR="00EE4F82" w:rsidRPr="00517AC7" w:rsidRDefault="001A3FE9" w:rsidP="00517AC7">
      <w:pPr>
        <w:jc w:val="both"/>
      </w:pPr>
      <w:r>
        <w:t xml:space="preserve">2. </w:t>
      </w:r>
      <w:r w:rsidR="00EE4F82" w:rsidRPr="00517AC7">
        <w:t>Спортивных по выбору в соответствии с интересами – мастер-классы «</w:t>
      </w:r>
      <w:r w:rsidR="007F2DA4">
        <w:t>Спортсменом можешь ты не быть, а вот здоровым быть обязан</w:t>
      </w:r>
      <w:r w:rsidR="00EE4F82" w:rsidRPr="00517AC7">
        <w:t xml:space="preserve">!» по различным видам спорта и другим видам жизнедеятельности, в которых у некоторых </w:t>
      </w:r>
      <w:r>
        <w:t>воспитанников БДДИ</w:t>
      </w:r>
      <w:r w:rsidR="00EE4F82" w:rsidRPr="00517AC7">
        <w:t xml:space="preserve"> (в том числе </w:t>
      </w:r>
      <w:r>
        <w:t>сотрудников</w:t>
      </w:r>
      <w:r w:rsidR="00EE4F82" w:rsidRPr="00517AC7">
        <w:t xml:space="preserve"> </w:t>
      </w:r>
      <w:r>
        <w:t>БДДИ</w:t>
      </w:r>
      <w:r w:rsidR="00EE4F82" w:rsidRPr="00517AC7">
        <w:t>) есть достижения, и им есть чем поделиться</w:t>
      </w:r>
      <w:r>
        <w:t>.</w:t>
      </w:r>
    </w:p>
    <w:p w:rsidR="007F2DA4" w:rsidRDefault="001A3FE9" w:rsidP="00517AC7">
      <w:pPr>
        <w:jc w:val="both"/>
      </w:pPr>
      <w:r>
        <w:t>3</w:t>
      </w:r>
      <w:r w:rsidR="007F2DA4">
        <w:t>. П</w:t>
      </w:r>
      <w:r w:rsidR="00EE4F82" w:rsidRPr="00517AC7">
        <w:t xml:space="preserve">ознавательный марафон «Я знаю! Я могу!». Это мероприятие – путешествие по этапам будет завершать наш проект и в нем примут участие все </w:t>
      </w:r>
      <w:r w:rsidR="007F2DA4">
        <w:t>участники проекта.</w:t>
      </w:r>
      <w:r w:rsidR="00EE4F82" w:rsidRPr="00517AC7">
        <w:t xml:space="preserve"> Они покажут свои знания в области здорового образа жизни</w:t>
      </w:r>
      <w:r w:rsidR="007F2DA4">
        <w:t xml:space="preserve">, знание своих законных прав и обязанностей </w:t>
      </w:r>
      <w:r w:rsidR="00EE4F82" w:rsidRPr="00517AC7">
        <w:t xml:space="preserve">и узнают что-то новое, смогут проявить и усилить сплоченность </w:t>
      </w:r>
      <w:r w:rsidR="007F2DA4">
        <w:t xml:space="preserve">своего подросткового </w:t>
      </w:r>
      <w:r w:rsidR="00EE4F82" w:rsidRPr="00517AC7">
        <w:t xml:space="preserve"> коллектив</w:t>
      </w:r>
      <w:r w:rsidR="007F2DA4">
        <w:t>а</w:t>
      </w:r>
      <w:r w:rsidR="00EE4F82" w:rsidRPr="00517AC7">
        <w:t xml:space="preserve">, испытают радость и удовольствие от общения и успехов. К организации этапов мы планируем привлечь представителей всех </w:t>
      </w:r>
      <w:r w:rsidR="007F2DA4">
        <w:t>участников проекта</w:t>
      </w:r>
      <w:r w:rsidR="00EE4F82" w:rsidRPr="00517AC7">
        <w:t>.</w:t>
      </w:r>
    </w:p>
    <w:p w:rsidR="00EE4F82" w:rsidRPr="00517AC7" w:rsidRDefault="00EE4F82" w:rsidP="007F2DA4">
      <w:pPr>
        <w:ind w:firstLine="851"/>
        <w:jc w:val="both"/>
      </w:pPr>
      <w:r w:rsidRPr="00517AC7">
        <w:t xml:space="preserve">Для оценки эффективности нашего проекта и отношения к нему нашей целевой аудитории по завершении основных мероприятий проекты мы планируем провести  </w:t>
      </w:r>
      <w:r w:rsidR="00610CCA">
        <w:t xml:space="preserve">анкетирование </w:t>
      </w:r>
      <w:r w:rsidRPr="00517AC7">
        <w:t xml:space="preserve"> «Мое участие в проекте».  Кроме этого, важными вехами нашего проекта будут линейка-старт проекта и итоговая линейка, где будут оглашены итоги проекта и произведено награждение наиболее активных участников и победителей. </w:t>
      </w:r>
    </w:p>
    <w:p w:rsidR="00EE4F82" w:rsidRPr="00517AC7" w:rsidRDefault="00EE4F82" w:rsidP="00517AC7">
      <w:pPr>
        <w:jc w:val="both"/>
      </w:pPr>
    </w:p>
    <w:p w:rsidR="00EE4F82" w:rsidRDefault="00272884" w:rsidP="00272884">
      <w:pPr>
        <w:ind w:firstLine="851"/>
        <w:jc w:val="both"/>
        <w:rPr>
          <w:b/>
        </w:rPr>
      </w:pPr>
      <w:r w:rsidRPr="00272884">
        <w:rPr>
          <w:b/>
        </w:rPr>
        <w:t>Ожидаемые результаты</w:t>
      </w:r>
    </w:p>
    <w:p w:rsidR="00272884" w:rsidRDefault="00272884" w:rsidP="00272884">
      <w:pPr>
        <w:ind w:firstLine="851"/>
        <w:jc w:val="both"/>
        <w:rPr>
          <w:b/>
        </w:rPr>
      </w:pPr>
    </w:p>
    <w:p w:rsidR="00272884" w:rsidRDefault="00272884" w:rsidP="00272884">
      <w:pPr>
        <w:ind w:firstLine="851"/>
        <w:jc w:val="both"/>
      </w:pPr>
      <w:r w:rsidRPr="00272884">
        <w:t>Про</w:t>
      </w:r>
      <w:r>
        <w:t>ект работает в тестовом режиме с 2015 г.</w:t>
      </w:r>
    </w:p>
    <w:p w:rsidR="00391D87" w:rsidRDefault="00391D87" w:rsidP="00391D87">
      <w:pPr>
        <w:ind w:firstLine="851"/>
        <w:jc w:val="both"/>
      </w:pPr>
      <w:r>
        <w:t>Разработаны и внедрены программы педагогами-психологами «От ребенка до взрослого», цель: стабилизация эмоционального состояния, позитивного мышления. Социальным педагогом цель: п</w:t>
      </w:r>
      <w:r w:rsidRPr="00A63A3B">
        <w:t xml:space="preserve">рофилактическая </w:t>
      </w:r>
      <w:r w:rsidRPr="00A63A3B">
        <w:lastRenderedPageBreak/>
        <w:t xml:space="preserve">работа, направленная на предупреждение девиантного и асоциального поведения, среди воспитанников детского дома. </w:t>
      </w:r>
    </w:p>
    <w:p w:rsidR="00391D87" w:rsidRPr="00272884" w:rsidRDefault="00391D87" w:rsidP="00391D87">
      <w:pPr>
        <w:ind w:firstLine="851"/>
        <w:jc w:val="both"/>
      </w:pPr>
    </w:p>
    <w:p w:rsidR="00272884" w:rsidRDefault="00272884" w:rsidP="00272884">
      <w:pPr>
        <w:ind w:firstLine="851"/>
        <w:jc w:val="both"/>
      </w:pPr>
      <w:r>
        <w:t xml:space="preserve">Ежемесячно воспитанники участвуют в соревнованиях с коррекционными школами г.Братска по футболу, теннису, </w:t>
      </w:r>
      <w:proofErr w:type="spellStart"/>
      <w:r>
        <w:t>дартцу</w:t>
      </w:r>
      <w:proofErr w:type="spellEnd"/>
      <w:r>
        <w:t>, «Веселые старты», пионер бол, плаванию, шашки, перетягиванию каната и др.</w:t>
      </w:r>
    </w:p>
    <w:p w:rsidR="00272884" w:rsidRDefault="00272884" w:rsidP="00272884">
      <w:pPr>
        <w:ind w:firstLine="851"/>
        <w:jc w:val="both"/>
      </w:pPr>
      <w:r>
        <w:t xml:space="preserve">Ежемесячно сотрудники </w:t>
      </w:r>
      <w:r w:rsidRPr="004F5AEB">
        <w:t xml:space="preserve"> общественны</w:t>
      </w:r>
      <w:r>
        <w:t>х</w:t>
      </w:r>
      <w:r w:rsidRPr="004F5AEB">
        <w:t xml:space="preserve"> организаци</w:t>
      </w:r>
      <w:r>
        <w:t xml:space="preserve">й приглашают подростков БДДИ для участия в </w:t>
      </w:r>
      <w:r w:rsidR="005E0BAE">
        <w:t xml:space="preserve">познавательно </w:t>
      </w:r>
      <w:proofErr w:type="gramStart"/>
      <w:r>
        <w:t>-с</w:t>
      </w:r>
      <w:proofErr w:type="gramEnd"/>
      <w:r>
        <w:t>портивных турнирах:</w:t>
      </w:r>
      <w:r w:rsidRPr="004F5AEB">
        <w:t xml:space="preserve"> </w:t>
      </w:r>
    </w:p>
    <w:p w:rsidR="00272884" w:rsidRDefault="00272884" w:rsidP="00272884">
      <w:pPr>
        <w:ind w:firstLine="851"/>
        <w:jc w:val="both"/>
      </w:pPr>
      <w:r>
        <w:t xml:space="preserve">- по </w:t>
      </w:r>
      <w:proofErr w:type="spellStart"/>
      <w:r w:rsidRPr="004F5AEB">
        <w:t>пейнтбол</w:t>
      </w:r>
      <w:r>
        <w:t>у</w:t>
      </w:r>
      <w:proofErr w:type="spellEnd"/>
      <w:r>
        <w:t xml:space="preserve"> – «</w:t>
      </w:r>
      <w:proofErr w:type="spellStart"/>
      <w:r>
        <w:t>Пейнтбол</w:t>
      </w:r>
      <w:r w:rsidRPr="004F5AEB">
        <w:t>-клуб</w:t>
      </w:r>
      <w:proofErr w:type="spellEnd"/>
      <w:r w:rsidRPr="004F5AEB">
        <w:t xml:space="preserve"> «Патриот»</w:t>
      </w:r>
      <w:r>
        <w:t>;</w:t>
      </w:r>
    </w:p>
    <w:p w:rsidR="00272884" w:rsidRDefault="00272884" w:rsidP="00272884">
      <w:pPr>
        <w:ind w:firstLine="851"/>
        <w:jc w:val="both"/>
      </w:pPr>
      <w:r>
        <w:t>-по боулингу - клуб «Формула»;</w:t>
      </w:r>
    </w:p>
    <w:p w:rsidR="00272884" w:rsidRDefault="00272884" w:rsidP="00272884">
      <w:pPr>
        <w:ind w:firstLine="851"/>
        <w:jc w:val="both"/>
      </w:pPr>
      <w:r>
        <w:t xml:space="preserve">- картингу - </w:t>
      </w:r>
      <w:r w:rsidRPr="004F5AEB">
        <w:t>Муниципальное автономное образовательное учреждение дополнительного образования детей «Детско-юношеская спортивно-техническая школа по автомотоспорту»</w:t>
      </w:r>
      <w:r>
        <w:t>;</w:t>
      </w:r>
    </w:p>
    <w:p w:rsidR="00272884" w:rsidRDefault="00272884" w:rsidP="00272884">
      <w:pPr>
        <w:ind w:firstLine="851"/>
        <w:jc w:val="both"/>
      </w:pPr>
      <w:r>
        <w:t xml:space="preserve">- </w:t>
      </w:r>
      <w:r w:rsidRPr="004F5AEB">
        <w:t>ООО «Конный мир»</w:t>
      </w:r>
      <w:r>
        <w:t>;</w:t>
      </w:r>
    </w:p>
    <w:p w:rsidR="00272884" w:rsidRDefault="00272884" w:rsidP="00272884">
      <w:pPr>
        <w:ind w:firstLine="851"/>
        <w:jc w:val="both"/>
      </w:pPr>
      <w:r>
        <w:t>-</w:t>
      </w:r>
      <w:r w:rsidRPr="004F5AEB">
        <w:t xml:space="preserve"> кинотеатр «Чарли»</w:t>
      </w:r>
      <w:r>
        <w:t>;</w:t>
      </w:r>
    </w:p>
    <w:p w:rsidR="004B2B0F" w:rsidRDefault="00272884" w:rsidP="00272884">
      <w:pPr>
        <w:ind w:firstLine="851"/>
        <w:jc w:val="both"/>
      </w:pPr>
      <w:r>
        <w:t xml:space="preserve">- </w:t>
      </w:r>
      <w:r w:rsidRPr="004F5AEB">
        <w:t>студия позитивного фильма «</w:t>
      </w:r>
      <w:proofErr w:type="spellStart"/>
      <w:r w:rsidRPr="004F5AEB">
        <w:t>Неформат</w:t>
      </w:r>
      <w:proofErr w:type="spellEnd"/>
      <w:r w:rsidRPr="004F5AEB">
        <w:t>»</w:t>
      </w:r>
      <w:r w:rsidR="004B2B0F">
        <w:t>;</w:t>
      </w:r>
    </w:p>
    <w:p w:rsidR="004B2B0F" w:rsidRDefault="004B2B0F" w:rsidP="00272884">
      <w:pPr>
        <w:ind w:firstLine="851"/>
        <w:jc w:val="both"/>
      </w:pPr>
      <w:r>
        <w:t>-</w:t>
      </w:r>
      <w:r w:rsidR="00272884" w:rsidRPr="004F5AEB">
        <w:t xml:space="preserve"> городская и районная библиотеки</w:t>
      </w:r>
      <w:r>
        <w:t>;</w:t>
      </w:r>
    </w:p>
    <w:p w:rsidR="004B2B0F" w:rsidRDefault="004B2B0F" w:rsidP="00272884">
      <w:pPr>
        <w:ind w:firstLine="851"/>
        <w:jc w:val="both"/>
      </w:pPr>
      <w:r>
        <w:t xml:space="preserve">- </w:t>
      </w:r>
      <w:r w:rsidR="00272884" w:rsidRPr="004F5AEB">
        <w:t xml:space="preserve"> курортная база отдыха «Орехов камень»</w:t>
      </w:r>
      <w:r>
        <w:t>;</w:t>
      </w:r>
    </w:p>
    <w:p w:rsidR="004B2B0F" w:rsidRDefault="004B2B0F" w:rsidP="00272884">
      <w:pPr>
        <w:ind w:firstLine="851"/>
        <w:jc w:val="both"/>
      </w:pPr>
      <w:r>
        <w:t xml:space="preserve">- </w:t>
      </w:r>
      <w:r w:rsidR="00272884" w:rsidRPr="004F5AEB">
        <w:t>Братский государственны</w:t>
      </w:r>
      <w:r w:rsidR="00272884">
        <w:t>й областной музей</w:t>
      </w:r>
      <w:r>
        <w:t>;</w:t>
      </w:r>
    </w:p>
    <w:p w:rsidR="00272884" w:rsidRDefault="004B2B0F" w:rsidP="00272884">
      <w:pPr>
        <w:ind w:firstLine="851"/>
        <w:jc w:val="both"/>
      </w:pPr>
      <w:r>
        <w:t>-</w:t>
      </w:r>
      <w:r w:rsidR="00272884">
        <w:t xml:space="preserve"> Братский государственный университет</w:t>
      </w:r>
      <w:r>
        <w:t>.</w:t>
      </w:r>
    </w:p>
    <w:p w:rsidR="004B2B0F" w:rsidRDefault="004B2B0F" w:rsidP="00272884">
      <w:pPr>
        <w:ind w:firstLine="851"/>
        <w:jc w:val="both"/>
      </w:pPr>
      <w:r>
        <w:t>В май месяце на базе Братского государственного университет</w:t>
      </w:r>
      <w:r w:rsidR="005E0BAE">
        <w:t>а была организованна Ярмарка - сод</w:t>
      </w:r>
      <w:r>
        <w:t>ружества, на которой были выставлены работы наших воспитанников. Вырученные средства были направлены на приобретение спортивного и, игрового инвентаря и творческого материала для всех воспитанников БДДИ. За успешное и плодотворное сотрудничество руководители и студенты университета подарили воспитанникам сертификат на приобретения канцелярских товаров.</w:t>
      </w:r>
    </w:p>
    <w:p w:rsidR="004B2B0F" w:rsidRDefault="004B2B0F" w:rsidP="004B2B0F">
      <w:pPr>
        <w:ind w:firstLine="851"/>
        <w:jc w:val="both"/>
      </w:pPr>
      <w:r>
        <w:t>Проект работает в тестовом режиме, но уже можно говорить о положительных результатах – снизилось число самовольных уходов на 50 % за первое полугодие 2014 г с аналогичным периодом 2015 г.</w:t>
      </w:r>
    </w:p>
    <w:p w:rsidR="004B2B0F" w:rsidRDefault="004B2B0F" w:rsidP="004B2B0F">
      <w:pPr>
        <w:ind w:firstLine="851"/>
        <w:jc w:val="both"/>
      </w:pPr>
      <w:r>
        <w:t>В будущем мы ожидаем, что наши воспитанники не будут подветренны чужому негативному влиянию и опыту и сами смогут не допускать и предотвращать попытки к правонарушениям.</w:t>
      </w:r>
    </w:p>
    <w:sectPr w:rsidR="004B2B0F" w:rsidSect="00CF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B70"/>
    <w:multiLevelType w:val="hybridMultilevel"/>
    <w:tmpl w:val="98DC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82"/>
    <w:rsid w:val="00072454"/>
    <w:rsid w:val="000E1EE5"/>
    <w:rsid w:val="00160D22"/>
    <w:rsid w:val="001A3FE9"/>
    <w:rsid w:val="00270493"/>
    <w:rsid w:val="00272884"/>
    <w:rsid w:val="002832F1"/>
    <w:rsid w:val="002A68BF"/>
    <w:rsid w:val="002F440F"/>
    <w:rsid w:val="00391D87"/>
    <w:rsid w:val="003D29A6"/>
    <w:rsid w:val="00492A5E"/>
    <w:rsid w:val="004B2B0F"/>
    <w:rsid w:val="004C20D9"/>
    <w:rsid w:val="004F5AEB"/>
    <w:rsid w:val="00500DC8"/>
    <w:rsid w:val="00517AC7"/>
    <w:rsid w:val="00551459"/>
    <w:rsid w:val="005604C3"/>
    <w:rsid w:val="0056290F"/>
    <w:rsid w:val="005D16FD"/>
    <w:rsid w:val="005E0BAE"/>
    <w:rsid w:val="00610CCA"/>
    <w:rsid w:val="00713146"/>
    <w:rsid w:val="007F2DA4"/>
    <w:rsid w:val="00850D49"/>
    <w:rsid w:val="00891EE4"/>
    <w:rsid w:val="008B712E"/>
    <w:rsid w:val="0092041D"/>
    <w:rsid w:val="009549E0"/>
    <w:rsid w:val="00AD130B"/>
    <w:rsid w:val="00B20B5E"/>
    <w:rsid w:val="00B424D7"/>
    <w:rsid w:val="00B4790F"/>
    <w:rsid w:val="00BC6A93"/>
    <w:rsid w:val="00C92C02"/>
    <w:rsid w:val="00CF14BE"/>
    <w:rsid w:val="00D74CEF"/>
    <w:rsid w:val="00D86DE6"/>
    <w:rsid w:val="00DC0405"/>
    <w:rsid w:val="00DF15FB"/>
    <w:rsid w:val="00E05D31"/>
    <w:rsid w:val="00EC1286"/>
    <w:rsid w:val="00EE4F82"/>
    <w:rsid w:val="00F2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F1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D9C1-D764-450A-803D-64F3C747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БДДИ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19</cp:revision>
  <cp:lastPrinted>2015-06-30T02:55:00Z</cp:lastPrinted>
  <dcterms:created xsi:type="dcterms:W3CDTF">2015-06-24T02:07:00Z</dcterms:created>
  <dcterms:modified xsi:type="dcterms:W3CDTF">2015-07-03T00:55:00Z</dcterms:modified>
</cp:coreProperties>
</file>