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c12"/>
          <w:b/>
          <w:bCs/>
          <w:color w:val="000000"/>
          <w:sz w:val="28"/>
          <w:szCs w:val="28"/>
        </w:rPr>
        <w:t>Консультация для родителей «Рисование нетрадиционными способами».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      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Развитие творческого потенциала личности должно осуществляться с раннего детства, когда ребёнок под руководством взрослых начинает овладевать различными видами деятельности, в том числе и художественной.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Большие возможности в развитии творчества заключает в себе изобразительная деятельность и, прежде всего рисование.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Рисование является важным средством эстетического воспитания: оно позволяет детям выразить своё представление об окружающем мире, развивает фантазию, воображение, даёт возможность закрепить знание о цвете, форме. В процессе рисования у ребёнка совершенствуется наблюдательность, эстетическое восприятие, эстетические эмоции, художественный вкус, творческие способности, умение доступными средствами самостоятельно создавать красивое. Занятия рисованием развивают умение видеть прекрасное в окружающей жизни, в произведениях искусства. Собственная художественная деятельность помогает детям постепенно подойти к пониманию произведений живописи, графики, скульптуры, декоративно-прикладного искусства.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Изображение в рисунках создается с помощью разнообразных материалов. Художники в своём творчестве используют различные материалы: разнообразные мелки краски, уголь, сангину, пастель и многое другое. И в детское творчество так же необходимо включать разные краски (гуашь, акварель), тушь, мелки, учить детей пользоваться этими изобразительными материалами в соотношении с их средствами выразительности.</w:t>
      </w:r>
    </w:p>
    <w:p w:rsidR="00CC711F" w:rsidRDefault="00DA7C95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Р</w:t>
      </w:r>
      <w:r w:rsidR="00CC711F">
        <w:rPr>
          <w:rStyle w:val="c1"/>
          <w:color w:val="000000"/>
          <w:sz w:val="28"/>
          <w:szCs w:val="28"/>
        </w:rPr>
        <w:t>исование необычными материалами и оригинальными техниками позволяет детям ощутить не забываемые положительные эмоции. Эмоции, как известно, - это и процесс, и результат практической деятельности, прежде всего художественного творчества. По эмоциям можно судить о том, что в данный момент радует, интересует, повергает в уныние, волнует ребёнка, что характеризует его сущность, характер, индивидуальность.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Дошкольники по природе своей способны сочувствовать литературному герою, разыграть в сложной ролевой игре эмоциональные различные состояния, а вот понять, что есть красота, и научиться выражать себя в изобразительной деятельности – дар, о котором можно только мечтать, но этому можно и научить.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Нам взрослым, необходимо развить в ребёнке чувство красоты. Именно от нас зависит, какой – богатой или бедной – будет его духовная жизнь. Следует помнить: если восприятие прекрасного не будет подкреплено участием ребёнка в созидании красоты, то, как считают, в ребёнке формируется «инфантильная восторженность».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Чтобы привить любовь к изобразительному искусству, вызвать </w:t>
      </w:r>
      <w:proofErr w:type="gramStart"/>
      <w:r>
        <w:rPr>
          <w:rStyle w:val="c1"/>
          <w:color w:val="000000"/>
          <w:sz w:val="28"/>
          <w:szCs w:val="28"/>
        </w:rPr>
        <w:t>интерес</w:t>
      </w:r>
      <w:proofErr w:type="gramEnd"/>
      <w:r>
        <w:rPr>
          <w:rStyle w:val="c1"/>
          <w:color w:val="000000"/>
          <w:sz w:val="28"/>
          <w:szCs w:val="28"/>
        </w:rPr>
        <w:t xml:space="preserve"> к рисованию начиная с младшего дошкольного возраста, надо использовать нетрадиционные способы изображения. Такое нетрадиционное рисование доставляет детям множество положительных эмоций, раскрывает </w:t>
      </w:r>
      <w:r>
        <w:rPr>
          <w:rStyle w:val="c1"/>
          <w:color w:val="000000"/>
          <w:sz w:val="28"/>
          <w:szCs w:val="28"/>
        </w:rPr>
        <w:lastRenderedPageBreak/>
        <w:t>возможность использования хорошо знакомых им предметов в качестве художественных материалов, удивляет своей непредсказуемостью.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Необычные способы рисования так увлекают детей, что, образно говоря, в группе разгорается настоящее пламя творчества, которое завершается выставкой детских рисунков.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Какие нетрадиционные способы рисования можно использовать дома? </w:t>
      </w:r>
      <w:proofErr w:type="spellStart"/>
      <w:r>
        <w:rPr>
          <w:rStyle w:val="c1"/>
          <w:color w:val="000000"/>
          <w:sz w:val="28"/>
          <w:szCs w:val="28"/>
        </w:rPr>
        <w:t>Кляксография</w:t>
      </w:r>
      <w:proofErr w:type="spellEnd"/>
      <w:r>
        <w:rPr>
          <w:rStyle w:val="c1"/>
          <w:color w:val="000000"/>
          <w:sz w:val="28"/>
          <w:szCs w:val="28"/>
        </w:rPr>
        <w:t>, рисование солью, рисование пальцами. Мыльными пузырями, разбрызгиванием т.д. Разве вам неинтересно узнать, что получится, если рисовать тряпкой или скомканной бумагой?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Рисовать можно как угодно и чем угодно! Лёжа на полу, под столом, на столе. На листочке дерева, на газете.  Разнообразие материалов ставит новые задачи и заставляет все время что-нибудь придумывать. А из каракуль и мазни в конце концов вырисовывается узнаваемый объект </w:t>
      </w:r>
      <w:proofErr w:type="gramStart"/>
      <w:r>
        <w:rPr>
          <w:rStyle w:val="c1"/>
          <w:color w:val="000000"/>
          <w:sz w:val="28"/>
          <w:szCs w:val="28"/>
        </w:rPr>
        <w:t>–Я</w:t>
      </w:r>
      <w:proofErr w:type="gramEnd"/>
      <w:r>
        <w:rPr>
          <w:rStyle w:val="c1"/>
          <w:color w:val="000000"/>
          <w:sz w:val="28"/>
          <w:szCs w:val="28"/>
        </w:rPr>
        <w:t>. Ничем незамутнённая радость удовлетворения от того, что и «это сделал Я – всё это моё!».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Научившись выражать свои чувства на бумаге, ребёнок начинает лучше понимать чувства других, учится преодолевать робость, страх перед рисованием, перед тем, что ничего не получится. Он уверен, что получится, и получится красиво.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proofErr w:type="spellStart"/>
      <w:r>
        <w:rPr>
          <w:rStyle w:val="c1"/>
          <w:color w:val="000000"/>
          <w:sz w:val="28"/>
          <w:szCs w:val="28"/>
        </w:rPr>
        <w:t>Овладевание</w:t>
      </w:r>
      <w:proofErr w:type="spellEnd"/>
      <w:r>
        <w:rPr>
          <w:rStyle w:val="c1"/>
          <w:color w:val="000000"/>
          <w:sz w:val="28"/>
          <w:szCs w:val="28"/>
        </w:rPr>
        <w:t xml:space="preserve"> различными материалами, способами работы с ними, понимание их выразительности позволяет детям более эффективно использовать их при отражении в рисунках своих впечатлений от окружающей жизни.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Разнообразие изобразительных материалов делает изобразительную деятельность более привлекательной, интересной, а по мере овладения разными материалами у детей формируется своя манера изображения.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Один из любимых детьми способов нетрадиционного рисования – рисование солью. Она обладает не только интересными декоративными возможностями, но и весьма удобна в обращении.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Любят дети рисовать и…мыльными пузырями. Рисовать можно способом выдувания.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</w:t>
      </w:r>
      <w:proofErr w:type="gramStart"/>
      <w:r>
        <w:rPr>
          <w:rStyle w:val="c1"/>
          <w:color w:val="000000"/>
          <w:sz w:val="28"/>
          <w:szCs w:val="28"/>
        </w:rPr>
        <w:t>А ведь можно рисовать и зубной щёткой, и ватой, и пальцем, ладонью, тампоном, мятой бумагой, трубочкой гоняя краску (каплю) по листу бумаги, печатать разными предметами, создавать композиции свечкой, помадой, ступнями…</w:t>
      </w:r>
      <w:proofErr w:type="gramEnd"/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Дерзайте, фантазируйте! И к вам придёт радость – радость творчества, удивления и единения с вашими детьми.</w:t>
      </w:r>
    </w:p>
    <w:p w:rsidR="00CC711F" w:rsidRDefault="00CC711F" w:rsidP="00CC711F">
      <w:pPr>
        <w:pStyle w:val="c0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Рисовальное искусство обладает многообразием техник и их нужно использовать в работе с детьми. Использование различных материалов обогащает детей знанием способов работы с ними, их изобразительных возможностей, сделает рисунки детей более интересными, повысит эстетическую сторону рисунка.</w:t>
      </w:r>
    </w:p>
    <w:p w:rsidR="00CC711F" w:rsidRDefault="00CC711F" w:rsidP="00CC711F"/>
    <w:p w:rsidR="00CC711F" w:rsidRDefault="00CC711F" w:rsidP="00CC711F"/>
    <w:p w:rsidR="00FD5B5F" w:rsidRDefault="00FD5B5F"/>
    <w:sectPr w:rsidR="00FD5B5F" w:rsidSect="00FD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11F"/>
    <w:rsid w:val="000278F7"/>
    <w:rsid w:val="00CC711F"/>
    <w:rsid w:val="00DA7C95"/>
    <w:rsid w:val="00FD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1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C711F"/>
    <w:pPr>
      <w:spacing w:before="100" w:beforeAutospacing="1" w:after="100" w:afterAutospacing="1"/>
    </w:pPr>
  </w:style>
  <w:style w:type="character" w:customStyle="1" w:styleId="c1c12">
    <w:name w:val="c1 c12"/>
    <w:basedOn w:val="a0"/>
    <w:rsid w:val="00CC711F"/>
  </w:style>
  <w:style w:type="character" w:customStyle="1" w:styleId="c1">
    <w:name w:val="c1"/>
    <w:basedOn w:val="a0"/>
    <w:rsid w:val="00CC7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marusha</dc:creator>
  <cp:lastModifiedBy>marusha</cp:lastModifiedBy>
  <cp:revision>3</cp:revision>
  <dcterms:created xsi:type="dcterms:W3CDTF">2015-11-01T14:40:00Z</dcterms:created>
  <dcterms:modified xsi:type="dcterms:W3CDTF">2015-11-04T14:05:00Z</dcterms:modified>
</cp:coreProperties>
</file>