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F0" w:rsidRPr="000022F0" w:rsidRDefault="000022F0" w:rsidP="005A63A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bookmarkStart w:id="0" w:name="_GoBack"/>
      <w:bookmarkEnd w:id="0"/>
      <w:r w:rsidRPr="000022F0">
        <w:rPr>
          <w:rFonts w:ascii="Times New Roman" w:eastAsia="Times New Roman" w:hAnsi="Times New Roman" w:cs="Times New Roman"/>
          <w:i/>
          <w:iCs/>
          <w:color w:val="C00000"/>
          <w:sz w:val="36"/>
          <w:szCs w:val="36"/>
          <w:lang w:eastAsia="ru-RU"/>
        </w:rPr>
        <w:t>«</w:t>
      </w:r>
      <w:r w:rsidRPr="000022F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Воспитание у детей культуры поведения за столом</w:t>
      </w:r>
      <w:r w:rsidRPr="000022F0">
        <w:rPr>
          <w:rFonts w:ascii="Times New Roman" w:eastAsia="Times New Roman" w:hAnsi="Times New Roman" w:cs="Times New Roman"/>
          <w:i/>
          <w:iCs/>
          <w:color w:val="C00000"/>
          <w:sz w:val="36"/>
          <w:szCs w:val="36"/>
          <w:lang w:eastAsia="ru-RU"/>
        </w:rPr>
        <w:t>»</w: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EBCB8C" wp14:editId="64EC7187">
            <wp:simplePos x="0" y="0"/>
            <wp:positionH relativeFrom="column">
              <wp:posOffset>3251835</wp:posOffset>
            </wp:positionH>
            <wp:positionV relativeFrom="paragraph">
              <wp:posOffset>26670</wp:posOffset>
            </wp:positionV>
            <wp:extent cx="2833370" cy="3932555"/>
            <wp:effectExtent l="0" t="0" r="5080" b="0"/>
            <wp:wrapSquare wrapText="bothSides"/>
            <wp:docPr id="1" name="Рисунок 1" descr="http://ds1930.mskobr.ru/images/cms/data/pravil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930.mskobr.ru/images/cms/data/pravilo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Организация детского питания напрямую связана со столовым этикетом и решением воспитательных задач – формированием у детей культуры поведения за столом. Знакомство и овладение навыками столового этикета позволяет ребенку быть уверенным в себе.</w: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Научить ребенка правильно вести себя за столом, умело пользоваться столовыми приборами, быть обходительными в застольном общении – задача, как воспитателя, так и родителей.</w:t>
      </w:r>
    </w:p>
    <w:p w:rsidR="000022F0" w:rsidRPr="000022F0" w:rsidRDefault="000022F0" w:rsidP="000022F0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Памятка «ПОВЕДЕНИЕ ребенка  за столом»</w:t>
      </w:r>
      <w:r w:rsidRPr="000022F0">
        <w:rPr>
          <w:noProof/>
          <w:lang w:eastAsia="ru-RU"/>
        </w:rPr>
        <w:t xml:space="preserve"> </w: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обратить внимание родителей на следующие вопросы:</w:t>
      </w:r>
    </w:p>
    <w:p w:rsidR="005A63AE" w:rsidRDefault="005A63AE" w:rsidP="000022F0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65D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85815D" wp14:editId="32C07E8A">
            <wp:simplePos x="0" y="0"/>
            <wp:positionH relativeFrom="column">
              <wp:posOffset>-116840</wp:posOffset>
            </wp:positionH>
            <wp:positionV relativeFrom="paragraph">
              <wp:posOffset>206375</wp:posOffset>
            </wp:positionV>
            <wp:extent cx="2924175" cy="3606165"/>
            <wp:effectExtent l="0" t="0" r="9525" b="0"/>
            <wp:wrapTight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3AE" w:rsidRDefault="005A63AE" w:rsidP="000022F0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</w:pPr>
    </w:p>
    <w:p w:rsidR="000022F0" w:rsidRPr="000022F0" w:rsidRDefault="005A63AE" w:rsidP="000022F0">
      <w:pPr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*как ест</w:t>
      </w:r>
      <w:r w:rsidR="000022F0" w:rsidRPr="000022F0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 xml:space="preserve"> </w:t>
      </w:r>
      <w:r w:rsidR="000022F0" w:rsidRPr="000022F0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ребенок;</w:t>
      </w:r>
    </w:p>
    <w:p w:rsidR="000022F0" w:rsidRPr="000022F0" w:rsidRDefault="000022F0" w:rsidP="000022F0">
      <w:pPr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*каково его поведение за столом;</w:t>
      </w:r>
    </w:p>
    <w:p w:rsidR="000022F0" w:rsidRPr="000022F0" w:rsidRDefault="000022F0" w:rsidP="000022F0">
      <w:pPr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*умеет ли он пользоваться ножом и вилкой, полотняной и бумажной салфетками;</w:t>
      </w:r>
    </w:p>
    <w:p w:rsidR="000022F0" w:rsidRPr="000022F0" w:rsidRDefault="000022F0" w:rsidP="000022F0">
      <w:pPr>
        <w:spacing w:after="0" w:line="240" w:lineRule="auto"/>
        <w:ind w:left="2124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 *знает ли он, что люди оценивают его по манере еды.</w: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Овладение этими навыками следует начинать как можно раньше. Малыш только взял в руку ложку и тянет ее ко рту,  мама уже ласково, спокойно и настойчиво должна приучать его держать ложку правильно. С раннего возраста желательно придерживаться следующих правил столового этикета:</w:t>
      </w:r>
    </w:p>
    <w:p w:rsidR="000022F0" w:rsidRPr="000022F0" w:rsidRDefault="000022F0" w:rsidP="000022F0">
      <w:pPr>
        <w:spacing w:after="0" w:line="240" w:lineRule="auto"/>
        <w:ind w:left="1416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*на столе всегда порядок, чистота и красивая сервировка;</w:t>
      </w:r>
    </w:p>
    <w:p w:rsidR="000022F0" w:rsidRPr="000022F0" w:rsidRDefault="000022F0" w:rsidP="000022F0">
      <w:pPr>
        <w:spacing w:after="0" w:line="240" w:lineRule="auto"/>
        <w:ind w:left="1416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*за столом сидим с чистыми лицом и руками;</w:t>
      </w:r>
    </w:p>
    <w:p w:rsidR="000022F0" w:rsidRPr="000022F0" w:rsidRDefault="000022F0" w:rsidP="000022F0">
      <w:pPr>
        <w:spacing w:after="0" w:line="240" w:lineRule="auto"/>
        <w:ind w:left="1416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*застолье проходит без крика и резких замечаний;</w:t>
      </w:r>
    </w:p>
    <w:p w:rsidR="000022F0" w:rsidRPr="000022F0" w:rsidRDefault="000022F0" w:rsidP="000022F0">
      <w:pPr>
        <w:spacing w:after="0" w:line="240" w:lineRule="auto"/>
        <w:ind w:left="1416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*правильно пользуемся столовыми приборами и салфетками;</w:t>
      </w:r>
    </w:p>
    <w:p w:rsidR="000022F0" w:rsidRPr="000022F0" w:rsidRDefault="000022F0" w:rsidP="000022F0">
      <w:pPr>
        <w:spacing w:after="0" w:line="240" w:lineRule="auto"/>
        <w:ind w:left="1416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*обязательно благодарим за еду и совместную трапезу.</w: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Постепенно внушаем ребенку разумность этих правил и  начинаем его этому обучать. Все мы знаем основные правила поведения за столом: не </w:t>
      </w: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кричать, не разговаривать, не вертеться, не сорить, не пачкать, не садиться за стол с грязными руками, не оставлять еду в тарелке и еще много всяких «не». Ребенку трудно выполнить все эти требования. И поговорить хочется, и сидеть неподвижно трудно, и рад бы не пачкать, да не получается.</w:t>
      </w:r>
    </w:p>
    <w:p w:rsidR="000022F0" w:rsidRPr="000022F0" w:rsidRDefault="005A63AE" w:rsidP="000022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0D797F" wp14:editId="01FAECB6">
            <wp:simplePos x="0" y="0"/>
            <wp:positionH relativeFrom="column">
              <wp:posOffset>137795</wp:posOffset>
            </wp:positionH>
            <wp:positionV relativeFrom="paragraph">
              <wp:posOffset>-350520</wp:posOffset>
            </wp:positionV>
            <wp:extent cx="2319020" cy="3204210"/>
            <wp:effectExtent l="0" t="0" r="5080" b="0"/>
            <wp:wrapSquare wrapText="bothSides"/>
            <wp:docPr id="3" name="Рисунок 3" descr="http://ds1930.mskobr.ru/images/cms/data/pravil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1930.mskobr.ru/images/cms/data/pravilo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97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444" stroked="f"/>
        </w:pict>
      </w:r>
    </w:p>
    <w:p w:rsidR="000022F0" w:rsidRPr="000022F0" w:rsidRDefault="000022F0" w:rsidP="000022F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 некоторых семьях застолье превращается в мучение для ребенка, ведет к сплошным наказаниям. Не следует особенно остро переживать его неудачи: он не хуже других, даже если не может запомнить такие простые правила.  Детям трудно заставить себя делать то, что надо, а не то, что хочется, сложно в короткий срок усвоить нужные привычки. Только терпение взрослых, их похвала и уверенность в способностях ребенка приведут к хорошим результатам в </w:t>
      </w:r>
      <w:r w:rsidR="005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0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освоении правил столового этикета.</w:t>
      </w:r>
    </w:p>
    <w:p w:rsidR="005A63AE" w:rsidRDefault="005A63AE" w:rsidP="005A63AE">
      <w:pPr>
        <w:ind w:firstLine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2F0" w:rsidRPr="005A63AE" w:rsidRDefault="005A63AE" w:rsidP="005A63AE">
      <w:pPr>
        <w:ind w:firstLine="435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922BC4" wp14:editId="2CA5BA72">
            <wp:simplePos x="0" y="0"/>
            <wp:positionH relativeFrom="column">
              <wp:posOffset>2907030</wp:posOffset>
            </wp:positionH>
            <wp:positionV relativeFrom="paragraph">
              <wp:posOffset>30480</wp:posOffset>
            </wp:positionV>
            <wp:extent cx="3080385" cy="4259580"/>
            <wp:effectExtent l="0" t="0" r="5715" b="7620"/>
            <wp:wrapTight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ight>
            <wp:docPr id="4" name="Рисунок 4" descr="http://ds1930.mskobr.ru/images/cms/data/pravil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1930.mskobr.ru/images/cms/data/pravilo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F0" w:rsidRPr="005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Аккуратно кушай хлеб – 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кухня, а не хлев.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вертись юлой на стуле, 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 не лезь в кастрюлю.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Супчик кушай аккуратно, 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выплёвывай обратно.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 чаёк, не проливая!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лужица большая?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грохот? Что упало?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за столом мечтала.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корми котлетой кошку,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сама поешь немножко.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Вытирай салфеткой рот</w:t>
      </w:r>
    </w:p>
    <w:p w:rsidR="000022F0" w:rsidRDefault="000022F0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капай на живот.</w:t>
      </w:r>
    </w:p>
    <w:p w:rsidR="000022F0" w:rsidRPr="00DC2EDA" w:rsidRDefault="005A63AE" w:rsidP="000022F0">
      <w:pPr>
        <w:pStyle w:val="a3"/>
        <w:spacing w:after="0" w:line="36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22F0" w:rsidRDefault="000022F0"/>
    <w:sectPr w:rsidR="00002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F0"/>
    <w:rsid w:val="000022F0"/>
    <w:rsid w:val="005A63AE"/>
    <w:rsid w:val="00AA185C"/>
    <w:rsid w:val="00AB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2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2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4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2013-12-25T18:59:00Z</cp:lastPrinted>
  <dcterms:created xsi:type="dcterms:W3CDTF">2014-02-06T18:54:00Z</dcterms:created>
  <dcterms:modified xsi:type="dcterms:W3CDTF">2014-02-06T18:54:00Z</dcterms:modified>
</cp:coreProperties>
</file>