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E5" w:rsidRDefault="00FE54E5" w:rsidP="00FE54E5">
      <w:pPr>
        <w:spacing w:after="0" w:line="312" w:lineRule="auto"/>
        <w:jc w:val="center"/>
        <w:rPr>
          <w:rFonts w:ascii="Times New Roman" w:hAnsi="Times New Roman" w:cs="Times New Roman"/>
          <w:b/>
          <w:sz w:val="24"/>
          <w:szCs w:val="24"/>
        </w:rPr>
      </w:pPr>
      <w:r w:rsidRPr="00630D3E">
        <w:rPr>
          <w:rFonts w:ascii="Times New Roman" w:hAnsi="Times New Roman" w:cs="Times New Roman"/>
          <w:b/>
          <w:sz w:val="24"/>
          <w:szCs w:val="24"/>
        </w:rPr>
        <w:t>Консультация</w:t>
      </w:r>
      <w:r>
        <w:rPr>
          <w:rFonts w:ascii="Times New Roman" w:hAnsi="Times New Roman" w:cs="Times New Roman"/>
          <w:b/>
          <w:sz w:val="24"/>
          <w:szCs w:val="24"/>
        </w:rPr>
        <w:t xml:space="preserve"> для воспитателей</w:t>
      </w:r>
    </w:p>
    <w:p w:rsidR="00FE54E5" w:rsidRDefault="00FE54E5" w:rsidP="00FE54E5">
      <w:pPr>
        <w:spacing w:after="0" w:line="312" w:lineRule="auto"/>
        <w:jc w:val="center"/>
        <w:rPr>
          <w:rFonts w:ascii="Times New Roman" w:hAnsi="Times New Roman"/>
          <w:b/>
          <w:sz w:val="24"/>
          <w:szCs w:val="24"/>
        </w:rPr>
      </w:pPr>
      <w:r w:rsidRPr="00630D3E">
        <w:rPr>
          <w:rFonts w:ascii="Times New Roman" w:hAnsi="Times New Roman"/>
          <w:b/>
          <w:sz w:val="28"/>
          <w:szCs w:val="28"/>
        </w:rPr>
        <w:t xml:space="preserve"> «</w:t>
      </w:r>
      <w:r w:rsidRPr="00630D3E">
        <w:rPr>
          <w:rFonts w:ascii="Times New Roman" w:hAnsi="Times New Roman"/>
          <w:b/>
          <w:sz w:val="24"/>
          <w:szCs w:val="24"/>
        </w:rPr>
        <w:t>Особенности развития коммуникативных навыков у детей дошкольного возраста».</w:t>
      </w:r>
    </w:p>
    <w:p w:rsidR="00FE54E5" w:rsidRDefault="00FE54E5" w:rsidP="00FE54E5">
      <w:pPr>
        <w:spacing w:after="0" w:line="312" w:lineRule="auto"/>
        <w:jc w:val="center"/>
        <w:rPr>
          <w:rFonts w:ascii="Times New Roman" w:hAnsi="Times New Roman"/>
          <w:b/>
          <w:sz w:val="24"/>
          <w:szCs w:val="24"/>
        </w:rPr>
      </w:pPr>
    </w:p>
    <w:p w:rsidR="00FE54E5" w:rsidRDefault="00FE54E5" w:rsidP="00FE54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Цель: </w:t>
      </w:r>
      <w:r>
        <w:rPr>
          <w:rFonts w:ascii="Times New Roman" w:hAnsi="Times New Roman" w:cs="Times New Roman"/>
          <w:sz w:val="24"/>
          <w:szCs w:val="24"/>
        </w:rPr>
        <w:t>Повышение педагогической и коммуникативной компетенции педагогов. Ознакомление с этапами речевого развития у детей дошкольного возраста.</w:t>
      </w:r>
    </w:p>
    <w:p w:rsidR="00FE54E5" w:rsidRDefault="00FE54E5" w:rsidP="00FE54E5">
      <w:pPr>
        <w:spacing w:after="0" w:line="240" w:lineRule="auto"/>
        <w:jc w:val="both"/>
        <w:rPr>
          <w:rFonts w:ascii="Times New Roman" w:hAnsi="Times New Roman" w:cs="Times New Roman"/>
          <w:sz w:val="24"/>
          <w:szCs w:val="24"/>
        </w:rPr>
      </w:pPr>
      <w:r w:rsidRPr="00A279D8">
        <w:rPr>
          <w:rFonts w:ascii="Times New Roman" w:hAnsi="Times New Roman" w:cs="Times New Roman"/>
          <w:b/>
          <w:sz w:val="24"/>
          <w:szCs w:val="24"/>
        </w:rPr>
        <w:t xml:space="preserve">           Задачи:</w:t>
      </w:r>
      <w:r>
        <w:rPr>
          <w:rFonts w:ascii="Times New Roman" w:hAnsi="Times New Roman" w:cs="Times New Roman"/>
          <w:b/>
          <w:sz w:val="24"/>
          <w:szCs w:val="24"/>
        </w:rPr>
        <w:t xml:space="preserve"> </w:t>
      </w:r>
      <w:r>
        <w:rPr>
          <w:rFonts w:ascii="Times New Roman" w:hAnsi="Times New Roman" w:cs="Times New Roman"/>
          <w:sz w:val="24"/>
          <w:szCs w:val="24"/>
        </w:rPr>
        <w:t>Повысить уровень знаний педагогов в образовательной области    «Коммуникация», раскрыть более полно содержание форм взаимодействия детей с взрослыми и сверстниками через общение, дать практические рекомендации по проведению мониторинга.</w:t>
      </w:r>
    </w:p>
    <w:p w:rsidR="00FE54E5" w:rsidRDefault="00FE54E5" w:rsidP="00FE54E5">
      <w:pPr>
        <w:spacing w:after="0" w:line="240" w:lineRule="auto"/>
        <w:jc w:val="both"/>
        <w:rPr>
          <w:rFonts w:ascii="Times New Roman" w:hAnsi="Times New Roman" w:cs="Times New Roman"/>
          <w:b/>
          <w:sz w:val="24"/>
          <w:szCs w:val="24"/>
        </w:rPr>
      </w:pPr>
      <w:r w:rsidRPr="00A279D8">
        <w:rPr>
          <w:rFonts w:ascii="Times New Roman" w:hAnsi="Times New Roman" w:cs="Times New Roman"/>
          <w:b/>
          <w:sz w:val="24"/>
          <w:szCs w:val="24"/>
        </w:rPr>
        <w:t xml:space="preserve">          План проведения:</w:t>
      </w:r>
    </w:p>
    <w:p w:rsidR="00FE54E5" w:rsidRDefault="00FE54E5" w:rsidP="00FE5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Вступительная часть.</w:t>
      </w:r>
    </w:p>
    <w:p w:rsidR="00FE54E5" w:rsidRDefault="00FE54E5" w:rsidP="00FE5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Выступление </w:t>
      </w:r>
      <w:proofErr w:type="gramStart"/>
      <w:r>
        <w:rPr>
          <w:rFonts w:ascii="Times New Roman" w:hAnsi="Times New Roman" w:cs="Times New Roman"/>
          <w:sz w:val="24"/>
          <w:szCs w:val="24"/>
        </w:rPr>
        <w:t>Бобровой</w:t>
      </w:r>
      <w:proofErr w:type="gramEnd"/>
      <w:r>
        <w:rPr>
          <w:rFonts w:ascii="Times New Roman" w:hAnsi="Times New Roman" w:cs="Times New Roman"/>
          <w:sz w:val="24"/>
          <w:szCs w:val="24"/>
        </w:rPr>
        <w:t xml:space="preserve"> Н.В.</w:t>
      </w:r>
    </w:p>
    <w:p w:rsidR="00FE54E5" w:rsidRDefault="00FE54E5" w:rsidP="00FE5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Обсуждение воспитателями прослушанного материала.</w:t>
      </w:r>
    </w:p>
    <w:p w:rsidR="00FE54E5" w:rsidRPr="00CB7CB0" w:rsidRDefault="00FE54E5" w:rsidP="00FE54E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B7CB0">
        <w:rPr>
          <w:rFonts w:ascii="Times New Roman" w:hAnsi="Times New Roman" w:cs="Times New Roman"/>
          <w:b/>
          <w:sz w:val="24"/>
          <w:szCs w:val="24"/>
        </w:rPr>
        <w:t>Текст консультации:</w:t>
      </w:r>
    </w:p>
    <w:p w:rsidR="00FE54E5" w:rsidRPr="003B7F57" w:rsidRDefault="00FE54E5" w:rsidP="00FE54E5">
      <w:pPr>
        <w:pStyle w:val="a3"/>
        <w:widowControl w:val="0"/>
        <w:jc w:val="both"/>
        <w:rPr>
          <w:rFonts w:ascii="Times New Roman" w:hAnsi="Times New Roman"/>
          <w:sz w:val="24"/>
          <w:szCs w:val="24"/>
        </w:rPr>
      </w:pPr>
      <w:r>
        <w:rPr>
          <w:rFonts w:ascii="Times New Roman" w:hAnsi="Times New Roman"/>
          <w:sz w:val="24"/>
          <w:szCs w:val="24"/>
          <w:lang w:eastAsia="ru-RU"/>
        </w:rPr>
        <w:t xml:space="preserve">       </w:t>
      </w:r>
      <w:r w:rsidRPr="003B7F57">
        <w:rPr>
          <w:rFonts w:ascii="Times New Roman" w:hAnsi="Times New Roman"/>
          <w:sz w:val="24"/>
          <w:szCs w:val="24"/>
          <w:lang w:eastAsia="ru-RU"/>
        </w:rPr>
        <w:t xml:space="preserve">При организации коммуникативного процесса важную роль играет учет личностных и возрастных особенностей дошкольников. Дошкольный возраст является чрезвычайно благоприятным для овладения коммуникативными навыками. </w:t>
      </w:r>
      <w:r w:rsidRPr="003B7F57">
        <w:rPr>
          <w:rFonts w:ascii="Times New Roman" w:hAnsi="Times New Roman"/>
          <w:sz w:val="24"/>
          <w:szCs w:val="24"/>
        </w:rPr>
        <w:t xml:space="preserve">Процесс становления у детей первой функции речи, т.е. овладения речью как средством общения, в течение первых лет жизни проходит несколько этапов. На первом этапе ребенок еще не понимает речи окружающих взрослых и не умеет говорить сам, но здесь постепенно складываются условия, обеспечивающие овладению речью в последующем. Это </w:t>
      </w:r>
      <w:proofErr w:type="spellStart"/>
      <w:r w:rsidRPr="003B7F57">
        <w:rPr>
          <w:rFonts w:ascii="Times New Roman" w:hAnsi="Times New Roman"/>
          <w:sz w:val="24"/>
          <w:szCs w:val="24"/>
        </w:rPr>
        <w:t>довербальный</w:t>
      </w:r>
      <w:proofErr w:type="spellEnd"/>
      <w:r w:rsidRPr="003B7F57">
        <w:rPr>
          <w:rFonts w:ascii="Times New Roman" w:hAnsi="Times New Roman"/>
          <w:sz w:val="24"/>
          <w:szCs w:val="24"/>
        </w:rPr>
        <w:t xml:space="preserve"> этап. На втором этапе осуществляется переход от полного отсутствия речи к ее появлению. Ребенок начинает понимать простейшие высказывания взрослых и произносит свои первые активные слова. Это этап возникновения речи. Третий этап охватывает все последующее время вплоть до 7 лет, когда ребенок овладевает речью и все более </w:t>
      </w:r>
      <w:bookmarkStart w:id="0" w:name="_GoBack"/>
      <w:bookmarkEnd w:id="0"/>
      <w:r w:rsidRPr="003B7F57">
        <w:rPr>
          <w:rFonts w:ascii="Times New Roman" w:hAnsi="Times New Roman"/>
          <w:sz w:val="24"/>
          <w:szCs w:val="24"/>
        </w:rPr>
        <w:t>совершенно и разнообразно использует ее для общения с окружающими взрослыми. Это этап развития речевого общения .</w:t>
      </w:r>
    </w:p>
    <w:p w:rsidR="00FE54E5" w:rsidRPr="003B7F57" w:rsidRDefault="00FE54E5" w:rsidP="00FE54E5">
      <w:pPr>
        <w:pStyle w:val="a3"/>
        <w:widowControl w:val="0"/>
        <w:ind w:firstLine="709"/>
        <w:jc w:val="both"/>
        <w:rPr>
          <w:rFonts w:ascii="Times New Roman" w:hAnsi="Times New Roman"/>
          <w:sz w:val="24"/>
          <w:szCs w:val="24"/>
        </w:rPr>
      </w:pPr>
      <w:proofErr w:type="spellStart"/>
      <w:proofErr w:type="gramStart"/>
      <w:r w:rsidRPr="003B7F57">
        <w:rPr>
          <w:rFonts w:ascii="Times New Roman" w:hAnsi="Times New Roman"/>
          <w:sz w:val="24"/>
          <w:szCs w:val="24"/>
        </w:rPr>
        <w:t>A</w:t>
      </w:r>
      <w:proofErr w:type="gramEnd"/>
      <w:r w:rsidRPr="003B7F57">
        <w:rPr>
          <w:rFonts w:ascii="Times New Roman" w:hAnsi="Times New Roman"/>
          <w:sz w:val="24"/>
          <w:szCs w:val="24"/>
        </w:rPr>
        <w:t>нализ</w:t>
      </w:r>
      <w:proofErr w:type="spellEnd"/>
      <w:r w:rsidRPr="003B7F57">
        <w:rPr>
          <w:rFonts w:ascii="Times New Roman" w:hAnsi="Times New Roman"/>
          <w:sz w:val="24"/>
          <w:szCs w:val="24"/>
        </w:rPr>
        <w:t xml:space="preserve"> поведения детей раннего возраста показывает - ничто в их жизни и поведении не делает для них необходимым употребление речи; лишь присутствие взрослого, который постоянно обращается к детям со словесными высказываниями и требует адекватной на них реакции, в том числе речевой («Что это?»; «Ответь!»; «Назови!»; «Повтори!»), заставляет ребенка овладевать речью. Следовательно, только в общении </w:t>
      </w:r>
      <w:proofErr w:type="gramStart"/>
      <w:r w:rsidRPr="003B7F57">
        <w:rPr>
          <w:rFonts w:ascii="Times New Roman" w:hAnsi="Times New Roman"/>
          <w:sz w:val="24"/>
          <w:szCs w:val="24"/>
        </w:rPr>
        <w:t>со</w:t>
      </w:r>
      <w:proofErr w:type="gramEnd"/>
      <w:r w:rsidRPr="003B7F57">
        <w:rPr>
          <w:rFonts w:ascii="Times New Roman" w:hAnsi="Times New Roman"/>
          <w:sz w:val="24"/>
          <w:szCs w:val="24"/>
        </w:rPr>
        <w:t xml:space="preserve"> взрослым перед ребенком встает особая разновидность коммуникативной задачи понять обращенную к нему речь взрослого и произнести вербальный ответ.</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Поэтому при рассмотрении каждого из трех этапов генезиса речевого общения особое внимание уделяется исследованию коммуникативного фактора как решающего условия появления и развития у детей речи.</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i/>
          <w:sz w:val="24"/>
          <w:szCs w:val="24"/>
        </w:rPr>
        <w:t>Ситуативно-личностное общение</w:t>
      </w:r>
      <w:r w:rsidRPr="003B7F57">
        <w:rPr>
          <w:rFonts w:ascii="Times New Roman" w:hAnsi="Times New Roman"/>
          <w:sz w:val="24"/>
          <w:szCs w:val="24"/>
        </w:rPr>
        <w:t xml:space="preserve"> ребенка </w:t>
      </w:r>
      <w:proofErr w:type="gramStart"/>
      <w:r w:rsidRPr="003B7F57">
        <w:rPr>
          <w:rFonts w:ascii="Times New Roman" w:hAnsi="Times New Roman"/>
          <w:sz w:val="24"/>
          <w:szCs w:val="24"/>
        </w:rPr>
        <w:t>со</w:t>
      </w:r>
      <w:proofErr w:type="gramEnd"/>
      <w:r w:rsidRPr="003B7F57">
        <w:rPr>
          <w:rFonts w:ascii="Times New Roman" w:hAnsi="Times New Roman"/>
          <w:sz w:val="24"/>
          <w:szCs w:val="24"/>
        </w:rPr>
        <w:t xml:space="preserve"> взрослым занимает положение ведущей деятельности в первом полугодии жизни.</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Эту фор</w:t>
      </w:r>
      <w:bookmarkStart w:id="1" w:name="OCRUncertain079"/>
      <w:r w:rsidRPr="003B7F57">
        <w:rPr>
          <w:rFonts w:ascii="Times New Roman" w:hAnsi="Times New Roman"/>
          <w:sz w:val="24"/>
          <w:szCs w:val="24"/>
        </w:rPr>
        <w:t>м</w:t>
      </w:r>
      <w:bookmarkEnd w:id="1"/>
      <w:r w:rsidRPr="003B7F57">
        <w:rPr>
          <w:rFonts w:ascii="Times New Roman" w:hAnsi="Times New Roman"/>
          <w:sz w:val="24"/>
          <w:szCs w:val="24"/>
        </w:rPr>
        <w:t xml:space="preserve">у общения можно наблюдать, когда дети еще не овладели хватательными движениями целенаправленного характера. Взаимодействие </w:t>
      </w:r>
      <w:proofErr w:type="gramStart"/>
      <w:r w:rsidRPr="003B7F57">
        <w:rPr>
          <w:rFonts w:ascii="Times New Roman" w:hAnsi="Times New Roman"/>
          <w:sz w:val="24"/>
          <w:szCs w:val="24"/>
        </w:rPr>
        <w:t>со</w:t>
      </w:r>
      <w:proofErr w:type="gramEnd"/>
      <w:r w:rsidRPr="003B7F57">
        <w:rPr>
          <w:rFonts w:ascii="Times New Roman" w:hAnsi="Times New Roman"/>
          <w:sz w:val="24"/>
          <w:szCs w:val="24"/>
        </w:rPr>
        <w:t xml:space="preserve"> взрослыми разворачивается в первые месяцы жизни детей на фоне своеобразной общей жизнедеятельности: младенец еще не владеет никакими </w:t>
      </w:r>
      <w:bookmarkStart w:id="2" w:name="OCRUncertain080"/>
      <w:r w:rsidRPr="003B7F57">
        <w:rPr>
          <w:rFonts w:ascii="Times New Roman" w:hAnsi="Times New Roman"/>
          <w:sz w:val="24"/>
          <w:szCs w:val="24"/>
        </w:rPr>
        <w:t>приспособительными</w:t>
      </w:r>
      <w:bookmarkEnd w:id="2"/>
      <w:r w:rsidRPr="003B7F57">
        <w:rPr>
          <w:rFonts w:ascii="Times New Roman" w:hAnsi="Times New Roman"/>
          <w:sz w:val="24"/>
          <w:szCs w:val="24"/>
        </w:rPr>
        <w:t xml:space="preserve"> видами поведения, все его </w:t>
      </w:r>
      <w:bookmarkStart w:id="3" w:name="OCRUncertain081"/>
      <w:r w:rsidRPr="003B7F57">
        <w:rPr>
          <w:rFonts w:ascii="Times New Roman" w:hAnsi="Times New Roman"/>
          <w:sz w:val="24"/>
          <w:szCs w:val="24"/>
        </w:rPr>
        <w:t>отно</w:t>
      </w:r>
      <w:bookmarkStart w:id="4" w:name="OCRUncertain082"/>
      <w:bookmarkEnd w:id="3"/>
      <w:r w:rsidRPr="003B7F57">
        <w:rPr>
          <w:rFonts w:ascii="Times New Roman" w:hAnsi="Times New Roman"/>
          <w:sz w:val="24"/>
          <w:szCs w:val="24"/>
        </w:rPr>
        <w:t>шения</w:t>
      </w:r>
      <w:bookmarkEnd w:id="4"/>
      <w:r w:rsidRPr="003B7F57">
        <w:rPr>
          <w:rFonts w:ascii="Times New Roman" w:hAnsi="Times New Roman"/>
          <w:sz w:val="24"/>
          <w:szCs w:val="24"/>
        </w:rPr>
        <w:t xml:space="preserve"> с окружающим миром опосредствованы взаимоотношениями с близкими взрослыми, которые обеспечивают выживание ребенка и удовлетворение всех его первичных органических потребностей.</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 xml:space="preserve">В развитом виде ситуативно-личностное общение имеет у младенца вид «комплекса оживления» - сложного поведения, включающего в виде компонентов сосредоточение, взгляд в лицо другого человека, улыбку, вокализации и двигательное </w:t>
      </w:r>
      <w:proofErr w:type="spellStart"/>
      <w:r w:rsidRPr="003B7F57">
        <w:rPr>
          <w:rFonts w:ascii="Times New Roman" w:hAnsi="Times New Roman"/>
          <w:sz w:val="24"/>
          <w:szCs w:val="24"/>
        </w:rPr>
        <w:t>оживление</w:t>
      </w:r>
      <w:proofErr w:type="gramStart"/>
      <w:r w:rsidRPr="003B7F57">
        <w:rPr>
          <w:rFonts w:ascii="Times New Roman" w:hAnsi="Times New Roman"/>
          <w:sz w:val="24"/>
          <w:szCs w:val="24"/>
        </w:rPr>
        <w:t>.</w:t>
      </w:r>
      <w:bookmarkStart w:id="5" w:name="OCRUncertain087"/>
      <w:r w:rsidRPr="003B7F57">
        <w:rPr>
          <w:rFonts w:ascii="Times New Roman" w:hAnsi="Times New Roman"/>
          <w:sz w:val="24"/>
          <w:szCs w:val="24"/>
        </w:rPr>
        <w:t>С</w:t>
      </w:r>
      <w:proofErr w:type="gramEnd"/>
      <w:r w:rsidRPr="003B7F57">
        <w:rPr>
          <w:rFonts w:ascii="Times New Roman" w:hAnsi="Times New Roman"/>
          <w:sz w:val="24"/>
          <w:szCs w:val="24"/>
        </w:rPr>
        <w:t>итуативно</w:t>
      </w:r>
      <w:proofErr w:type="spellEnd"/>
      <w:r w:rsidRPr="003B7F57">
        <w:rPr>
          <w:rFonts w:ascii="Times New Roman" w:hAnsi="Times New Roman"/>
          <w:sz w:val="24"/>
          <w:szCs w:val="24"/>
        </w:rPr>
        <w:t>-личностное</w:t>
      </w:r>
      <w:bookmarkEnd w:id="5"/>
      <w:r w:rsidRPr="003B7F57">
        <w:rPr>
          <w:rFonts w:ascii="Times New Roman" w:hAnsi="Times New Roman"/>
          <w:sz w:val="24"/>
          <w:szCs w:val="24"/>
        </w:rPr>
        <w:t xml:space="preserve"> общение имеет большое значение для общего психического развития ребенка. Внимание и доброжелательность взрослых вызывают у </w:t>
      </w:r>
      <w:r w:rsidRPr="003B7F57">
        <w:rPr>
          <w:rFonts w:ascii="Times New Roman" w:hAnsi="Times New Roman"/>
          <w:sz w:val="24"/>
          <w:szCs w:val="24"/>
        </w:rPr>
        <w:lastRenderedPageBreak/>
        <w:t xml:space="preserve">детей яркие радостные переживания, а положительные эмоции повышают жизненный тонус ребенка, активизируют все его функции. </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i/>
          <w:sz w:val="24"/>
          <w:szCs w:val="24"/>
        </w:rPr>
        <w:t>Ситуативно-деловая форма общения</w:t>
      </w:r>
      <w:r w:rsidRPr="003B7F57">
        <w:rPr>
          <w:rFonts w:ascii="Times New Roman" w:hAnsi="Times New Roman"/>
          <w:sz w:val="24"/>
          <w:szCs w:val="24"/>
        </w:rPr>
        <w:t xml:space="preserve"> детей </w:t>
      </w:r>
      <w:proofErr w:type="gramStart"/>
      <w:r w:rsidRPr="003B7F57">
        <w:rPr>
          <w:rFonts w:ascii="Times New Roman" w:hAnsi="Times New Roman"/>
          <w:sz w:val="24"/>
          <w:szCs w:val="24"/>
        </w:rPr>
        <w:t>со</w:t>
      </w:r>
      <w:proofErr w:type="gramEnd"/>
      <w:r w:rsidRPr="003B7F57">
        <w:rPr>
          <w:rFonts w:ascii="Times New Roman" w:hAnsi="Times New Roman"/>
          <w:sz w:val="24"/>
          <w:szCs w:val="24"/>
        </w:rPr>
        <w:t xml:space="preserve"> взрослыми </w:t>
      </w:r>
      <w:r w:rsidRPr="003B7F57">
        <w:rPr>
          <w:rFonts w:ascii="Times New Roman" w:hAnsi="Times New Roman"/>
          <w:noProof/>
          <w:sz w:val="24"/>
          <w:szCs w:val="24"/>
        </w:rPr>
        <w:t>(6</w:t>
      </w:r>
      <w:r w:rsidRPr="003B7F57">
        <w:rPr>
          <w:rFonts w:ascii="Times New Roman" w:hAnsi="Times New Roman"/>
          <w:sz w:val="24"/>
          <w:szCs w:val="24"/>
        </w:rPr>
        <w:t xml:space="preserve"> месяцев</w:t>
      </w:r>
      <w:r w:rsidRPr="003B7F57">
        <w:rPr>
          <w:rFonts w:ascii="Times New Roman" w:hAnsi="Times New Roman"/>
          <w:noProof/>
          <w:sz w:val="24"/>
          <w:szCs w:val="24"/>
        </w:rPr>
        <w:t xml:space="preserve"> </w:t>
      </w:r>
      <w:r w:rsidRPr="003B7F57">
        <w:rPr>
          <w:rFonts w:ascii="Times New Roman" w:hAnsi="Times New Roman"/>
          <w:sz w:val="24"/>
          <w:szCs w:val="24"/>
        </w:rPr>
        <w:t xml:space="preserve">- 2 года) имеет важнейшее значение в жизни детей раннего возраста. В это время дети переходят от неспецифических примитивных манипуляций с предметами </w:t>
      </w:r>
      <w:proofErr w:type="gramStart"/>
      <w:r w:rsidRPr="003B7F57">
        <w:rPr>
          <w:rFonts w:ascii="Times New Roman" w:hAnsi="Times New Roman"/>
          <w:sz w:val="24"/>
          <w:szCs w:val="24"/>
        </w:rPr>
        <w:t>ко</w:t>
      </w:r>
      <w:proofErr w:type="gramEnd"/>
      <w:r w:rsidRPr="003B7F57">
        <w:rPr>
          <w:rFonts w:ascii="Times New Roman" w:hAnsi="Times New Roman"/>
          <w:sz w:val="24"/>
          <w:szCs w:val="24"/>
        </w:rPr>
        <w:t xml:space="preserve"> все более специфическим, а затем и культурно фиксированным действиям с ними.</w:t>
      </w:r>
    </w:p>
    <w:p w:rsidR="00FE54E5" w:rsidRPr="003B7F57" w:rsidRDefault="00FE54E5" w:rsidP="00FE54E5">
      <w:pPr>
        <w:pStyle w:val="a3"/>
        <w:widowControl w:val="0"/>
        <w:ind w:firstLine="709"/>
        <w:jc w:val="both"/>
        <w:rPr>
          <w:rFonts w:ascii="Times New Roman" w:hAnsi="Times New Roman"/>
          <w:noProof/>
          <w:sz w:val="24"/>
          <w:szCs w:val="24"/>
        </w:rPr>
      </w:pPr>
      <w:r w:rsidRPr="003B7F57">
        <w:rPr>
          <w:rFonts w:ascii="Times New Roman" w:hAnsi="Times New Roman"/>
          <w:sz w:val="24"/>
          <w:szCs w:val="24"/>
        </w:rPr>
        <w:t>Главной особенностью этой второй в онтогенезе формы коммуникации следует считать протекание общения на фоне практического взаимодействия, ребенка и взрослого и связь коммуникативной дея</w:t>
      </w:r>
      <w:bookmarkStart w:id="6" w:name="OCRUncertain093"/>
      <w:r w:rsidRPr="003B7F57">
        <w:rPr>
          <w:rFonts w:ascii="Times New Roman" w:hAnsi="Times New Roman"/>
          <w:sz w:val="24"/>
          <w:szCs w:val="24"/>
        </w:rPr>
        <w:t>те</w:t>
      </w:r>
      <w:bookmarkEnd w:id="6"/>
      <w:r w:rsidRPr="003B7F57">
        <w:rPr>
          <w:rFonts w:ascii="Times New Roman" w:hAnsi="Times New Roman"/>
          <w:sz w:val="24"/>
          <w:szCs w:val="24"/>
        </w:rPr>
        <w:t>льности с таким взаимодействием.</w:t>
      </w:r>
      <w:r w:rsidRPr="003B7F57">
        <w:rPr>
          <w:rFonts w:ascii="Times New Roman" w:hAnsi="Times New Roman"/>
          <w:noProof/>
          <w:sz w:val="24"/>
          <w:szCs w:val="24"/>
        </w:rPr>
        <w:t xml:space="preserve"> </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Ведущими становят</w:t>
      </w:r>
      <w:bookmarkStart w:id="7" w:name="OCRUncertain111"/>
      <w:r w:rsidRPr="003B7F57">
        <w:rPr>
          <w:rFonts w:ascii="Times New Roman" w:hAnsi="Times New Roman"/>
          <w:sz w:val="24"/>
          <w:szCs w:val="24"/>
        </w:rPr>
        <w:t>с</w:t>
      </w:r>
      <w:bookmarkEnd w:id="7"/>
      <w:r w:rsidRPr="003B7F57">
        <w:rPr>
          <w:rFonts w:ascii="Times New Roman" w:hAnsi="Times New Roman"/>
          <w:sz w:val="24"/>
          <w:szCs w:val="24"/>
        </w:rPr>
        <w:t>я в раннем возрасте деловые мотивы общения, к</w:t>
      </w:r>
      <w:bookmarkStart w:id="8" w:name="OCRUncertain112"/>
      <w:r w:rsidRPr="003B7F57">
        <w:rPr>
          <w:rFonts w:ascii="Times New Roman" w:hAnsi="Times New Roman"/>
          <w:sz w:val="24"/>
          <w:szCs w:val="24"/>
        </w:rPr>
        <w:t>о</w:t>
      </w:r>
      <w:bookmarkEnd w:id="8"/>
      <w:r w:rsidRPr="003B7F57">
        <w:rPr>
          <w:rFonts w:ascii="Times New Roman" w:hAnsi="Times New Roman"/>
          <w:sz w:val="24"/>
          <w:szCs w:val="24"/>
        </w:rPr>
        <w:t>торые тесно со</w:t>
      </w:r>
      <w:bookmarkStart w:id="9" w:name="OCRUncertain113"/>
      <w:r w:rsidRPr="003B7F57">
        <w:rPr>
          <w:rFonts w:ascii="Times New Roman" w:hAnsi="Times New Roman"/>
          <w:sz w:val="24"/>
          <w:szCs w:val="24"/>
        </w:rPr>
        <w:t>ч</w:t>
      </w:r>
      <w:bookmarkEnd w:id="9"/>
      <w:r w:rsidRPr="003B7F57">
        <w:rPr>
          <w:rFonts w:ascii="Times New Roman" w:hAnsi="Times New Roman"/>
          <w:sz w:val="24"/>
          <w:szCs w:val="24"/>
        </w:rPr>
        <w:t>етаются с мотивами познават</w:t>
      </w:r>
      <w:bookmarkStart w:id="10" w:name="OCRUncertain114"/>
      <w:r w:rsidRPr="003B7F57">
        <w:rPr>
          <w:rFonts w:ascii="Times New Roman" w:hAnsi="Times New Roman"/>
          <w:sz w:val="24"/>
          <w:szCs w:val="24"/>
        </w:rPr>
        <w:t>е</w:t>
      </w:r>
      <w:bookmarkEnd w:id="10"/>
      <w:r w:rsidRPr="003B7F57">
        <w:rPr>
          <w:rFonts w:ascii="Times New Roman" w:hAnsi="Times New Roman"/>
          <w:sz w:val="24"/>
          <w:szCs w:val="24"/>
        </w:rPr>
        <w:t xml:space="preserve">льными и личностными. Основными средствами общения являются предметно-действенные операции: функционально-преобразованные предметные действия, позы </w:t>
      </w:r>
      <w:bookmarkStart w:id="11" w:name="OCRUncertain115"/>
      <w:r w:rsidRPr="003B7F57">
        <w:rPr>
          <w:rFonts w:ascii="Times New Roman" w:hAnsi="Times New Roman"/>
          <w:sz w:val="24"/>
          <w:szCs w:val="24"/>
        </w:rPr>
        <w:t>и</w:t>
      </w:r>
      <w:bookmarkEnd w:id="11"/>
      <w:r w:rsidRPr="003B7F57">
        <w:rPr>
          <w:rFonts w:ascii="Times New Roman" w:hAnsi="Times New Roman"/>
          <w:sz w:val="24"/>
          <w:szCs w:val="24"/>
        </w:rPr>
        <w:t xml:space="preserve"> </w:t>
      </w:r>
      <w:bookmarkStart w:id="12" w:name="OCRUncertain116"/>
      <w:r w:rsidRPr="003B7F57">
        <w:rPr>
          <w:rFonts w:ascii="Times New Roman" w:hAnsi="Times New Roman"/>
          <w:sz w:val="24"/>
          <w:szCs w:val="24"/>
        </w:rPr>
        <w:t>локомоции.</w:t>
      </w:r>
      <w:bookmarkEnd w:id="12"/>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Значение ситуативно-делового общения в процессе совместной деятельности ребе</w:t>
      </w:r>
      <w:bookmarkStart w:id="13" w:name="OCRUncertain122"/>
      <w:r w:rsidRPr="003B7F57">
        <w:rPr>
          <w:rFonts w:ascii="Times New Roman" w:hAnsi="Times New Roman"/>
          <w:sz w:val="24"/>
          <w:szCs w:val="24"/>
        </w:rPr>
        <w:t>н</w:t>
      </w:r>
      <w:bookmarkEnd w:id="13"/>
      <w:r w:rsidRPr="003B7F57">
        <w:rPr>
          <w:rFonts w:ascii="Times New Roman" w:hAnsi="Times New Roman"/>
          <w:sz w:val="24"/>
          <w:szCs w:val="24"/>
        </w:rPr>
        <w:t xml:space="preserve">ка и взрослого мы видим главным </w:t>
      </w:r>
      <w:bookmarkStart w:id="14" w:name="OCRUncertain123"/>
      <w:r w:rsidRPr="003B7F57">
        <w:rPr>
          <w:rFonts w:ascii="Times New Roman" w:hAnsi="Times New Roman"/>
          <w:sz w:val="24"/>
          <w:szCs w:val="24"/>
        </w:rPr>
        <w:t>обра</w:t>
      </w:r>
      <w:bookmarkStart w:id="15" w:name="OCRUncertain126"/>
      <w:bookmarkEnd w:id="14"/>
      <w:r w:rsidRPr="003B7F57">
        <w:rPr>
          <w:rFonts w:ascii="Times New Roman" w:hAnsi="Times New Roman"/>
          <w:sz w:val="24"/>
          <w:szCs w:val="24"/>
        </w:rPr>
        <w:t>зом в</w:t>
      </w:r>
      <w:bookmarkEnd w:id="15"/>
      <w:r w:rsidRPr="003B7F57">
        <w:rPr>
          <w:rFonts w:ascii="Times New Roman" w:hAnsi="Times New Roman"/>
          <w:sz w:val="24"/>
          <w:szCs w:val="24"/>
        </w:rPr>
        <w:t xml:space="preserve"> том,</w:t>
      </w:r>
      <w:r w:rsidRPr="003B7F57">
        <w:rPr>
          <w:rFonts w:ascii="Times New Roman" w:hAnsi="Times New Roman"/>
          <w:noProof/>
          <w:sz w:val="24"/>
          <w:szCs w:val="24"/>
        </w:rPr>
        <w:t xml:space="preserve"> </w:t>
      </w:r>
      <w:r w:rsidRPr="003B7F57">
        <w:rPr>
          <w:rFonts w:ascii="Times New Roman" w:hAnsi="Times New Roman"/>
          <w:sz w:val="24"/>
          <w:szCs w:val="24"/>
        </w:rPr>
        <w:t xml:space="preserve">что оно приводит к дальнейшему развитию и качественному преобразованию предметной деятельности детей (от отдельных действий к процессуальным играм), к возникновению и развитию речи. Но овладение речью позволяет детям преодолевать ограниченность ситуативного общения и перейти от чисто практического сотрудничества </w:t>
      </w:r>
      <w:proofErr w:type="gramStart"/>
      <w:r w:rsidRPr="003B7F57">
        <w:rPr>
          <w:rFonts w:ascii="Times New Roman" w:hAnsi="Times New Roman"/>
          <w:sz w:val="24"/>
          <w:szCs w:val="24"/>
        </w:rPr>
        <w:t>со</w:t>
      </w:r>
      <w:proofErr w:type="gramEnd"/>
      <w:r w:rsidRPr="003B7F57">
        <w:rPr>
          <w:rFonts w:ascii="Times New Roman" w:hAnsi="Times New Roman"/>
          <w:sz w:val="24"/>
          <w:szCs w:val="24"/>
        </w:rPr>
        <w:t xml:space="preserve"> взрослым к сотрудничеству, так сказать, «теоретическому». Таким образом, снова рамки общения становятся тесными и разламываются, а дети переходят к более высокой форме коммуникативной деятельности</w:t>
      </w:r>
      <w:proofErr w:type="gramStart"/>
      <w:r w:rsidRPr="003B7F57">
        <w:rPr>
          <w:rFonts w:ascii="Times New Roman" w:hAnsi="Times New Roman"/>
          <w:sz w:val="24"/>
          <w:szCs w:val="24"/>
        </w:rPr>
        <w:t xml:space="preserve"> .</w:t>
      </w:r>
      <w:proofErr w:type="gramEnd"/>
    </w:p>
    <w:p w:rsidR="00FE54E5" w:rsidRPr="003B7F57" w:rsidRDefault="00FE54E5" w:rsidP="00FE54E5">
      <w:pPr>
        <w:pStyle w:val="a3"/>
        <w:widowControl w:val="0"/>
        <w:ind w:firstLine="709"/>
        <w:jc w:val="both"/>
        <w:rPr>
          <w:rFonts w:ascii="Times New Roman" w:hAnsi="Times New Roman"/>
          <w:sz w:val="24"/>
          <w:szCs w:val="24"/>
        </w:rPr>
      </w:pPr>
      <w:proofErr w:type="spellStart"/>
      <w:r w:rsidRPr="003B7F57">
        <w:rPr>
          <w:rFonts w:ascii="Times New Roman" w:hAnsi="Times New Roman"/>
          <w:i/>
          <w:sz w:val="24"/>
          <w:szCs w:val="24"/>
        </w:rPr>
        <w:t>Внеситуативно</w:t>
      </w:r>
      <w:proofErr w:type="spellEnd"/>
      <w:r w:rsidRPr="003B7F57">
        <w:rPr>
          <w:rFonts w:ascii="Times New Roman" w:hAnsi="Times New Roman"/>
          <w:i/>
          <w:sz w:val="24"/>
          <w:szCs w:val="24"/>
        </w:rPr>
        <w:t>-познавательная форма общения</w:t>
      </w:r>
      <w:r w:rsidRPr="003B7F57">
        <w:rPr>
          <w:rFonts w:ascii="Times New Roman" w:hAnsi="Times New Roman"/>
          <w:noProof/>
          <w:sz w:val="24"/>
          <w:szCs w:val="24"/>
        </w:rPr>
        <w:t xml:space="preserve"> (3—5</w:t>
      </w:r>
      <w:r w:rsidRPr="003B7F57">
        <w:rPr>
          <w:rFonts w:ascii="Times New Roman" w:hAnsi="Times New Roman"/>
          <w:sz w:val="24"/>
          <w:szCs w:val="24"/>
        </w:rPr>
        <w:t xml:space="preserve"> лет). Третья форма общения ребенка </w:t>
      </w:r>
      <w:proofErr w:type="gramStart"/>
      <w:r w:rsidRPr="003B7F57">
        <w:rPr>
          <w:rFonts w:ascii="Times New Roman" w:hAnsi="Times New Roman"/>
          <w:sz w:val="24"/>
          <w:szCs w:val="24"/>
        </w:rPr>
        <w:t>со</w:t>
      </w:r>
      <w:proofErr w:type="gramEnd"/>
      <w:r w:rsidRPr="003B7F57">
        <w:rPr>
          <w:rFonts w:ascii="Times New Roman" w:hAnsi="Times New Roman"/>
          <w:sz w:val="24"/>
          <w:szCs w:val="24"/>
        </w:rPr>
        <w:t xml:space="preserve"> взрослым ра</w:t>
      </w:r>
      <w:bookmarkStart w:id="16" w:name="OCRUncertain128"/>
      <w:r w:rsidRPr="003B7F57">
        <w:rPr>
          <w:rFonts w:ascii="Times New Roman" w:hAnsi="Times New Roman"/>
          <w:sz w:val="24"/>
          <w:szCs w:val="24"/>
        </w:rPr>
        <w:t>з</w:t>
      </w:r>
      <w:bookmarkEnd w:id="16"/>
      <w:r w:rsidRPr="003B7F57">
        <w:rPr>
          <w:rFonts w:ascii="Times New Roman" w:hAnsi="Times New Roman"/>
          <w:sz w:val="24"/>
          <w:szCs w:val="24"/>
        </w:rPr>
        <w:t>вертывается на фоне познавательной деятельности детей, направленной на установление чувственно не воспринимаемых взаи</w:t>
      </w:r>
      <w:bookmarkStart w:id="17" w:name="OCRUncertain129"/>
      <w:r w:rsidRPr="003B7F57">
        <w:rPr>
          <w:rFonts w:ascii="Times New Roman" w:hAnsi="Times New Roman"/>
          <w:sz w:val="24"/>
          <w:szCs w:val="24"/>
        </w:rPr>
        <w:t>м</w:t>
      </w:r>
      <w:bookmarkEnd w:id="17"/>
      <w:r w:rsidRPr="003B7F57">
        <w:rPr>
          <w:rFonts w:ascii="Times New Roman" w:hAnsi="Times New Roman"/>
          <w:sz w:val="24"/>
          <w:szCs w:val="24"/>
        </w:rPr>
        <w:t xml:space="preserve">освязей в физическом мире. Полученные факты показали, что с расширением своих возможностей дети стремятся к своеобразному «теоретическому» сотрудничеству </w:t>
      </w:r>
      <w:proofErr w:type="gramStart"/>
      <w:r w:rsidRPr="003B7F57">
        <w:rPr>
          <w:rFonts w:ascii="Times New Roman" w:hAnsi="Times New Roman"/>
          <w:sz w:val="24"/>
          <w:szCs w:val="24"/>
        </w:rPr>
        <w:t>со</w:t>
      </w:r>
      <w:proofErr w:type="gramEnd"/>
      <w:r w:rsidRPr="003B7F57">
        <w:rPr>
          <w:rFonts w:ascii="Times New Roman" w:hAnsi="Times New Roman"/>
          <w:sz w:val="24"/>
          <w:szCs w:val="24"/>
        </w:rPr>
        <w:t xml:space="preserve"> взрослым, сменяющему сотрудничество практическое и состоящему в совместном обсуждении событий, явлений и взаимоотношений в предметном мире.</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Несомненным признаком третьей формы общения может служить появление первых вопросов ребенка о предметах и их разнообразных взаимосвязях. Наиболее типичной эту форму общения можно считать для младших и средних дошкольников. У многих детей она остается высшим достижением до самого конца дошкольного детства.</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 xml:space="preserve">Важнейшим средством коммуникации на уровне третьей формы общения становится речь, потому что только она одна открывает </w:t>
      </w:r>
      <w:bookmarkStart w:id="18" w:name="OCRUncertain131"/>
      <w:r w:rsidRPr="003B7F57">
        <w:rPr>
          <w:rFonts w:ascii="Times New Roman" w:hAnsi="Times New Roman"/>
          <w:sz w:val="24"/>
          <w:szCs w:val="24"/>
        </w:rPr>
        <w:t>возможность</w:t>
      </w:r>
      <w:bookmarkEnd w:id="18"/>
      <w:r w:rsidRPr="003B7F57">
        <w:rPr>
          <w:rFonts w:ascii="Times New Roman" w:hAnsi="Times New Roman"/>
          <w:sz w:val="24"/>
          <w:szCs w:val="24"/>
        </w:rPr>
        <w:t xml:space="preserve"> выйти за пределы одной частной ситуации и осуществить то «теоретическое» сотрудничество, которое составляет суть описываемой формы общения.</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 xml:space="preserve">Основным средством общения у детей, владеющих </w:t>
      </w:r>
      <w:proofErr w:type="spellStart"/>
      <w:r w:rsidRPr="003B7F57">
        <w:rPr>
          <w:rFonts w:ascii="Times New Roman" w:hAnsi="Times New Roman"/>
          <w:sz w:val="24"/>
          <w:szCs w:val="24"/>
        </w:rPr>
        <w:t>внеситуативно</w:t>
      </w:r>
      <w:proofErr w:type="spellEnd"/>
      <w:r w:rsidRPr="003B7F57">
        <w:rPr>
          <w:rFonts w:ascii="Times New Roman" w:hAnsi="Times New Roman"/>
          <w:sz w:val="24"/>
          <w:szCs w:val="24"/>
        </w:rPr>
        <w:t>-познавательной формой общения, являются речевые операции.</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Познавательное общение тесно переплетается с игрой детей, которая является ведущим видом деятельности на протяжении всего дошкольного детства. В сочетании оба эти вида активности обеспечивают стремительное расширение познаний детей об окружающем мире, углубление их сведений о сторонах действительности, не подлежащих чувственному восприятию, «конструирование реальности», т.е. построение ребенком субъективного образа мира.</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 xml:space="preserve">Значение третьей формы общения детей </w:t>
      </w:r>
      <w:proofErr w:type="gramStart"/>
      <w:r w:rsidRPr="003B7F57">
        <w:rPr>
          <w:rFonts w:ascii="Times New Roman" w:hAnsi="Times New Roman"/>
          <w:sz w:val="24"/>
          <w:szCs w:val="24"/>
        </w:rPr>
        <w:t>со</w:t>
      </w:r>
      <w:proofErr w:type="gramEnd"/>
      <w:r w:rsidRPr="003B7F57">
        <w:rPr>
          <w:rFonts w:ascii="Times New Roman" w:hAnsi="Times New Roman"/>
          <w:sz w:val="24"/>
          <w:szCs w:val="24"/>
        </w:rPr>
        <w:t xml:space="preserve"> взрослыми состоит, на наш взгляд, в том, что она помогает детям неизмеримо расширить рамки мира, доступного для их познания, позволяет им приоткрыть взаимосвязь явлений. Вместе с тем познание мира предметов и физических явлений перестает вскоре исчерпывать интересы детей, их все больше привлекают события, происходящие в социальной сфере. Развитие мышления и познавательных интересов дошкольников выходит за рамки третьей </w:t>
      </w:r>
      <w:bookmarkStart w:id="19" w:name="OCRUncertain132"/>
      <w:r w:rsidRPr="003B7F57">
        <w:rPr>
          <w:rFonts w:ascii="Times New Roman" w:hAnsi="Times New Roman"/>
          <w:sz w:val="24"/>
          <w:szCs w:val="24"/>
        </w:rPr>
        <w:t>г</w:t>
      </w:r>
      <w:bookmarkEnd w:id="19"/>
      <w:r w:rsidRPr="003B7F57">
        <w:rPr>
          <w:rFonts w:ascii="Times New Roman" w:hAnsi="Times New Roman"/>
          <w:sz w:val="24"/>
          <w:szCs w:val="24"/>
        </w:rPr>
        <w:t>енетической форм</w:t>
      </w:r>
      <w:bookmarkStart w:id="20" w:name="OCRUncertain133"/>
      <w:r w:rsidRPr="003B7F57">
        <w:rPr>
          <w:rFonts w:ascii="Times New Roman" w:hAnsi="Times New Roman"/>
          <w:sz w:val="24"/>
          <w:szCs w:val="24"/>
        </w:rPr>
        <w:t>ы</w:t>
      </w:r>
      <w:bookmarkEnd w:id="20"/>
      <w:r w:rsidRPr="003B7F57">
        <w:rPr>
          <w:rFonts w:ascii="Times New Roman" w:hAnsi="Times New Roman"/>
          <w:sz w:val="24"/>
          <w:szCs w:val="24"/>
        </w:rPr>
        <w:t xml:space="preserve"> общения, где оно получало опору и стимул, и преобра</w:t>
      </w:r>
      <w:bookmarkStart w:id="21" w:name="OCRUncertain134"/>
      <w:r w:rsidRPr="003B7F57">
        <w:rPr>
          <w:rFonts w:ascii="Times New Roman" w:hAnsi="Times New Roman"/>
          <w:sz w:val="24"/>
          <w:szCs w:val="24"/>
        </w:rPr>
        <w:t>з</w:t>
      </w:r>
      <w:bookmarkEnd w:id="21"/>
      <w:r w:rsidRPr="003B7F57">
        <w:rPr>
          <w:rFonts w:ascii="Times New Roman" w:hAnsi="Times New Roman"/>
          <w:sz w:val="24"/>
          <w:szCs w:val="24"/>
        </w:rPr>
        <w:t>ует общую жизнедеятельность детей, перестраивая и деятель</w:t>
      </w:r>
      <w:bookmarkStart w:id="22" w:name="OCRUncertain135"/>
      <w:r w:rsidRPr="003B7F57">
        <w:rPr>
          <w:rFonts w:ascii="Times New Roman" w:hAnsi="Times New Roman"/>
          <w:sz w:val="24"/>
          <w:szCs w:val="24"/>
        </w:rPr>
        <w:t>н</w:t>
      </w:r>
      <w:bookmarkEnd w:id="22"/>
      <w:r w:rsidRPr="003B7F57">
        <w:rPr>
          <w:rFonts w:ascii="Times New Roman" w:hAnsi="Times New Roman"/>
          <w:sz w:val="24"/>
          <w:szCs w:val="24"/>
        </w:rPr>
        <w:t xml:space="preserve">ость общения </w:t>
      </w:r>
      <w:proofErr w:type="gramStart"/>
      <w:r w:rsidRPr="003B7F57">
        <w:rPr>
          <w:rFonts w:ascii="Times New Roman" w:hAnsi="Times New Roman"/>
          <w:sz w:val="24"/>
          <w:szCs w:val="24"/>
        </w:rPr>
        <w:t>со</w:t>
      </w:r>
      <w:proofErr w:type="gramEnd"/>
      <w:r w:rsidRPr="003B7F57">
        <w:rPr>
          <w:rFonts w:ascii="Times New Roman" w:hAnsi="Times New Roman"/>
          <w:sz w:val="24"/>
          <w:szCs w:val="24"/>
        </w:rPr>
        <w:t xml:space="preserve"> взрослыми.</w:t>
      </w:r>
    </w:p>
    <w:p w:rsidR="00FE54E5" w:rsidRPr="003B7F57" w:rsidRDefault="00FE54E5" w:rsidP="00FE54E5">
      <w:pPr>
        <w:pStyle w:val="a3"/>
        <w:widowControl w:val="0"/>
        <w:ind w:firstLine="709"/>
        <w:jc w:val="both"/>
        <w:rPr>
          <w:rFonts w:ascii="Times New Roman" w:hAnsi="Times New Roman"/>
          <w:sz w:val="24"/>
          <w:szCs w:val="24"/>
        </w:rPr>
      </w:pPr>
      <w:proofErr w:type="spellStart"/>
      <w:r w:rsidRPr="003B7F57">
        <w:rPr>
          <w:rFonts w:ascii="Times New Roman" w:hAnsi="Times New Roman"/>
          <w:i/>
          <w:sz w:val="24"/>
          <w:szCs w:val="24"/>
        </w:rPr>
        <w:lastRenderedPageBreak/>
        <w:t>Внеситуативно</w:t>
      </w:r>
      <w:proofErr w:type="spellEnd"/>
      <w:r w:rsidRPr="003B7F57">
        <w:rPr>
          <w:rFonts w:ascii="Times New Roman" w:hAnsi="Times New Roman"/>
          <w:i/>
          <w:sz w:val="24"/>
          <w:szCs w:val="24"/>
        </w:rPr>
        <w:t>-личностная форма</w:t>
      </w:r>
      <w:bookmarkStart w:id="23" w:name="OCRUncertain137"/>
      <w:r w:rsidRPr="003B7F57">
        <w:rPr>
          <w:rFonts w:ascii="Times New Roman" w:hAnsi="Times New Roman"/>
          <w:sz w:val="24"/>
          <w:szCs w:val="24"/>
        </w:rPr>
        <w:t>,</w:t>
      </w:r>
      <w:bookmarkEnd w:id="23"/>
      <w:r w:rsidRPr="003B7F57">
        <w:rPr>
          <w:rFonts w:ascii="Times New Roman" w:hAnsi="Times New Roman"/>
          <w:sz w:val="24"/>
          <w:szCs w:val="24"/>
        </w:rPr>
        <w:t xml:space="preserve"> общения детей </w:t>
      </w:r>
      <w:proofErr w:type="gramStart"/>
      <w:r w:rsidRPr="003B7F57">
        <w:rPr>
          <w:rFonts w:ascii="Times New Roman" w:hAnsi="Times New Roman"/>
          <w:sz w:val="24"/>
          <w:szCs w:val="24"/>
        </w:rPr>
        <w:t>со</w:t>
      </w:r>
      <w:proofErr w:type="gramEnd"/>
      <w:r w:rsidRPr="003B7F57">
        <w:rPr>
          <w:rFonts w:ascii="Times New Roman" w:hAnsi="Times New Roman"/>
          <w:sz w:val="24"/>
          <w:szCs w:val="24"/>
        </w:rPr>
        <w:t xml:space="preserve"> взрослыми</w:t>
      </w:r>
      <w:r w:rsidRPr="003B7F57">
        <w:rPr>
          <w:rFonts w:ascii="Times New Roman" w:hAnsi="Times New Roman"/>
          <w:noProof/>
          <w:sz w:val="24"/>
          <w:szCs w:val="24"/>
        </w:rPr>
        <w:t xml:space="preserve"> (6-7</w:t>
      </w:r>
      <w:r w:rsidRPr="003B7F57">
        <w:rPr>
          <w:rFonts w:ascii="Times New Roman" w:hAnsi="Times New Roman"/>
          <w:sz w:val="24"/>
          <w:szCs w:val="24"/>
        </w:rPr>
        <w:t xml:space="preserve"> лет)</w:t>
      </w:r>
      <w:bookmarkStart w:id="24" w:name="OCRUncertain138"/>
      <w:r w:rsidRPr="003B7F57">
        <w:rPr>
          <w:rFonts w:ascii="Times New Roman" w:hAnsi="Times New Roman"/>
          <w:noProof/>
          <w:sz w:val="24"/>
          <w:szCs w:val="24"/>
        </w:rPr>
        <w:t>.</w:t>
      </w:r>
      <w:bookmarkEnd w:id="24"/>
      <w:r w:rsidRPr="003B7F57">
        <w:rPr>
          <w:rFonts w:ascii="Times New Roman" w:hAnsi="Times New Roman"/>
          <w:sz w:val="24"/>
          <w:szCs w:val="24"/>
        </w:rPr>
        <w:t xml:space="preserve"> Высшей формой коммуникативной деятельности, наблюдаемой в дошкольном детстве, является </w:t>
      </w:r>
      <w:proofErr w:type="spellStart"/>
      <w:r w:rsidRPr="003B7F57">
        <w:rPr>
          <w:rFonts w:ascii="Times New Roman" w:hAnsi="Times New Roman"/>
          <w:sz w:val="24"/>
          <w:szCs w:val="24"/>
        </w:rPr>
        <w:t>внеситуативно</w:t>
      </w:r>
      <w:proofErr w:type="spellEnd"/>
      <w:r w:rsidRPr="003B7F57">
        <w:rPr>
          <w:rFonts w:ascii="Times New Roman" w:hAnsi="Times New Roman"/>
          <w:sz w:val="24"/>
          <w:szCs w:val="24"/>
        </w:rPr>
        <w:t xml:space="preserve">-личностное общение ребенка </w:t>
      </w:r>
      <w:proofErr w:type="gramStart"/>
      <w:r w:rsidRPr="003B7F57">
        <w:rPr>
          <w:rFonts w:ascii="Times New Roman" w:hAnsi="Times New Roman"/>
          <w:sz w:val="24"/>
          <w:szCs w:val="24"/>
        </w:rPr>
        <w:t>со</w:t>
      </w:r>
      <w:proofErr w:type="gramEnd"/>
      <w:r w:rsidRPr="003B7F57">
        <w:rPr>
          <w:rFonts w:ascii="Times New Roman" w:hAnsi="Times New Roman"/>
          <w:sz w:val="24"/>
          <w:szCs w:val="24"/>
        </w:rPr>
        <w:t xml:space="preserve"> взрослыми.</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 xml:space="preserve">В отличие от </w:t>
      </w:r>
      <w:proofErr w:type="gramStart"/>
      <w:r w:rsidRPr="003B7F57">
        <w:rPr>
          <w:rFonts w:ascii="Times New Roman" w:hAnsi="Times New Roman"/>
          <w:sz w:val="24"/>
          <w:szCs w:val="24"/>
        </w:rPr>
        <w:t>предыдущей</w:t>
      </w:r>
      <w:proofErr w:type="gramEnd"/>
      <w:r w:rsidRPr="003B7F57">
        <w:rPr>
          <w:rFonts w:ascii="Times New Roman" w:hAnsi="Times New Roman"/>
          <w:sz w:val="24"/>
          <w:szCs w:val="24"/>
        </w:rPr>
        <w:t xml:space="preserve">, она служит целям познания социального, а не предметного мира, мира людей, а не вещей. Поэтому </w:t>
      </w:r>
      <w:proofErr w:type="spellStart"/>
      <w:r w:rsidRPr="003B7F57">
        <w:rPr>
          <w:rFonts w:ascii="Times New Roman" w:hAnsi="Times New Roman"/>
          <w:sz w:val="24"/>
          <w:szCs w:val="24"/>
        </w:rPr>
        <w:t>внеситуативно</w:t>
      </w:r>
      <w:proofErr w:type="spellEnd"/>
      <w:r w:rsidRPr="003B7F57">
        <w:rPr>
          <w:rFonts w:ascii="Times New Roman" w:hAnsi="Times New Roman"/>
          <w:sz w:val="24"/>
          <w:szCs w:val="24"/>
        </w:rPr>
        <w:t>-л</w:t>
      </w:r>
      <w:bookmarkStart w:id="25" w:name="OCRUncertain140"/>
      <w:r w:rsidRPr="003B7F57">
        <w:rPr>
          <w:rFonts w:ascii="Times New Roman" w:hAnsi="Times New Roman"/>
          <w:sz w:val="24"/>
          <w:szCs w:val="24"/>
        </w:rPr>
        <w:t>и</w:t>
      </w:r>
      <w:bookmarkEnd w:id="25"/>
      <w:r w:rsidRPr="003B7F57">
        <w:rPr>
          <w:rFonts w:ascii="Times New Roman" w:hAnsi="Times New Roman"/>
          <w:sz w:val="24"/>
          <w:szCs w:val="24"/>
        </w:rPr>
        <w:t>чностное общение существу</w:t>
      </w:r>
      <w:bookmarkStart w:id="26" w:name="OCRUncertain141"/>
      <w:r w:rsidRPr="003B7F57">
        <w:rPr>
          <w:rFonts w:ascii="Times New Roman" w:hAnsi="Times New Roman"/>
          <w:sz w:val="24"/>
          <w:szCs w:val="24"/>
        </w:rPr>
        <w:t>е</w:t>
      </w:r>
      <w:bookmarkEnd w:id="26"/>
      <w:r w:rsidRPr="003B7F57">
        <w:rPr>
          <w:rFonts w:ascii="Times New Roman" w:hAnsi="Times New Roman"/>
          <w:sz w:val="24"/>
          <w:szCs w:val="24"/>
        </w:rPr>
        <w:t xml:space="preserve">т </w:t>
      </w:r>
      <w:bookmarkStart w:id="27" w:name="OCRUncertain142"/>
      <w:r w:rsidRPr="003B7F57">
        <w:rPr>
          <w:rFonts w:ascii="Times New Roman" w:hAnsi="Times New Roman"/>
          <w:sz w:val="24"/>
          <w:szCs w:val="24"/>
        </w:rPr>
        <w:t>само</w:t>
      </w:r>
      <w:bookmarkEnd w:id="27"/>
      <w:r w:rsidRPr="003B7F57">
        <w:rPr>
          <w:rFonts w:ascii="Times New Roman" w:hAnsi="Times New Roman"/>
          <w:sz w:val="24"/>
          <w:szCs w:val="24"/>
        </w:rPr>
        <w:t>сто</w:t>
      </w:r>
      <w:bookmarkStart w:id="28" w:name="OCRUncertain143"/>
      <w:r w:rsidRPr="003B7F57">
        <w:rPr>
          <w:rFonts w:ascii="Times New Roman" w:hAnsi="Times New Roman"/>
          <w:sz w:val="24"/>
          <w:szCs w:val="24"/>
        </w:rPr>
        <w:t>я</w:t>
      </w:r>
      <w:bookmarkEnd w:id="28"/>
      <w:r w:rsidRPr="003B7F57">
        <w:rPr>
          <w:rFonts w:ascii="Times New Roman" w:hAnsi="Times New Roman"/>
          <w:sz w:val="24"/>
          <w:szCs w:val="24"/>
        </w:rPr>
        <w:t>те</w:t>
      </w:r>
      <w:bookmarkStart w:id="29" w:name="OCRUncertain144"/>
      <w:r w:rsidRPr="003B7F57">
        <w:rPr>
          <w:rFonts w:ascii="Times New Roman" w:hAnsi="Times New Roman"/>
          <w:sz w:val="24"/>
          <w:szCs w:val="24"/>
        </w:rPr>
        <w:t>л</w:t>
      </w:r>
      <w:bookmarkEnd w:id="29"/>
      <w:r w:rsidRPr="003B7F57">
        <w:rPr>
          <w:rFonts w:ascii="Times New Roman" w:hAnsi="Times New Roman"/>
          <w:sz w:val="24"/>
          <w:szCs w:val="24"/>
        </w:rPr>
        <w:t xml:space="preserve">ьно и </w:t>
      </w:r>
      <w:bookmarkStart w:id="30" w:name="OCRUncertain146"/>
      <w:r w:rsidRPr="003B7F57">
        <w:rPr>
          <w:rFonts w:ascii="Times New Roman" w:hAnsi="Times New Roman"/>
          <w:sz w:val="24"/>
          <w:szCs w:val="24"/>
        </w:rPr>
        <w:t>представляе</w:t>
      </w:r>
      <w:bookmarkEnd w:id="30"/>
      <w:r w:rsidRPr="003B7F57">
        <w:rPr>
          <w:rFonts w:ascii="Times New Roman" w:hAnsi="Times New Roman"/>
          <w:sz w:val="24"/>
          <w:szCs w:val="24"/>
        </w:rPr>
        <w:t>т собой коммуникативную деятельность, та</w:t>
      </w:r>
      <w:bookmarkStart w:id="31" w:name="OCRUncertain147"/>
      <w:r w:rsidRPr="003B7F57">
        <w:rPr>
          <w:rFonts w:ascii="Times New Roman" w:hAnsi="Times New Roman"/>
          <w:sz w:val="24"/>
          <w:szCs w:val="24"/>
        </w:rPr>
        <w:t>к ск</w:t>
      </w:r>
      <w:bookmarkEnd w:id="31"/>
      <w:r w:rsidRPr="003B7F57">
        <w:rPr>
          <w:rFonts w:ascii="Times New Roman" w:hAnsi="Times New Roman"/>
          <w:sz w:val="24"/>
          <w:szCs w:val="24"/>
        </w:rPr>
        <w:t xml:space="preserve">азать, в «чистом виде».      </w:t>
      </w:r>
      <w:proofErr w:type="spellStart"/>
      <w:r w:rsidRPr="003B7F57">
        <w:rPr>
          <w:rFonts w:ascii="Times New Roman" w:hAnsi="Times New Roman"/>
          <w:sz w:val="24"/>
          <w:szCs w:val="24"/>
        </w:rPr>
        <w:t>Внеситуативно</w:t>
      </w:r>
      <w:proofErr w:type="spellEnd"/>
      <w:r w:rsidRPr="003B7F57">
        <w:rPr>
          <w:rFonts w:ascii="Times New Roman" w:hAnsi="Times New Roman"/>
          <w:sz w:val="24"/>
          <w:szCs w:val="24"/>
        </w:rPr>
        <w:t xml:space="preserve">-личностное общение формируется на основе личностных мотивов, побуждающих детей к коммуникации, и на фоне разнообразной деятельности: игровой, трудовой, познавательной. Но теперь оно имеет самостоятельное значение для ребенка и не является аспектом его сотрудничества </w:t>
      </w:r>
      <w:proofErr w:type="gramStart"/>
      <w:r w:rsidRPr="003B7F57">
        <w:rPr>
          <w:rFonts w:ascii="Times New Roman" w:hAnsi="Times New Roman"/>
          <w:sz w:val="24"/>
          <w:szCs w:val="24"/>
        </w:rPr>
        <w:t>со</w:t>
      </w:r>
      <w:proofErr w:type="gramEnd"/>
      <w:r w:rsidRPr="003B7F57">
        <w:rPr>
          <w:rFonts w:ascii="Times New Roman" w:hAnsi="Times New Roman"/>
          <w:sz w:val="24"/>
          <w:szCs w:val="24"/>
        </w:rPr>
        <w:t xml:space="preserve"> взрослым.</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Такое общение имеет для детей дошкольного возраста большое жизненное значение, так как позволяет им удовлетворить нужду в познании себя, других людей и взаим</w:t>
      </w:r>
      <w:bookmarkStart w:id="32" w:name="OCRUncertain152"/>
      <w:r w:rsidRPr="003B7F57">
        <w:rPr>
          <w:rFonts w:ascii="Times New Roman" w:hAnsi="Times New Roman"/>
          <w:sz w:val="24"/>
          <w:szCs w:val="24"/>
        </w:rPr>
        <w:t>о</w:t>
      </w:r>
      <w:bookmarkEnd w:id="32"/>
      <w:r w:rsidRPr="003B7F57">
        <w:rPr>
          <w:rFonts w:ascii="Times New Roman" w:hAnsi="Times New Roman"/>
          <w:sz w:val="24"/>
          <w:szCs w:val="24"/>
        </w:rPr>
        <w:t>отношений между людьми. Старший партнер ребенка служит для него источником знаний о социальных явлениях и о</w:t>
      </w:r>
      <w:bookmarkStart w:id="33" w:name="OCRUncertain154"/>
      <w:r w:rsidRPr="003B7F57">
        <w:rPr>
          <w:rFonts w:ascii="Times New Roman" w:hAnsi="Times New Roman"/>
          <w:sz w:val="24"/>
          <w:szCs w:val="24"/>
        </w:rPr>
        <w:t>д</w:t>
      </w:r>
      <w:bookmarkEnd w:id="33"/>
      <w:r w:rsidRPr="003B7F57">
        <w:rPr>
          <w:rFonts w:ascii="Times New Roman" w:hAnsi="Times New Roman"/>
          <w:sz w:val="24"/>
          <w:szCs w:val="24"/>
        </w:rPr>
        <w:t xml:space="preserve">новременно сам становится объектом познания как член общества, как особая личность со всеми ее свойствами и взаимосвязями. </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 xml:space="preserve">В отличие от того, что имело место в рамках предыдущих форм общения, ребенок стремится обязательно добиться взаимопонимания </w:t>
      </w:r>
      <w:proofErr w:type="gramStart"/>
      <w:r w:rsidRPr="003B7F57">
        <w:rPr>
          <w:rFonts w:ascii="Times New Roman" w:hAnsi="Times New Roman"/>
          <w:sz w:val="24"/>
          <w:szCs w:val="24"/>
        </w:rPr>
        <w:t>со</w:t>
      </w:r>
      <w:proofErr w:type="gramEnd"/>
      <w:r w:rsidRPr="003B7F57">
        <w:rPr>
          <w:rFonts w:ascii="Times New Roman" w:hAnsi="Times New Roman"/>
          <w:sz w:val="24"/>
          <w:szCs w:val="24"/>
        </w:rPr>
        <w:t xml:space="preserve"> взрослым и сопереживания как эмоционального эквивалента взаимопонимания. С годами количество детей, овладевших </w:t>
      </w:r>
      <w:proofErr w:type="spellStart"/>
      <w:r w:rsidRPr="003B7F57">
        <w:rPr>
          <w:rFonts w:ascii="Times New Roman" w:hAnsi="Times New Roman"/>
          <w:sz w:val="24"/>
          <w:szCs w:val="24"/>
        </w:rPr>
        <w:t>внеситуативно</w:t>
      </w:r>
      <w:proofErr w:type="spellEnd"/>
      <w:r w:rsidRPr="003B7F57">
        <w:rPr>
          <w:rFonts w:ascii="Times New Roman" w:hAnsi="Times New Roman"/>
          <w:sz w:val="24"/>
          <w:szCs w:val="24"/>
        </w:rPr>
        <w:t xml:space="preserve">-личностным общением, увеличивается и достигает наибольшего числа в старшей дошкольной группе, причем </w:t>
      </w:r>
      <w:bookmarkStart w:id="34" w:name="OCRUncertain155"/>
      <w:r w:rsidRPr="003B7F57">
        <w:rPr>
          <w:rFonts w:ascii="Times New Roman" w:hAnsi="Times New Roman"/>
          <w:sz w:val="24"/>
          <w:szCs w:val="24"/>
        </w:rPr>
        <w:t>здесь</w:t>
      </w:r>
      <w:bookmarkEnd w:id="34"/>
      <w:r w:rsidRPr="003B7F57">
        <w:rPr>
          <w:rFonts w:ascii="Times New Roman" w:hAnsi="Times New Roman"/>
          <w:sz w:val="24"/>
          <w:szCs w:val="24"/>
        </w:rPr>
        <w:t xml:space="preserve"> оно выступает в своем самом совершенном виде. На этом основании мы рассматриваем </w:t>
      </w:r>
      <w:proofErr w:type="spellStart"/>
      <w:r w:rsidRPr="003B7F57">
        <w:rPr>
          <w:rFonts w:ascii="Times New Roman" w:hAnsi="Times New Roman"/>
          <w:sz w:val="24"/>
          <w:szCs w:val="24"/>
        </w:rPr>
        <w:t>внеситуативно</w:t>
      </w:r>
      <w:proofErr w:type="spellEnd"/>
      <w:r w:rsidRPr="003B7F57">
        <w:rPr>
          <w:rFonts w:ascii="Times New Roman" w:hAnsi="Times New Roman"/>
          <w:sz w:val="24"/>
          <w:szCs w:val="24"/>
        </w:rPr>
        <w:t>-личностное общение как характерное для старшего дошкольного возраста.</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Ведущими мотивами на уровне четвертой формы общения являются личностные мотивы. Взрослый человек как особая человеческая личность</w:t>
      </w:r>
      <w:r w:rsidRPr="003B7F57">
        <w:rPr>
          <w:rFonts w:ascii="Times New Roman" w:hAnsi="Times New Roman"/>
          <w:noProof/>
          <w:sz w:val="24"/>
          <w:szCs w:val="24"/>
        </w:rPr>
        <w:t xml:space="preserve"> </w:t>
      </w:r>
      <w:r w:rsidRPr="003B7F57">
        <w:rPr>
          <w:rFonts w:ascii="Times New Roman" w:hAnsi="Times New Roman"/>
          <w:sz w:val="24"/>
          <w:szCs w:val="24"/>
        </w:rPr>
        <w:t xml:space="preserve">- вот то основное, что побуждает ребенка искать с ним контакты. Разнообразие и сложность отношений, складывающихся у дошкольников с разными взрослыми, приводят к </w:t>
      </w:r>
      <w:bookmarkStart w:id="35" w:name="OCRUncertain157"/>
      <w:proofErr w:type="spellStart"/>
      <w:r w:rsidRPr="003B7F57">
        <w:rPr>
          <w:rFonts w:ascii="Times New Roman" w:hAnsi="Times New Roman"/>
          <w:sz w:val="24"/>
          <w:szCs w:val="24"/>
        </w:rPr>
        <w:t>иерархизации</w:t>
      </w:r>
      <w:bookmarkEnd w:id="35"/>
      <w:proofErr w:type="spellEnd"/>
      <w:r w:rsidRPr="003B7F57">
        <w:rPr>
          <w:rFonts w:ascii="Times New Roman" w:hAnsi="Times New Roman"/>
          <w:sz w:val="24"/>
          <w:szCs w:val="24"/>
        </w:rPr>
        <w:t xml:space="preserve"> социального мира ребенка и к дифференцированному представлению о разных свойствах одного, отдельно взятого человека... Такое отношение к взрослому </w:t>
      </w:r>
      <w:bookmarkStart w:id="36" w:name="OCRUncertain158"/>
      <w:r w:rsidRPr="003B7F57">
        <w:rPr>
          <w:rFonts w:ascii="Times New Roman" w:hAnsi="Times New Roman"/>
          <w:sz w:val="24"/>
          <w:szCs w:val="24"/>
        </w:rPr>
        <w:t>бла</w:t>
      </w:r>
      <w:bookmarkStart w:id="37" w:name="OCRUncertain159"/>
      <w:bookmarkEnd w:id="36"/>
      <w:r w:rsidRPr="003B7F57">
        <w:rPr>
          <w:rFonts w:ascii="Times New Roman" w:hAnsi="Times New Roman"/>
          <w:sz w:val="24"/>
          <w:szCs w:val="24"/>
        </w:rPr>
        <w:t>гоприятствует</w:t>
      </w:r>
      <w:bookmarkEnd w:id="37"/>
      <w:r w:rsidRPr="003B7F57">
        <w:rPr>
          <w:rFonts w:ascii="Times New Roman" w:hAnsi="Times New Roman"/>
          <w:sz w:val="24"/>
          <w:szCs w:val="24"/>
        </w:rPr>
        <w:t xml:space="preserve"> запоминанию и усвоению информации, получаемой от педагога, и, по-видимому, служит важным условием психологической подготовки детей к школьному обучению. Среди разнообразных средств общения на четвертом уровне, как и на третьем, основное место занимают р</w:t>
      </w:r>
      <w:bookmarkStart w:id="38" w:name="OCRUncertain161"/>
      <w:r w:rsidRPr="003B7F57">
        <w:rPr>
          <w:rFonts w:ascii="Times New Roman" w:hAnsi="Times New Roman"/>
          <w:sz w:val="24"/>
          <w:szCs w:val="24"/>
        </w:rPr>
        <w:t>е</w:t>
      </w:r>
      <w:bookmarkEnd w:id="38"/>
      <w:r w:rsidRPr="003B7F57">
        <w:rPr>
          <w:rFonts w:ascii="Times New Roman" w:hAnsi="Times New Roman"/>
          <w:sz w:val="24"/>
          <w:szCs w:val="24"/>
        </w:rPr>
        <w:t>чевые.</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Важнейшее значение в возникновении и развитии общения имеют воздействия взрослого, опережающая инициатива которого постоянно «подтягивает» деятельность ребенка на новый, более высокий уровень по принципу «зоны ближайшего развития». Организуемая взрослым практика взаимодействия с детьми способствует о</w:t>
      </w:r>
      <w:bookmarkStart w:id="39" w:name="OCRUncertain170"/>
      <w:r w:rsidRPr="003B7F57">
        <w:rPr>
          <w:rFonts w:ascii="Times New Roman" w:hAnsi="Times New Roman"/>
          <w:sz w:val="24"/>
          <w:szCs w:val="24"/>
        </w:rPr>
        <w:t>б</w:t>
      </w:r>
      <w:bookmarkEnd w:id="39"/>
      <w:r w:rsidRPr="003B7F57">
        <w:rPr>
          <w:rFonts w:ascii="Times New Roman" w:hAnsi="Times New Roman"/>
          <w:sz w:val="24"/>
          <w:szCs w:val="24"/>
        </w:rPr>
        <w:t>огащению и преобразованию их социальных потребностей.</w:t>
      </w:r>
    </w:p>
    <w:p w:rsidR="00FE54E5" w:rsidRPr="003B7F57" w:rsidRDefault="00FE54E5" w:rsidP="00FE54E5">
      <w:pPr>
        <w:pStyle w:val="a3"/>
        <w:ind w:firstLine="709"/>
        <w:jc w:val="both"/>
        <w:rPr>
          <w:rFonts w:ascii="Times New Roman" w:hAnsi="Times New Roman"/>
          <w:sz w:val="24"/>
          <w:szCs w:val="24"/>
        </w:rPr>
      </w:pPr>
      <w:r w:rsidRPr="003B7F57">
        <w:rPr>
          <w:rFonts w:ascii="Times New Roman" w:hAnsi="Times New Roman"/>
          <w:sz w:val="24"/>
          <w:szCs w:val="24"/>
        </w:rPr>
        <w:t>В общении детей со сверстниками выделяют также ряд последовательно сменяющих друг друга форм общения</w:t>
      </w:r>
      <w:proofErr w:type="gramStart"/>
      <w:r w:rsidRPr="003B7F57">
        <w:rPr>
          <w:rFonts w:ascii="Times New Roman" w:hAnsi="Times New Roman"/>
          <w:sz w:val="24"/>
          <w:szCs w:val="24"/>
        </w:rPr>
        <w:t xml:space="preserve"> :</w:t>
      </w:r>
      <w:proofErr w:type="gramEnd"/>
    </w:p>
    <w:p w:rsidR="00FE54E5" w:rsidRPr="003B7F57" w:rsidRDefault="00FE54E5" w:rsidP="00FE54E5">
      <w:pPr>
        <w:pStyle w:val="a3"/>
        <w:ind w:firstLine="709"/>
        <w:jc w:val="both"/>
        <w:rPr>
          <w:rFonts w:ascii="Times New Roman" w:hAnsi="Times New Roman"/>
          <w:sz w:val="24"/>
          <w:szCs w:val="24"/>
        </w:rPr>
      </w:pPr>
      <w:r w:rsidRPr="003B7F57">
        <w:rPr>
          <w:rFonts w:ascii="Times New Roman" w:hAnsi="Times New Roman"/>
          <w:sz w:val="24"/>
          <w:szCs w:val="24"/>
        </w:rPr>
        <w:t>1. эмоционально-практическая;</w:t>
      </w:r>
    </w:p>
    <w:p w:rsidR="00FE54E5" w:rsidRPr="003B7F57" w:rsidRDefault="00FE54E5" w:rsidP="00FE54E5">
      <w:pPr>
        <w:pStyle w:val="a3"/>
        <w:ind w:firstLine="709"/>
        <w:jc w:val="both"/>
        <w:rPr>
          <w:rFonts w:ascii="Times New Roman" w:hAnsi="Times New Roman"/>
          <w:sz w:val="24"/>
          <w:szCs w:val="24"/>
        </w:rPr>
      </w:pPr>
      <w:r w:rsidRPr="003B7F57">
        <w:rPr>
          <w:rFonts w:ascii="Times New Roman" w:hAnsi="Times New Roman"/>
          <w:sz w:val="24"/>
          <w:szCs w:val="24"/>
        </w:rPr>
        <w:t>2. ситуативно-деловая;</w:t>
      </w:r>
    </w:p>
    <w:p w:rsidR="00FE54E5" w:rsidRPr="003B7F57" w:rsidRDefault="00FE54E5" w:rsidP="00FE54E5">
      <w:pPr>
        <w:pStyle w:val="a3"/>
        <w:ind w:firstLine="709"/>
        <w:jc w:val="both"/>
        <w:rPr>
          <w:rFonts w:ascii="Times New Roman" w:hAnsi="Times New Roman"/>
          <w:sz w:val="24"/>
          <w:szCs w:val="24"/>
        </w:rPr>
      </w:pPr>
      <w:r w:rsidRPr="003B7F57">
        <w:rPr>
          <w:rFonts w:ascii="Times New Roman" w:hAnsi="Times New Roman"/>
          <w:sz w:val="24"/>
          <w:szCs w:val="24"/>
        </w:rPr>
        <w:t xml:space="preserve">3. </w:t>
      </w:r>
      <w:proofErr w:type="spellStart"/>
      <w:r w:rsidRPr="003B7F57">
        <w:rPr>
          <w:rFonts w:ascii="Times New Roman" w:hAnsi="Times New Roman"/>
          <w:sz w:val="24"/>
          <w:szCs w:val="24"/>
        </w:rPr>
        <w:t>внеситуативно</w:t>
      </w:r>
      <w:proofErr w:type="spellEnd"/>
      <w:r w:rsidRPr="003B7F57">
        <w:rPr>
          <w:rFonts w:ascii="Times New Roman" w:hAnsi="Times New Roman"/>
          <w:sz w:val="24"/>
          <w:szCs w:val="24"/>
        </w:rPr>
        <w:t>-деловая.</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На первом году жизни у ребенка нет еще потребности в общении со сверстниками. Отмечается лишь внимание к другим детям и положительное эмоциональное отношение к ним.</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На втором году жизни наблюдается первоначальное становление общения со сверстниками. Субъектное отношение ребенка к партнеру настойчиво и перемежается восприятием его как интересного объекта.</w:t>
      </w:r>
    </w:p>
    <w:p w:rsidR="00FE54E5" w:rsidRPr="003B7F57" w:rsidRDefault="00FE54E5" w:rsidP="00FE54E5">
      <w:pPr>
        <w:pStyle w:val="a3"/>
        <w:ind w:firstLine="709"/>
        <w:jc w:val="both"/>
        <w:rPr>
          <w:rFonts w:ascii="Times New Roman" w:hAnsi="Times New Roman"/>
          <w:sz w:val="24"/>
          <w:szCs w:val="24"/>
        </w:rPr>
      </w:pPr>
      <w:r w:rsidRPr="003B7F57">
        <w:rPr>
          <w:rFonts w:ascii="Times New Roman" w:hAnsi="Times New Roman"/>
          <w:i/>
          <w:sz w:val="24"/>
          <w:szCs w:val="24"/>
        </w:rPr>
        <w:t>Эмоционально-практическая форма общения</w:t>
      </w:r>
      <w:r w:rsidRPr="003B7F57">
        <w:rPr>
          <w:rFonts w:ascii="Times New Roman" w:hAnsi="Times New Roman"/>
          <w:sz w:val="24"/>
          <w:szCs w:val="24"/>
        </w:rPr>
        <w:t xml:space="preserve"> возникает на третьем году жизни, когда у детей появляется истинно коммуникативная потребность в общении с ровесниками и полноценной, соответствующей ей деятельности. От сверстника ребенок </w:t>
      </w:r>
      <w:r w:rsidRPr="003B7F57">
        <w:rPr>
          <w:rFonts w:ascii="Times New Roman" w:hAnsi="Times New Roman"/>
          <w:sz w:val="24"/>
          <w:szCs w:val="24"/>
        </w:rPr>
        <w:lastRenderedPageBreak/>
        <w:t>ожидает соучастия в своих забавах и самовыражениях. Основные средства общения являются экспрессивн</w:t>
      </w:r>
      <w:proofErr w:type="gramStart"/>
      <w:r w:rsidRPr="003B7F57">
        <w:rPr>
          <w:rFonts w:ascii="Times New Roman" w:hAnsi="Times New Roman"/>
          <w:sz w:val="24"/>
          <w:szCs w:val="24"/>
        </w:rPr>
        <w:t>о-</w:t>
      </w:r>
      <w:proofErr w:type="gramEnd"/>
      <w:r w:rsidRPr="003B7F57">
        <w:rPr>
          <w:rFonts w:ascii="Times New Roman" w:hAnsi="Times New Roman"/>
          <w:sz w:val="24"/>
          <w:szCs w:val="24"/>
        </w:rPr>
        <w:t xml:space="preserve"> мимические.</w:t>
      </w:r>
    </w:p>
    <w:p w:rsidR="00FE54E5" w:rsidRPr="003B7F57" w:rsidRDefault="00FE54E5" w:rsidP="00FE54E5">
      <w:pPr>
        <w:pStyle w:val="a3"/>
        <w:ind w:firstLine="709"/>
        <w:jc w:val="both"/>
        <w:rPr>
          <w:rFonts w:ascii="Times New Roman" w:hAnsi="Times New Roman"/>
          <w:sz w:val="24"/>
          <w:szCs w:val="24"/>
        </w:rPr>
      </w:pPr>
      <w:r w:rsidRPr="003B7F57">
        <w:rPr>
          <w:rFonts w:ascii="Times New Roman" w:hAnsi="Times New Roman"/>
          <w:sz w:val="24"/>
          <w:szCs w:val="24"/>
        </w:rPr>
        <w:t xml:space="preserve">Примерно в 4 года возникает вторая форма общения со сверстниками - </w:t>
      </w:r>
      <w:r w:rsidRPr="003B7F57">
        <w:rPr>
          <w:rFonts w:ascii="Times New Roman" w:hAnsi="Times New Roman"/>
          <w:i/>
          <w:sz w:val="24"/>
          <w:szCs w:val="24"/>
        </w:rPr>
        <w:t>ситуативно-деловая</w:t>
      </w:r>
      <w:r w:rsidRPr="003B7F57">
        <w:rPr>
          <w:rFonts w:ascii="Times New Roman" w:hAnsi="Times New Roman"/>
          <w:sz w:val="24"/>
          <w:szCs w:val="24"/>
        </w:rPr>
        <w:t xml:space="preserve">. Роль общения со сверстниками у детей старше 4-х лет заметно возрастает среди других видов активности ребенка. Это связано с преобразованием ведущей деятельности дошкольников - сюжетно-ролевой игры. Основным средством общения становится речь. </w:t>
      </w:r>
    </w:p>
    <w:p w:rsidR="00FE54E5" w:rsidRPr="003B7F57" w:rsidRDefault="00FE54E5" w:rsidP="00FE54E5">
      <w:pPr>
        <w:pStyle w:val="a3"/>
        <w:ind w:firstLine="709"/>
        <w:jc w:val="both"/>
        <w:rPr>
          <w:rFonts w:ascii="Times New Roman" w:hAnsi="Times New Roman"/>
          <w:color w:val="000000"/>
          <w:sz w:val="24"/>
          <w:szCs w:val="24"/>
        </w:rPr>
      </w:pPr>
      <w:r w:rsidRPr="003B7F57">
        <w:rPr>
          <w:rFonts w:ascii="Times New Roman" w:hAnsi="Times New Roman"/>
          <w:color w:val="000000"/>
          <w:sz w:val="24"/>
          <w:szCs w:val="24"/>
        </w:rPr>
        <w:t xml:space="preserve">В дошкольном возрасте происходит одно из важнейших «приобретений» ребенка в его коммуникативном развитии. Круг его общения расширяется. Помимо мира взрослых дошкольник «открывает» для себя мир сверстников. Он обнаруживает, что другие дети «такие же, как он». Это вовсе не означает, что он не видел, не замечал их раньше, но восприятие сверстника приобретает особое качество – осознанность. Происходит, как говорят психологи, идентификация себя со сверстниками, что коренным образом меняет отношение к нему. Если в раннем детстве ребенок существовал «рядом», параллельно со сверстником, то в дошкольном возрасте они попадают в общее коммуникативное пространство. </w:t>
      </w:r>
    </w:p>
    <w:p w:rsidR="00FE54E5" w:rsidRPr="003B7F57" w:rsidRDefault="00FE54E5" w:rsidP="00FE54E5">
      <w:pPr>
        <w:pStyle w:val="a3"/>
        <w:ind w:firstLine="709"/>
        <w:jc w:val="both"/>
        <w:rPr>
          <w:rFonts w:ascii="Times New Roman" w:hAnsi="Times New Roman"/>
          <w:sz w:val="24"/>
          <w:szCs w:val="24"/>
        </w:rPr>
      </w:pPr>
      <w:r w:rsidRPr="003B7F57">
        <w:rPr>
          <w:rFonts w:ascii="Times New Roman" w:hAnsi="Times New Roman"/>
          <w:sz w:val="24"/>
          <w:szCs w:val="24"/>
        </w:rPr>
        <w:t>Результатом взаимодействия со сверстниками является возникновение особых межличностных отношений, от качества которых зависит и социальный статус ребенка в детском сообществе, и уровень его эмоционального комфорта. Отношения между детьми динамичны, они развиваются, в старшем дошкольном возрасте становятся конкурентными, чему способствует осознание ребенком общественно значимых норм и правил. Так постепенно усложняется и обогащается коммуникативное поведение ребенка, формируются его новые формы. Интенсивно происходит социально-личностное становление дошкольника.</w:t>
      </w:r>
    </w:p>
    <w:p w:rsidR="00FE54E5" w:rsidRPr="003B7F57" w:rsidRDefault="00FE54E5" w:rsidP="00FE54E5">
      <w:pPr>
        <w:pStyle w:val="a3"/>
        <w:ind w:firstLine="709"/>
        <w:jc w:val="both"/>
        <w:rPr>
          <w:rFonts w:ascii="Times New Roman" w:hAnsi="Times New Roman"/>
          <w:sz w:val="24"/>
          <w:szCs w:val="24"/>
        </w:rPr>
      </w:pPr>
      <w:r w:rsidRPr="003B7F57">
        <w:rPr>
          <w:rFonts w:ascii="Times New Roman" w:hAnsi="Times New Roman"/>
          <w:sz w:val="24"/>
          <w:szCs w:val="24"/>
        </w:rPr>
        <w:t xml:space="preserve">В самом конце дошкольного детства у некоторых детей складывается новая форма общения </w:t>
      </w:r>
      <w:proofErr w:type="spellStart"/>
      <w:r w:rsidRPr="003B7F57">
        <w:rPr>
          <w:rFonts w:ascii="Times New Roman" w:hAnsi="Times New Roman"/>
          <w:i/>
          <w:sz w:val="24"/>
          <w:szCs w:val="24"/>
        </w:rPr>
        <w:t>внеситуативно</w:t>
      </w:r>
      <w:proofErr w:type="spellEnd"/>
      <w:r w:rsidRPr="003B7F57">
        <w:rPr>
          <w:rFonts w:ascii="Times New Roman" w:hAnsi="Times New Roman"/>
          <w:i/>
          <w:sz w:val="24"/>
          <w:szCs w:val="24"/>
        </w:rPr>
        <w:t xml:space="preserve"> - деловая</w:t>
      </w:r>
      <w:r w:rsidRPr="003B7F57">
        <w:rPr>
          <w:rFonts w:ascii="Times New Roman" w:hAnsi="Times New Roman"/>
          <w:sz w:val="24"/>
          <w:szCs w:val="24"/>
        </w:rPr>
        <w:t xml:space="preserve">. Жажда сотрудничества побуждает дошкольников к наиболее сложным контактам этого периода детства. Сотрудничество, оставаясь практическим и сохраняя связь с реальными делами детей, приобретает </w:t>
      </w:r>
      <w:proofErr w:type="spellStart"/>
      <w:r w:rsidRPr="003B7F57">
        <w:rPr>
          <w:rFonts w:ascii="Times New Roman" w:hAnsi="Times New Roman"/>
          <w:sz w:val="24"/>
          <w:szCs w:val="24"/>
        </w:rPr>
        <w:t>внеситуативный</w:t>
      </w:r>
      <w:proofErr w:type="spellEnd"/>
      <w:r w:rsidRPr="003B7F57">
        <w:rPr>
          <w:rFonts w:ascii="Times New Roman" w:hAnsi="Times New Roman"/>
          <w:sz w:val="24"/>
          <w:szCs w:val="24"/>
        </w:rPr>
        <w:t xml:space="preserve"> характер. Это связано с тем, что на смену сюжетно-ролевым играм приходят игры с правилами, которые являются более условными. </w:t>
      </w:r>
    </w:p>
    <w:p w:rsidR="00FE54E5" w:rsidRPr="003B7F57" w:rsidRDefault="00FE54E5" w:rsidP="00FE54E5">
      <w:pPr>
        <w:pStyle w:val="a3"/>
        <w:ind w:firstLine="709"/>
        <w:jc w:val="both"/>
        <w:rPr>
          <w:rFonts w:ascii="Times New Roman" w:hAnsi="Times New Roman"/>
          <w:sz w:val="24"/>
          <w:szCs w:val="24"/>
        </w:rPr>
      </w:pPr>
      <w:r w:rsidRPr="003B7F57">
        <w:rPr>
          <w:rFonts w:ascii="Times New Roman" w:hAnsi="Times New Roman"/>
          <w:sz w:val="24"/>
          <w:szCs w:val="24"/>
        </w:rPr>
        <w:t xml:space="preserve">Таким образом, общение характеризуется особой потребностью, несводимой к другим жизненным потребностям ребенка, </w:t>
      </w:r>
      <w:proofErr w:type="gramStart"/>
      <w:r w:rsidRPr="003B7F57">
        <w:rPr>
          <w:rFonts w:ascii="Times New Roman" w:hAnsi="Times New Roman"/>
          <w:sz w:val="24"/>
          <w:szCs w:val="24"/>
        </w:rPr>
        <w:t>которая</w:t>
      </w:r>
      <w:proofErr w:type="gramEnd"/>
      <w:r w:rsidRPr="003B7F57">
        <w:rPr>
          <w:rFonts w:ascii="Times New Roman" w:hAnsi="Times New Roman"/>
          <w:sz w:val="24"/>
          <w:szCs w:val="24"/>
        </w:rPr>
        <w:t xml:space="preserve"> определяется через продукт деятельности как стремление к оценке и самооценке, к познанию и самопознанию.</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В общении потребность изменяется по содержанию в зависимости от характера совместной деятельности ребенка ее взрослым. На каждом этапе развития потребность в общении конституируется как потребность в таком участии взрослого, которое необходимо и достаточно для решения ребенком основных, типичных для его возраста задач.</w:t>
      </w:r>
    </w:p>
    <w:p w:rsidR="00FE54E5" w:rsidRPr="003B7F57" w:rsidRDefault="00FE54E5" w:rsidP="00FE54E5">
      <w:pPr>
        <w:pStyle w:val="a3"/>
        <w:widowControl w:val="0"/>
        <w:ind w:firstLine="709"/>
        <w:jc w:val="both"/>
        <w:rPr>
          <w:rFonts w:ascii="Times New Roman" w:hAnsi="Times New Roman"/>
          <w:sz w:val="24"/>
          <w:szCs w:val="24"/>
        </w:rPr>
      </w:pPr>
      <w:r w:rsidRPr="003B7F57">
        <w:rPr>
          <w:rFonts w:ascii="Times New Roman" w:hAnsi="Times New Roman"/>
          <w:sz w:val="24"/>
          <w:szCs w:val="24"/>
        </w:rPr>
        <w:t>Общение ребенка – это не только умение вступать в контакт и вести разговор с собеседником, но и умение внимательно и активно слушать и слышать, а также использовать мимику, жесты для более экспрессивного выражения своих мыслей. Осознание особенностей себя и других людей влияет на конструктивный ход общения.</w:t>
      </w:r>
    </w:p>
    <w:p w:rsidR="00FE54E5" w:rsidRPr="003B7F57" w:rsidRDefault="00FE54E5" w:rsidP="00FE54E5">
      <w:pPr>
        <w:pStyle w:val="a3"/>
        <w:widowControl w:val="0"/>
        <w:ind w:firstLine="709"/>
        <w:jc w:val="both"/>
        <w:rPr>
          <w:rFonts w:ascii="Times New Roman" w:hAnsi="Times New Roman"/>
          <w:sz w:val="24"/>
          <w:szCs w:val="24"/>
        </w:rPr>
      </w:pPr>
    </w:p>
    <w:p w:rsidR="00FE54E5" w:rsidRDefault="00FE54E5" w:rsidP="00FE54E5">
      <w:pPr>
        <w:pStyle w:val="a3"/>
        <w:widowControl w:val="0"/>
        <w:ind w:firstLine="709"/>
        <w:jc w:val="both"/>
        <w:rPr>
          <w:rFonts w:ascii="Times New Roman" w:hAnsi="Times New Roman"/>
          <w:sz w:val="28"/>
          <w:szCs w:val="28"/>
        </w:rPr>
      </w:pPr>
    </w:p>
    <w:p w:rsidR="00FE54E5" w:rsidRPr="00534179" w:rsidRDefault="00FE54E5" w:rsidP="00FE54E5">
      <w:pPr>
        <w:spacing w:line="240" w:lineRule="auto"/>
        <w:rPr>
          <w:rFonts w:ascii="Times New Roman" w:hAnsi="Times New Roman" w:cs="Times New Roman"/>
          <w:b/>
          <w:sz w:val="24"/>
          <w:szCs w:val="24"/>
        </w:rPr>
      </w:pPr>
      <w:r w:rsidRPr="00534179">
        <w:rPr>
          <w:rFonts w:ascii="Times New Roman" w:hAnsi="Times New Roman" w:cs="Times New Roman"/>
          <w:b/>
          <w:sz w:val="24"/>
          <w:szCs w:val="24"/>
        </w:rPr>
        <w:t>Литература:</w:t>
      </w:r>
    </w:p>
    <w:p w:rsidR="00FE54E5" w:rsidRPr="00534179" w:rsidRDefault="00FE54E5" w:rsidP="00FE54E5">
      <w:pPr>
        <w:spacing w:after="0" w:line="240" w:lineRule="auto"/>
        <w:rPr>
          <w:rFonts w:ascii="Times New Roman" w:hAnsi="Times New Roman" w:cs="Times New Roman"/>
          <w:sz w:val="24"/>
          <w:szCs w:val="24"/>
        </w:rPr>
      </w:pPr>
      <w:r w:rsidRPr="00534179">
        <w:rPr>
          <w:rFonts w:ascii="Times New Roman" w:hAnsi="Times New Roman"/>
          <w:bCs/>
          <w:color w:val="000000"/>
          <w:sz w:val="24"/>
          <w:szCs w:val="24"/>
        </w:rPr>
        <w:t xml:space="preserve">1. </w:t>
      </w:r>
      <w:proofErr w:type="spellStart"/>
      <w:r w:rsidRPr="00534179">
        <w:rPr>
          <w:rFonts w:ascii="Times New Roman" w:hAnsi="Times New Roman"/>
          <w:bCs/>
          <w:color w:val="000000"/>
          <w:sz w:val="24"/>
          <w:szCs w:val="24"/>
        </w:rPr>
        <w:t>Гаврилушкина</w:t>
      </w:r>
      <w:proofErr w:type="spellEnd"/>
      <w:r w:rsidRPr="00534179">
        <w:rPr>
          <w:rFonts w:ascii="Times New Roman" w:hAnsi="Times New Roman"/>
          <w:bCs/>
          <w:color w:val="000000"/>
          <w:sz w:val="24"/>
          <w:szCs w:val="24"/>
        </w:rPr>
        <w:t xml:space="preserve"> О.П. Развитие коммуникативного поведения дошкольников в условиях детского сада.  Ребенок в детском саду. -  2003г.</w:t>
      </w:r>
    </w:p>
    <w:p w:rsidR="00FE54E5" w:rsidRPr="00534179" w:rsidRDefault="00FE54E5" w:rsidP="00FE54E5">
      <w:pPr>
        <w:pStyle w:val="a3"/>
        <w:jc w:val="both"/>
        <w:rPr>
          <w:rFonts w:ascii="Times New Roman" w:hAnsi="Times New Roman"/>
          <w:bCs/>
          <w:color w:val="000000"/>
          <w:sz w:val="24"/>
          <w:szCs w:val="24"/>
        </w:rPr>
      </w:pPr>
      <w:r w:rsidRPr="00534179">
        <w:rPr>
          <w:rFonts w:ascii="Times New Roman" w:hAnsi="Times New Roman"/>
          <w:bCs/>
          <w:color w:val="000000"/>
          <w:sz w:val="24"/>
          <w:szCs w:val="24"/>
        </w:rPr>
        <w:t xml:space="preserve">2 Леонтьев А.Н.  Психология общения. -  М.: Смысл, 1997г. </w:t>
      </w:r>
    </w:p>
    <w:p w:rsidR="00FE54E5" w:rsidRPr="00534179" w:rsidRDefault="00FE54E5" w:rsidP="00FE54E5">
      <w:pPr>
        <w:pStyle w:val="a3"/>
        <w:jc w:val="both"/>
        <w:rPr>
          <w:rFonts w:ascii="Times New Roman" w:hAnsi="Times New Roman"/>
          <w:sz w:val="24"/>
          <w:szCs w:val="24"/>
        </w:rPr>
      </w:pPr>
      <w:r w:rsidRPr="00534179">
        <w:rPr>
          <w:rFonts w:ascii="Times New Roman" w:hAnsi="Times New Roman"/>
          <w:sz w:val="24"/>
          <w:szCs w:val="24"/>
        </w:rPr>
        <w:t xml:space="preserve">3. </w:t>
      </w:r>
      <w:r w:rsidRPr="00534179">
        <w:rPr>
          <w:rFonts w:ascii="Times New Roman" w:hAnsi="Times New Roman"/>
          <w:bCs/>
          <w:color w:val="000000"/>
          <w:sz w:val="24"/>
          <w:szCs w:val="24"/>
        </w:rPr>
        <w:t>Лисина М.И. Общение, личность и психика ребенка</w:t>
      </w:r>
      <w:proofErr w:type="gramStart"/>
      <w:r w:rsidRPr="00534179">
        <w:rPr>
          <w:rFonts w:ascii="Times New Roman" w:hAnsi="Times New Roman"/>
          <w:bCs/>
          <w:color w:val="000000"/>
          <w:sz w:val="24"/>
          <w:szCs w:val="24"/>
        </w:rPr>
        <w:t>.</w:t>
      </w:r>
      <w:proofErr w:type="gramEnd"/>
      <w:r w:rsidRPr="00534179">
        <w:rPr>
          <w:rFonts w:ascii="Times New Roman" w:hAnsi="Times New Roman"/>
          <w:bCs/>
          <w:color w:val="000000"/>
          <w:sz w:val="24"/>
          <w:szCs w:val="24"/>
        </w:rPr>
        <w:t xml:space="preserve">  </w:t>
      </w:r>
      <w:proofErr w:type="gramStart"/>
      <w:r w:rsidRPr="00534179">
        <w:rPr>
          <w:rFonts w:ascii="Times New Roman" w:hAnsi="Times New Roman"/>
          <w:bCs/>
          <w:color w:val="000000"/>
          <w:sz w:val="24"/>
          <w:szCs w:val="24"/>
        </w:rPr>
        <w:t>п</w:t>
      </w:r>
      <w:proofErr w:type="gramEnd"/>
      <w:r w:rsidRPr="00534179">
        <w:rPr>
          <w:rFonts w:ascii="Times New Roman" w:hAnsi="Times New Roman"/>
          <w:bCs/>
          <w:color w:val="000000"/>
          <w:sz w:val="24"/>
          <w:szCs w:val="24"/>
        </w:rPr>
        <w:t xml:space="preserve">од ред. А.Г. Рузской. - М.: Институт практической психологии, 1997г. </w:t>
      </w:r>
    </w:p>
    <w:p w:rsidR="00FE54E5" w:rsidRPr="00534179" w:rsidRDefault="00FE54E5" w:rsidP="00FE54E5">
      <w:pPr>
        <w:pStyle w:val="a3"/>
        <w:jc w:val="both"/>
        <w:rPr>
          <w:rFonts w:ascii="Times New Roman" w:hAnsi="Times New Roman"/>
          <w:sz w:val="24"/>
          <w:szCs w:val="24"/>
        </w:rPr>
      </w:pPr>
      <w:r w:rsidRPr="00534179">
        <w:rPr>
          <w:rFonts w:ascii="Times New Roman" w:hAnsi="Times New Roman"/>
          <w:sz w:val="24"/>
          <w:szCs w:val="24"/>
        </w:rPr>
        <w:t xml:space="preserve">4.  Лисина М.И.  Проблемы онтогенеза общения.  -  М.: 1996. </w:t>
      </w:r>
    </w:p>
    <w:p w:rsidR="00FE54E5" w:rsidRPr="00534179" w:rsidRDefault="00FE54E5" w:rsidP="00FE54E5">
      <w:pPr>
        <w:pStyle w:val="a3"/>
        <w:jc w:val="both"/>
        <w:rPr>
          <w:rFonts w:ascii="Times New Roman" w:hAnsi="Times New Roman"/>
          <w:sz w:val="24"/>
          <w:szCs w:val="24"/>
        </w:rPr>
      </w:pPr>
      <w:r w:rsidRPr="00534179">
        <w:rPr>
          <w:rFonts w:ascii="Times New Roman" w:hAnsi="Times New Roman"/>
          <w:sz w:val="24"/>
          <w:szCs w:val="24"/>
        </w:rPr>
        <w:lastRenderedPageBreak/>
        <w:t xml:space="preserve">5.Лисина М.И., </w:t>
      </w:r>
      <w:proofErr w:type="spellStart"/>
      <w:r w:rsidRPr="00534179">
        <w:rPr>
          <w:rFonts w:ascii="Times New Roman" w:hAnsi="Times New Roman"/>
          <w:sz w:val="24"/>
          <w:szCs w:val="24"/>
        </w:rPr>
        <w:t>Сарториус</w:t>
      </w:r>
      <w:proofErr w:type="spellEnd"/>
      <w:r w:rsidRPr="00534179">
        <w:rPr>
          <w:rFonts w:ascii="Times New Roman" w:hAnsi="Times New Roman"/>
          <w:sz w:val="24"/>
          <w:szCs w:val="24"/>
        </w:rPr>
        <w:t xml:space="preserve"> Т.Д.  Влияние общения со сверстниками на познавательную активность дошкольников</w:t>
      </w:r>
      <w:proofErr w:type="gramStart"/>
      <w:r w:rsidRPr="00534179">
        <w:rPr>
          <w:rFonts w:ascii="Times New Roman" w:hAnsi="Times New Roman"/>
          <w:sz w:val="24"/>
          <w:szCs w:val="24"/>
        </w:rPr>
        <w:t xml:space="preserve">.,  </w:t>
      </w:r>
      <w:proofErr w:type="gramEnd"/>
      <w:r w:rsidRPr="00534179">
        <w:rPr>
          <w:rFonts w:ascii="Times New Roman" w:hAnsi="Times New Roman"/>
          <w:sz w:val="24"/>
          <w:szCs w:val="24"/>
        </w:rPr>
        <w:t xml:space="preserve">под ред. Д.Б. </w:t>
      </w:r>
      <w:proofErr w:type="spellStart"/>
      <w:r w:rsidRPr="00534179">
        <w:rPr>
          <w:rFonts w:ascii="Times New Roman" w:hAnsi="Times New Roman"/>
          <w:sz w:val="24"/>
          <w:szCs w:val="24"/>
        </w:rPr>
        <w:t>Эльконина</w:t>
      </w:r>
      <w:proofErr w:type="spellEnd"/>
      <w:r w:rsidRPr="00534179">
        <w:rPr>
          <w:rFonts w:ascii="Times New Roman" w:hAnsi="Times New Roman"/>
          <w:sz w:val="24"/>
          <w:szCs w:val="24"/>
        </w:rPr>
        <w:t xml:space="preserve">, И.В. Дубровиной.-  М.:  Просвещение, 2000г. </w:t>
      </w:r>
    </w:p>
    <w:p w:rsidR="00FE54E5" w:rsidRDefault="00FE54E5" w:rsidP="00FE54E5">
      <w:pPr>
        <w:spacing w:after="0" w:line="240" w:lineRule="auto"/>
        <w:rPr>
          <w:rFonts w:ascii="Times New Roman" w:hAnsi="Times New Roman" w:cs="Times New Roman"/>
          <w:sz w:val="24"/>
          <w:szCs w:val="24"/>
        </w:rPr>
      </w:pPr>
    </w:p>
    <w:p w:rsidR="00FE54E5" w:rsidRDefault="00FE54E5" w:rsidP="00FE54E5">
      <w:pPr>
        <w:spacing w:line="240" w:lineRule="auto"/>
        <w:rPr>
          <w:rFonts w:ascii="Times New Roman" w:hAnsi="Times New Roman" w:cs="Times New Roman"/>
          <w:sz w:val="24"/>
          <w:szCs w:val="24"/>
        </w:rPr>
      </w:pPr>
    </w:p>
    <w:p w:rsidR="00FE54E5" w:rsidRDefault="00FE54E5" w:rsidP="00FE54E5">
      <w:pPr>
        <w:spacing w:line="240" w:lineRule="auto"/>
        <w:rPr>
          <w:rFonts w:ascii="Times New Roman" w:hAnsi="Times New Roman" w:cs="Times New Roman"/>
          <w:sz w:val="24"/>
          <w:szCs w:val="24"/>
        </w:rPr>
      </w:pPr>
    </w:p>
    <w:p w:rsidR="007D7D1E" w:rsidRDefault="00FE54E5"/>
    <w:sectPr w:rsidR="007D7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E5"/>
    <w:rsid w:val="00052264"/>
    <w:rsid w:val="00975B88"/>
    <w:rsid w:val="00FE5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E54E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E54E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2133</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dc:creator>
  <cp:lastModifiedBy>Mickey</cp:lastModifiedBy>
  <cp:revision>1</cp:revision>
  <dcterms:created xsi:type="dcterms:W3CDTF">2013-04-14T12:00:00Z</dcterms:created>
  <dcterms:modified xsi:type="dcterms:W3CDTF">2013-04-14T12:01:00Z</dcterms:modified>
</cp:coreProperties>
</file>