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A0" w:rsidRDefault="00904EA0" w:rsidP="00904EA0"/>
    <w:p w:rsidR="00904EA0" w:rsidRPr="00931E8F" w:rsidRDefault="00904EA0" w:rsidP="00904EA0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1F497D" w:themeColor="text2"/>
          <w:sz w:val="29"/>
          <w:szCs w:val="29"/>
        </w:rPr>
      </w:pPr>
      <w:r w:rsidRPr="00931E8F">
        <w:rPr>
          <w:rFonts w:ascii="Arial" w:hAnsi="Arial" w:cs="Arial"/>
          <w:color w:val="1F497D" w:themeColor="text2"/>
          <w:sz w:val="29"/>
          <w:szCs w:val="29"/>
        </w:rPr>
        <w:t>Конспект непосредственно образовательной деятельности для детей средней группы:</w:t>
      </w:r>
    </w:p>
    <w:p w:rsidR="00904EA0" w:rsidRPr="00931E8F" w:rsidRDefault="00931E8F" w:rsidP="00904EA0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1F497D" w:themeColor="text2"/>
          <w:sz w:val="29"/>
          <w:szCs w:val="29"/>
        </w:rPr>
      </w:pPr>
      <w:r w:rsidRPr="00931E8F">
        <w:rPr>
          <w:rFonts w:ascii="Arial" w:hAnsi="Arial" w:cs="Arial"/>
          <w:color w:val="1F497D" w:themeColor="text2"/>
          <w:sz w:val="29"/>
          <w:szCs w:val="29"/>
        </w:rPr>
        <w:t>«Ж</w:t>
      </w:r>
      <w:r w:rsidR="00904EA0" w:rsidRPr="00931E8F">
        <w:rPr>
          <w:rFonts w:ascii="Arial" w:hAnsi="Arial" w:cs="Arial"/>
          <w:color w:val="1F497D" w:themeColor="text2"/>
          <w:sz w:val="29"/>
          <w:szCs w:val="29"/>
        </w:rPr>
        <w:t>ивая аптека»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Программные задачи</w:t>
      </w:r>
      <w:r>
        <w:rPr>
          <w:rFonts w:ascii="Arial" w:hAnsi="Arial" w:cs="Arial"/>
          <w:color w:val="333333"/>
          <w:sz w:val="20"/>
          <w:szCs w:val="20"/>
        </w:rPr>
        <w:t xml:space="preserve">: Расширять знания детей о разнообразии лекарственных растений, произрастающих в нашем крае и возможностях их использования в медицине. Закреплять знания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их строении (корень, стебель, листья, цветы). Учить детей готовить настой. Воспитывать бережное отношение и любовь к природе.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Методы и приёмы</w:t>
      </w:r>
      <w:r>
        <w:rPr>
          <w:rFonts w:ascii="Arial" w:hAnsi="Arial" w:cs="Arial"/>
          <w:color w:val="333333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Вопросы, рассматривание, описание, наблюдение, игра, составление рассказов, поощрение, показ с объяснением.</w:t>
      </w:r>
      <w:proofErr w:type="gramEnd"/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Обогащение словаря</w:t>
      </w:r>
      <w:r>
        <w:rPr>
          <w:rFonts w:ascii="Arial" w:hAnsi="Arial" w:cs="Arial"/>
          <w:color w:val="333333"/>
          <w:sz w:val="20"/>
          <w:szCs w:val="20"/>
        </w:rPr>
        <w:t>: Лекарственные растения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каланхоэ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алоэ,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толстянка</w:t>
      </w:r>
      <w:proofErr w:type="spellEnd"/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традесканция,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бриофиллюм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календула, мята, ромашка, одуванчик), аптека, настои, ополаскивать, ангина, ожоги, ушибы, клумба, прозрачная, бесцветная.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Предварительная работа</w:t>
      </w:r>
      <w:r>
        <w:rPr>
          <w:rFonts w:ascii="Arial" w:hAnsi="Arial" w:cs="Arial"/>
          <w:color w:val="333333"/>
          <w:sz w:val="20"/>
          <w:szCs w:val="20"/>
        </w:rPr>
        <w:t>: Рассматривание лекарственных растений, чтение и заучивание стихов о растениях, дидактическая игра « узнай по описанию».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Материал</w:t>
      </w:r>
      <w:r>
        <w:rPr>
          <w:rFonts w:ascii="Arial" w:hAnsi="Arial" w:cs="Arial"/>
          <w:color w:val="333333"/>
          <w:sz w:val="20"/>
          <w:szCs w:val="20"/>
        </w:rPr>
        <w:t>: Иллюстрации лекарственных растений, книга, стакан, горячая вода, атрибуты к дидактической игре.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 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outlineLvl w:val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Ход занятия: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Стук в дверь групповой комнаты.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 Ребята, слышите, кто-то к нам пришёл. Это зайчик из леса принес нам посылку. А хотите узнать, что в ней интересного?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 открывает посылку и достаёт книгу.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Посмотрите, какая красивая, удивительная книга (открывает). Эта книга познакомит вас с лекарственными растениями.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Ребята, а почему некоторые растения называют лекарственными?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Д.: Потому что они лечат людей от разных болезней.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 Молодцы, правильно. К лекарственным растениям относятся: одуванчик, календула, подорожник ромашка. А  также комнатные растения:</w:t>
      </w:r>
      <w:r w:rsidR="00697FC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697FCD">
        <w:rPr>
          <w:rFonts w:ascii="Arial" w:hAnsi="Arial" w:cs="Arial"/>
          <w:color w:val="333333"/>
          <w:sz w:val="20"/>
          <w:szCs w:val="20"/>
        </w:rPr>
        <w:t>каланхоэ</w:t>
      </w:r>
      <w:proofErr w:type="spellEnd"/>
      <w:r w:rsidR="00697FCD">
        <w:rPr>
          <w:rFonts w:ascii="Arial" w:hAnsi="Arial" w:cs="Arial"/>
          <w:color w:val="333333"/>
          <w:sz w:val="20"/>
          <w:szCs w:val="20"/>
        </w:rPr>
        <w:t xml:space="preserve">, алоэ, </w:t>
      </w:r>
      <w:proofErr w:type="spellStart"/>
      <w:r w:rsidR="00697FCD">
        <w:rPr>
          <w:rFonts w:ascii="Arial" w:hAnsi="Arial" w:cs="Arial"/>
          <w:color w:val="333333"/>
          <w:sz w:val="20"/>
          <w:szCs w:val="20"/>
        </w:rPr>
        <w:t>толстянка</w:t>
      </w:r>
      <w:proofErr w:type="spellEnd"/>
      <w:proofErr w:type="gramStart"/>
      <w:r w:rsidR="00697FCD"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 w:rsidR="00697FCD">
        <w:rPr>
          <w:rFonts w:ascii="Arial" w:hAnsi="Arial" w:cs="Arial"/>
          <w:color w:val="333333"/>
          <w:sz w:val="20"/>
          <w:szCs w:val="20"/>
        </w:rPr>
        <w:t xml:space="preserve">традесканция, </w:t>
      </w:r>
      <w:proofErr w:type="spellStart"/>
      <w:r w:rsidR="00697FCD">
        <w:rPr>
          <w:rFonts w:ascii="Arial" w:hAnsi="Arial" w:cs="Arial"/>
          <w:color w:val="333333"/>
          <w:sz w:val="20"/>
          <w:szCs w:val="20"/>
        </w:rPr>
        <w:t>бриофиллюм</w:t>
      </w:r>
      <w:proofErr w:type="spellEnd"/>
      <w:r w:rsidR="00697FCD">
        <w:rPr>
          <w:rFonts w:ascii="Arial" w:hAnsi="Arial" w:cs="Arial"/>
          <w:color w:val="333333"/>
          <w:sz w:val="20"/>
          <w:szCs w:val="20"/>
        </w:rPr>
        <w:t xml:space="preserve">, календула, мята. </w:t>
      </w:r>
      <w:r>
        <w:rPr>
          <w:rFonts w:ascii="Arial" w:hAnsi="Arial" w:cs="Arial"/>
          <w:color w:val="333333"/>
          <w:sz w:val="20"/>
          <w:szCs w:val="20"/>
        </w:rPr>
        <w:t xml:space="preserve"> В нашем краю много полезных трав растет, которые помогут человеку справиться с той или иной болезнью.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Ребята, а вы знаете, что такое аптека?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Д.: Это там где продают таблетки.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 А что значит «Зеленая аптека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».?</w:t>
      </w:r>
      <w:proofErr w:type="gramEnd"/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Д.: Это где продаются лекарственные травы.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 Для всех нужна зеленая аптека. Посмотрите, как много вокруг нас растет лекарственных трав. Вот одно из них, отгадайте, что это: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outlineLvl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На зеленой круглой ножке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Вырос шарик у дорожки, ветерок вдруг прошуршал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развеял этот шар. (Одуванчик)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Воспитатель предлагает среди картинок найти изображение одуванчика.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 Это красивое растение. Кто хочет о нем рассказать?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Д.: Одуванчик растет на лугу. У него есть стебель, корень, листья, и красивый яркий цветок. Стебель прямой, зеленый, листья темного цвета. Цветок похож на солнышко.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В.: А чем растение полезно?. В листьях одуванчика есть много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витаминов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они придают аппетит. Листья и корни помогают при кашле.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Ребята, а кто знает стихотворенье об одуванчике?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Уронило солнце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Лучик золотой.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Вырос одуванчик,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Первый, молодой.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У</w:t>
      </w:r>
      <w:r w:rsidR="00697FC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него чудесный</w:t>
      </w:r>
      <w:proofErr w:type="gramEnd"/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Золотистый цвет.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Он большого солнца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Маленький портрет.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outlineLvl w:val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Физминутка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«Белый одуванчик»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outlineLvl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Белый одуванчик на солнышке блестит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легкою пушинкой по воздуху летит.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(Дети стоят в узком</w:t>
      </w:r>
      <w:r w:rsidR="00697FC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кругу, спиной </w:t>
      </w:r>
      <w:r w:rsidR="00697FC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 центру, взявшись за руки и подняв их вверх – одуванчик.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Ветерок подул – пушинки разлетаются по группе, затем собираются вместе.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 Ребята, ведь не только одуванчик полезный, полезны и другие растения. Послушайте загадки: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outlineLvl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Стоит в саду кудряшка -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Белая рубашка,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Сердечко золотое.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Что это такое?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(Ромашка)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outlineLvl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Стоят в лугах сестрички: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Золотой у них глазок,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Белые реснички.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(Ромашки)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 предлагает среди изображений найти ромашку.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 Это также нужное и красивое растение. Кто хочет о нем рассказать?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Д.: Ромашка растет везде: на полянке, на лугу, на речке. У неё есть стебель, он тонкий, и ветвистый. Листья похожи на укроп. Лепестки у ромашки белые, а серединка желтая.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 а вы знаете, что ромашка лучше всех помогает при ангине. Настоем можно полоскать горло, промывать глазки, носик.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Пожалуйста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послушайте ещё одну загадку: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Я совсем не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царапучий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не жгучий, не колючий.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ромашку я похож,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Только жёлтый, ну и что ж?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Вот когда я отцвету,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Ноготками обрасту.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(Календула, ноготки)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 предлагает среди картинок найти изображение календулы.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 Кто из вас помнит, как в народе называют растения?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Д.: Ноготки.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 А почему его так называют?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Д.: Потому, что семена, которые люди собирают осенью, очень похожи на скрученные изогнутые ноготки.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 Кто желает рассказать об этом ярком растении?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Д.: Календула растет на клумбе. У неё есть корень, листья, стебель, цветок.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Стебель прямой, зеленый. Листья продолговатые, зеленые. Цветки оранжевые.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В.: Ноготки применяют для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заживлении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ран, ушибов, ожогов, при ангине, при простуде, при насморке.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Ребята, а кто знает стихотворенье о календуле?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Д.: Вот КАЛЕНДУЛЫ цветки,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народе прост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«НОГОТКИ»,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их в стакан сложить,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Кипятком простым залить,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немного настоять-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Можно горло полоскать.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Ноготки должны помочь-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Уходи ангина прочь!!!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В.: Ребята какие вы молодцы, как много знаете о лекарственных травах,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их пользе для человека.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 предлагает детям выбрать пакетик с лекарственной травой.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В.:А теперь я хочу узнать, какое растение выбрал каждый из вас?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Дети на основе листьев, стеблей, цветков определяют лекарственные растения. Воспитатель предлагает детям приготовить настой из лекарственных трав.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В.: с помощью растений готовят лекарственные настои. Сейчас мы вместе с вами приготовим настои из знакомых нам трав (одуванчика, календулы, ромашки). Для этого мы берем стакан. Насыпаем в них лекарственные растения. В один стакан ромашку, в другой календулу, в третий корни одуванчика. Заливает горячей водой. Накрываем стаканы крышкой, 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ждём пока настоится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Что происходит? (наблюдаем)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Д.: Вода меняет цвет.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 А почему вода изменила цвет, что это значит?</w:t>
      </w:r>
    </w:p>
    <w:p w:rsidR="00904EA0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Д.: Потому, что растения отдают воде свой цвет.</w:t>
      </w:r>
    </w:p>
    <w:p w:rsidR="00777DB1" w:rsidRDefault="00777DB1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777DB1" w:rsidRDefault="00F61D76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</w:t>
      </w:r>
      <w:r w:rsidR="00777DB1">
        <w:rPr>
          <w:rFonts w:ascii="Arial" w:hAnsi="Arial" w:cs="Arial"/>
          <w:color w:val="333333"/>
          <w:sz w:val="20"/>
          <w:szCs w:val="20"/>
        </w:rPr>
        <w:t>традесканция</w:t>
      </w:r>
    </w:p>
    <w:p w:rsidR="00F14EC1" w:rsidRDefault="00904EA0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В.: Правильно, а еще лекарственные растения отдают воде свои лечебные свойства. Вот и получится настой, которыми мы можем полоскать горлышко, промывать глазки, нос и выполнять другие лечебные процедуры.</w:t>
      </w:r>
    </w:p>
    <w:p w:rsidR="00F14EC1" w:rsidRDefault="00F14EC1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традесканция</w:t>
      </w:r>
    </w:p>
    <w:p w:rsidR="00904EA0" w:rsidRDefault="00F14EC1" w:rsidP="00904EA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</w:t>
      </w:r>
      <w:r w:rsidRPr="00F14EC1">
        <w:rPr>
          <w:rFonts w:ascii="Comic Sans MS" w:hAnsi="Comic Sans MS"/>
          <w:color w:val="000080"/>
          <w:sz w:val="20"/>
          <w:szCs w:val="20"/>
        </w:rPr>
        <w:t xml:space="preserve"> </w:t>
      </w:r>
      <w:r>
        <w:rPr>
          <w:rFonts w:ascii="Comic Sans MS" w:hAnsi="Comic Sans MS"/>
          <w:noProof/>
          <w:color w:val="00008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1337310</wp:posOffset>
            </wp:positionV>
            <wp:extent cx="4381500" cy="3124200"/>
            <wp:effectExtent l="19050" t="0" r="0" b="0"/>
            <wp:wrapTopAndBottom/>
            <wp:docPr id="10" name="Рисунок 10" descr="календул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лендул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777DB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3810</wp:posOffset>
            </wp:positionV>
            <wp:extent cx="1143000" cy="762000"/>
            <wp:effectExtent l="19050" t="0" r="0" b="0"/>
            <wp:wrapTopAndBottom/>
            <wp:docPr id="7" name="Рисунок 7" descr="http://plantus.ru/sites/default/files/imagecache/120x80/1279778135_bi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ntus.ru/sites/default/files/imagecache/120x80/1279778135_big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календула</w:t>
      </w:r>
    </w:p>
    <w:p w:rsidR="002A0AA2" w:rsidRDefault="00777DB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9020175" cy="6448425"/>
            <wp:effectExtent l="19050" t="0" r="9525" b="0"/>
            <wp:wrapTopAndBottom/>
            <wp:docPr id="4" name="Рисунок 4" descr="http://www.floralworld.ru/gallery/albums/userpics/10001/Crassula_portulacea_20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oralworld.ru/gallery/albums/userpics/10001/Crassula_portulacea_2008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Красула толокнянка</w:t>
      </w:r>
    </w:p>
    <w:sectPr w:rsidR="002A0AA2" w:rsidSect="002A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EA0"/>
    <w:rsid w:val="0016348F"/>
    <w:rsid w:val="002A0AA2"/>
    <w:rsid w:val="00697FCD"/>
    <w:rsid w:val="00777DB1"/>
    <w:rsid w:val="00904EA0"/>
    <w:rsid w:val="00931E8F"/>
    <w:rsid w:val="00C80B10"/>
    <w:rsid w:val="00F14EC1"/>
    <w:rsid w:val="00F6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4E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04EA0"/>
    <w:pPr>
      <w:spacing w:before="100" w:beforeAutospacing="1" w:after="100" w:afterAutospacing="1"/>
    </w:pPr>
  </w:style>
  <w:style w:type="character" w:styleId="a4">
    <w:name w:val="Strong"/>
    <w:basedOn w:val="a0"/>
    <w:qFormat/>
    <w:rsid w:val="00904EA0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04EA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04E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foto-cvetov.com/images/foto-cvetov117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2014-04-02T16:50:00Z</dcterms:created>
  <dcterms:modified xsi:type="dcterms:W3CDTF">2014-05-21T11:30:00Z</dcterms:modified>
</cp:coreProperties>
</file>