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14" w:rsidRDefault="001371FA" w:rsidP="00341714">
      <w:pPr>
        <w:pStyle w:val="Standard"/>
        <w:jc w:val="center"/>
        <w:rPr>
          <w:b/>
          <w:bCs/>
          <w:i/>
          <w:iCs/>
          <w:sz w:val="28"/>
          <w:szCs w:val="28"/>
          <w:u w:val="single"/>
        </w:rPr>
      </w:pPr>
      <w:r>
        <w:rPr>
          <w:b/>
          <w:bCs/>
          <w:i/>
          <w:iCs/>
          <w:sz w:val="28"/>
          <w:szCs w:val="28"/>
          <w:u w:val="single"/>
        </w:rPr>
        <w:t>Классный</w:t>
      </w:r>
      <w:bookmarkStart w:id="0" w:name="_GoBack"/>
      <w:bookmarkEnd w:id="0"/>
      <w:r>
        <w:rPr>
          <w:b/>
          <w:bCs/>
          <w:i/>
          <w:iCs/>
          <w:sz w:val="28"/>
          <w:szCs w:val="28"/>
          <w:u w:val="single"/>
        </w:rPr>
        <w:t xml:space="preserve"> час </w:t>
      </w:r>
      <w:r w:rsidR="00341714">
        <w:rPr>
          <w:b/>
          <w:bCs/>
          <w:i/>
          <w:iCs/>
          <w:sz w:val="28"/>
          <w:szCs w:val="28"/>
          <w:u w:val="single"/>
        </w:rPr>
        <w:t xml:space="preserve"> «Георгиевская ленточка»</w:t>
      </w:r>
    </w:p>
    <w:p w:rsidR="00341714" w:rsidRDefault="00341714" w:rsidP="00341714">
      <w:pPr>
        <w:pStyle w:val="Standard"/>
        <w:jc w:val="center"/>
        <w:rPr>
          <w:b/>
          <w:bCs/>
          <w:i/>
          <w:iCs/>
          <w:sz w:val="28"/>
          <w:szCs w:val="28"/>
          <w:u w:val="single"/>
        </w:rPr>
      </w:pPr>
    </w:p>
    <w:p w:rsidR="00341714" w:rsidRDefault="00341714" w:rsidP="00341714">
      <w:pPr>
        <w:pStyle w:val="Standard"/>
        <w:rPr>
          <w:b/>
          <w:bCs/>
          <w:i/>
          <w:iCs/>
          <w:sz w:val="28"/>
          <w:szCs w:val="28"/>
          <w:u w:val="single"/>
        </w:rPr>
      </w:pPr>
      <w:r>
        <w:rPr>
          <w:b/>
          <w:bCs/>
          <w:i/>
          <w:iCs/>
          <w:sz w:val="28"/>
          <w:szCs w:val="28"/>
          <w:u w:val="single"/>
        </w:rPr>
        <w:t>Цели работы:</w:t>
      </w:r>
      <w:r>
        <w:rPr>
          <w:sz w:val="28"/>
          <w:szCs w:val="28"/>
        </w:rPr>
        <w:t xml:space="preserve"> познакомить детей с героическими фактами русской истории; воспитывать бережное отношение к традициям своего народа; способствовать пробуждению чувства гордости за воинские подвиги своих предков, формированию положительной оценки российской истории; пробуждать детей к деятельному участию в акциях памяти, оказания первой помощи ветеранам.</w:t>
      </w:r>
    </w:p>
    <w:p w:rsidR="00341714" w:rsidRDefault="00341714" w:rsidP="00341714">
      <w:pPr>
        <w:pStyle w:val="Standard"/>
        <w:rPr>
          <w:b/>
          <w:bCs/>
          <w:i/>
          <w:iCs/>
          <w:sz w:val="28"/>
          <w:szCs w:val="28"/>
          <w:u w:val="single"/>
        </w:rPr>
      </w:pPr>
      <w:r>
        <w:rPr>
          <w:b/>
          <w:bCs/>
          <w:i/>
          <w:iCs/>
          <w:sz w:val="28"/>
          <w:szCs w:val="28"/>
          <w:u w:val="single"/>
        </w:rPr>
        <w:t>Форма:</w:t>
      </w:r>
      <w:r>
        <w:rPr>
          <w:sz w:val="28"/>
          <w:szCs w:val="28"/>
        </w:rPr>
        <w:t xml:space="preserve"> </w:t>
      </w:r>
      <w:proofErr w:type="gramStart"/>
      <w:r>
        <w:rPr>
          <w:sz w:val="28"/>
          <w:szCs w:val="28"/>
        </w:rPr>
        <w:t>акция-коллективное</w:t>
      </w:r>
      <w:proofErr w:type="gramEnd"/>
      <w:r>
        <w:rPr>
          <w:sz w:val="28"/>
          <w:szCs w:val="28"/>
        </w:rPr>
        <w:t xml:space="preserve"> творческое дело.</w:t>
      </w:r>
    </w:p>
    <w:p w:rsidR="00341714" w:rsidRDefault="00341714" w:rsidP="00341714">
      <w:pPr>
        <w:pStyle w:val="Standard"/>
        <w:rPr>
          <w:b/>
          <w:bCs/>
          <w:i/>
          <w:iCs/>
          <w:sz w:val="28"/>
          <w:szCs w:val="28"/>
          <w:u w:val="single"/>
        </w:rPr>
      </w:pPr>
      <w:r>
        <w:rPr>
          <w:b/>
          <w:bCs/>
          <w:i/>
          <w:iCs/>
          <w:sz w:val="28"/>
          <w:szCs w:val="28"/>
          <w:u w:val="single"/>
        </w:rPr>
        <w:t>Подготовительная работа с детьми:</w:t>
      </w:r>
    </w:p>
    <w:p w:rsidR="00341714" w:rsidRDefault="00341714" w:rsidP="00341714">
      <w:pPr>
        <w:pStyle w:val="Standard"/>
        <w:rPr>
          <w:b/>
          <w:bCs/>
          <w:i/>
          <w:iCs/>
          <w:sz w:val="28"/>
          <w:szCs w:val="28"/>
          <w:u w:val="single"/>
        </w:rPr>
      </w:pPr>
      <w:r>
        <w:rPr>
          <w:sz w:val="28"/>
          <w:szCs w:val="28"/>
        </w:rPr>
        <w:t>а) выбрать руководителя акции-</w:t>
      </w:r>
      <w:proofErr w:type="spellStart"/>
      <w:r>
        <w:rPr>
          <w:sz w:val="28"/>
          <w:szCs w:val="28"/>
        </w:rPr>
        <w:t>комадира</w:t>
      </w:r>
      <w:proofErr w:type="spellEnd"/>
      <w:r>
        <w:rPr>
          <w:sz w:val="28"/>
          <w:szCs w:val="28"/>
        </w:rPr>
        <w:t xml:space="preserve">. Его задача-организовать акцию и обязательно </w:t>
      </w:r>
      <w:proofErr w:type="spellStart"/>
      <w:r>
        <w:rPr>
          <w:sz w:val="28"/>
          <w:szCs w:val="28"/>
        </w:rPr>
        <w:t>проверить</w:t>
      </w:r>
      <w:proofErr w:type="gramStart"/>
      <w:r>
        <w:rPr>
          <w:sz w:val="28"/>
          <w:szCs w:val="28"/>
        </w:rPr>
        <w:t>,к</w:t>
      </w:r>
      <w:proofErr w:type="gramEnd"/>
      <w:r>
        <w:rPr>
          <w:sz w:val="28"/>
          <w:szCs w:val="28"/>
        </w:rPr>
        <w:t>ак</w:t>
      </w:r>
      <w:proofErr w:type="spellEnd"/>
      <w:r>
        <w:rPr>
          <w:sz w:val="28"/>
          <w:szCs w:val="28"/>
        </w:rPr>
        <w:t xml:space="preserve"> она будет выполняться.</w:t>
      </w:r>
    </w:p>
    <w:p w:rsidR="00341714" w:rsidRDefault="00341714" w:rsidP="00341714">
      <w:pPr>
        <w:pStyle w:val="Standard"/>
        <w:rPr>
          <w:b/>
          <w:bCs/>
          <w:i/>
          <w:iCs/>
          <w:sz w:val="28"/>
          <w:szCs w:val="28"/>
          <w:u w:val="single"/>
        </w:rPr>
      </w:pPr>
      <w:r>
        <w:rPr>
          <w:sz w:val="28"/>
          <w:szCs w:val="28"/>
        </w:rPr>
        <w:t>б) распределить детей по группам, дать задание каждой группе:</w:t>
      </w:r>
    </w:p>
    <w:p w:rsidR="00341714" w:rsidRDefault="00341714" w:rsidP="00341714">
      <w:pPr>
        <w:pStyle w:val="Standard"/>
        <w:rPr>
          <w:b/>
          <w:bCs/>
          <w:i/>
          <w:iCs/>
          <w:sz w:val="28"/>
          <w:szCs w:val="28"/>
          <w:u w:val="single"/>
        </w:rPr>
      </w:pPr>
      <w:r>
        <w:rPr>
          <w:sz w:val="28"/>
          <w:szCs w:val="28"/>
        </w:rPr>
        <w:t>-первая группа (8 человек) готовит рассказ об истории Георгиевской ленты (по материалам сценария)</w:t>
      </w:r>
    </w:p>
    <w:p w:rsidR="00341714" w:rsidRDefault="00341714" w:rsidP="00341714">
      <w:pPr>
        <w:pStyle w:val="Standard"/>
        <w:rPr>
          <w:b/>
          <w:bCs/>
          <w:i/>
          <w:iCs/>
          <w:sz w:val="28"/>
          <w:szCs w:val="28"/>
          <w:u w:val="single"/>
        </w:rPr>
      </w:pPr>
      <w:r>
        <w:rPr>
          <w:sz w:val="28"/>
          <w:szCs w:val="28"/>
        </w:rPr>
        <w:t>-вторая группа(2 человека) готовит иллюстрации: «Солдатский Георгиевский крест», «Орден Великой Отечественной войны», «Золотое оружие»;</w:t>
      </w:r>
    </w:p>
    <w:p w:rsidR="00341714" w:rsidRDefault="00341714" w:rsidP="00341714">
      <w:pPr>
        <w:pStyle w:val="Standard"/>
      </w:pPr>
      <w:r>
        <w:rPr>
          <w:sz w:val="28"/>
          <w:szCs w:val="28"/>
        </w:rPr>
        <w:t>- третья группа (5-6 детей) готовит листовки, которые будут распространены в микрорайоне школы ( примерный текст  листовк</w:t>
      </w:r>
      <w:proofErr w:type="gramStart"/>
      <w:r>
        <w:rPr>
          <w:sz w:val="28"/>
          <w:szCs w:val="28"/>
        </w:rPr>
        <w:t>и-</w:t>
      </w:r>
      <w:proofErr w:type="gramEnd"/>
      <w:r>
        <w:rPr>
          <w:sz w:val="28"/>
          <w:szCs w:val="28"/>
        </w:rPr>
        <w:t xml:space="preserve"> в конце сценария). Текст листовки можно набрать на компьютере, распечатать на принтере, разукрасить фломастерами. Количество листовок определяется командиром и группой;</w:t>
      </w:r>
    </w:p>
    <w:p w:rsidR="00341714" w:rsidRDefault="00341714" w:rsidP="00341714">
      <w:pPr>
        <w:pStyle w:val="Standard"/>
      </w:pPr>
      <w:r>
        <w:rPr>
          <w:sz w:val="28"/>
          <w:szCs w:val="28"/>
        </w:rPr>
        <w:t>г)  изготовить Георгиевские ленточки (ширина -2,5 см, длина- 10 см, полоски по 0,5 см: три черные, две оранжевые). Это можно сделать на уроке рисования. Каждый ученик может сделать по 3-4 ленточки. Ленточки можно сделать и оранжевой бумаги, закрасив  3 полоски черным фломастером. Потом нужно согнуть ленточку пополам и слегка раздвинуть концы. С помощью булавки ленточку прикрепляют к одежде. Нужно заготовить и булавки.</w:t>
      </w:r>
    </w:p>
    <w:p w:rsidR="00341714" w:rsidRDefault="00341714" w:rsidP="00341714">
      <w:pPr>
        <w:pStyle w:val="Standard"/>
      </w:pPr>
      <w:r>
        <w:rPr>
          <w:sz w:val="28"/>
          <w:szCs w:val="28"/>
        </w:rPr>
        <w:t>Все листовки и ленты хранятся до классного часа у классного руководителя.</w:t>
      </w:r>
    </w:p>
    <w:p w:rsidR="00341714" w:rsidRDefault="00341714" w:rsidP="00341714">
      <w:pPr>
        <w:pStyle w:val="Standard"/>
        <w:rPr>
          <w:b/>
          <w:bCs/>
          <w:i/>
          <w:iCs/>
          <w:u w:val="single"/>
        </w:rPr>
      </w:pPr>
      <w:r>
        <w:rPr>
          <w:b/>
          <w:bCs/>
          <w:i/>
          <w:iCs/>
          <w:sz w:val="28"/>
          <w:szCs w:val="28"/>
          <w:u w:val="single"/>
        </w:rPr>
        <w:t>Оформление класса</w:t>
      </w:r>
    </w:p>
    <w:p w:rsidR="00341714" w:rsidRDefault="00341714" w:rsidP="00341714">
      <w:pPr>
        <w:pStyle w:val="Standard"/>
      </w:pPr>
      <w:r>
        <w:rPr>
          <w:sz w:val="28"/>
          <w:szCs w:val="28"/>
        </w:rPr>
        <w:t xml:space="preserve"> на перемене перед классным часом прикрепить к доске иллюстрации, написать: акция «Георгиевская ленточка», орден Святого Георгия (1769г.), орден Отечественной войны (1943г.), Александр Невский, Дмитрий Донской, Александр Васильевич Суворов, Михаил Илларионович Кутузов.</w:t>
      </w:r>
    </w:p>
    <w:p w:rsidR="00341714" w:rsidRDefault="00341714" w:rsidP="00341714">
      <w:pPr>
        <w:pStyle w:val="Standard"/>
        <w:rPr>
          <w:b/>
          <w:bCs/>
          <w:i/>
          <w:iCs/>
          <w:u w:val="single"/>
        </w:rPr>
      </w:pPr>
      <w:r>
        <w:rPr>
          <w:b/>
          <w:bCs/>
          <w:i/>
          <w:iCs/>
          <w:sz w:val="28"/>
          <w:szCs w:val="28"/>
          <w:u w:val="single"/>
        </w:rPr>
        <w:t>План классного часа</w:t>
      </w:r>
    </w:p>
    <w:p w:rsidR="00341714" w:rsidRDefault="00341714" w:rsidP="00341714">
      <w:pPr>
        <w:pStyle w:val="Standard"/>
      </w:pPr>
      <w:r>
        <w:rPr>
          <w:sz w:val="28"/>
          <w:szCs w:val="28"/>
        </w:rPr>
        <w:t>1.Вступительное слово</w:t>
      </w:r>
    </w:p>
    <w:p w:rsidR="00341714" w:rsidRDefault="00341714" w:rsidP="00341714">
      <w:pPr>
        <w:pStyle w:val="Standard"/>
      </w:pPr>
      <w:r>
        <w:rPr>
          <w:sz w:val="28"/>
          <w:szCs w:val="28"/>
        </w:rPr>
        <w:t>2.Информационный блок «Георгиевские цвета»</w:t>
      </w:r>
    </w:p>
    <w:p w:rsidR="00341714" w:rsidRDefault="00341714" w:rsidP="00341714">
      <w:pPr>
        <w:pStyle w:val="Standard"/>
      </w:pPr>
      <w:r>
        <w:rPr>
          <w:sz w:val="28"/>
          <w:szCs w:val="28"/>
        </w:rPr>
        <w:t>3. Акции «Георгиевская ленточка» в классе.</w:t>
      </w:r>
    </w:p>
    <w:p w:rsidR="00341714" w:rsidRDefault="00341714" w:rsidP="00341714">
      <w:pPr>
        <w:pStyle w:val="Standard"/>
      </w:pPr>
      <w:r>
        <w:rPr>
          <w:sz w:val="28"/>
          <w:szCs w:val="28"/>
        </w:rPr>
        <w:t>4.Организация акции «Георгиевская ленточка» в школе</w:t>
      </w:r>
    </w:p>
    <w:p w:rsidR="00341714" w:rsidRDefault="00341714" w:rsidP="00341714">
      <w:pPr>
        <w:pStyle w:val="Standard"/>
      </w:pPr>
      <w:r>
        <w:rPr>
          <w:sz w:val="28"/>
          <w:szCs w:val="28"/>
        </w:rPr>
        <w:t>5. Подведение итогов (рефлексия).</w:t>
      </w:r>
    </w:p>
    <w:p w:rsidR="00341714" w:rsidRDefault="00341714" w:rsidP="00341714">
      <w:pPr>
        <w:pStyle w:val="Standard"/>
        <w:jc w:val="center"/>
        <w:rPr>
          <w:b/>
          <w:bCs/>
          <w:i/>
          <w:iCs/>
          <w:u w:val="single"/>
        </w:rPr>
      </w:pPr>
      <w:r>
        <w:rPr>
          <w:b/>
          <w:bCs/>
          <w:i/>
          <w:iCs/>
          <w:sz w:val="28"/>
          <w:szCs w:val="28"/>
          <w:u w:val="single"/>
        </w:rPr>
        <w:t>Ход классного часа</w:t>
      </w:r>
    </w:p>
    <w:p w:rsidR="00341714" w:rsidRDefault="00341714" w:rsidP="00341714">
      <w:pPr>
        <w:pStyle w:val="Standard"/>
        <w:rPr>
          <w:b/>
          <w:bCs/>
          <w:i/>
          <w:iCs/>
          <w:u w:val="single"/>
        </w:rPr>
      </w:pPr>
      <w:r>
        <w:rPr>
          <w:b/>
          <w:bCs/>
          <w:i/>
          <w:iCs/>
          <w:sz w:val="28"/>
          <w:szCs w:val="28"/>
          <w:u w:val="single"/>
        </w:rPr>
        <w:t>1.Вступительное слово</w:t>
      </w:r>
    </w:p>
    <w:p w:rsidR="00341714" w:rsidRDefault="00341714" w:rsidP="00341714">
      <w:pPr>
        <w:pStyle w:val="Standard"/>
        <w:rPr>
          <w:i/>
          <w:iCs/>
        </w:rPr>
      </w:pPr>
      <w:r>
        <w:rPr>
          <w:i/>
          <w:iCs/>
          <w:sz w:val="28"/>
          <w:szCs w:val="28"/>
        </w:rPr>
        <w:t>Классный руководитель.</w:t>
      </w:r>
      <w:r>
        <w:rPr>
          <w:sz w:val="28"/>
          <w:szCs w:val="28"/>
        </w:rPr>
        <w:t xml:space="preserve"> Ребята, все вы </w:t>
      </w:r>
      <w:proofErr w:type="spellStart"/>
      <w:r>
        <w:rPr>
          <w:sz w:val="28"/>
          <w:szCs w:val="28"/>
        </w:rPr>
        <w:t>знаете</w:t>
      </w:r>
      <w:proofErr w:type="gramStart"/>
      <w:r>
        <w:rPr>
          <w:sz w:val="28"/>
          <w:szCs w:val="28"/>
        </w:rPr>
        <w:t>,ч</w:t>
      </w:r>
      <w:proofErr w:type="gramEnd"/>
      <w:r>
        <w:rPr>
          <w:sz w:val="28"/>
          <w:szCs w:val="28"/>
        </w:rPr>
        <w:t>то</w:t>
      </w:r>
      <w:proofErr w:type="spellEnd"/>
      <w:r>
        <w:rPr>
          <w:sz w:val="28"/>
          <w:szCs w:val="28"/>
        </w:rPr>
        <w:t xml:space="preserve"> уже несколько лет в России проходит акция «Георгиевская ленточка», приуроченная к годовщине Победы в Великой Отечественной войне.</w:t>
      </w:r>
    </w:p>
    <w:p w:rsidR="00341714" w:rsidRDefault="00341714" w:rsidP="00341714">
      <w:pPr>
        <w:pStyle w:val="Standard"/>
        <w:rPr>
          <w:i/>
          <w:iCs/>
        </w:rPr>
      </w:pPr>
      <w:r>
        <w:rPr>
          <w:sz w:val="28"/>
          <w:szCs w:val="28"/>
        </w:rPr>
        <w:t xml:space="preserve">Что означает эта ленточка? Почему сейчас она стала символом Победы? В чем смысл этой громкой акции, в которой участвуют миллионы людей в разных </w:t>
      </w:r>
      <w:r>
        <w:rPr>
          <w:sz w:val="28"/>
          <w:szCs w:val="28"/>
        </w:rPr>
        <w:lastRenderedPageBreak/>
        <w:t>странах?</w:t>
      </w:r>
    </w:p>
    <w:p w:rsidR="00341714" w:rsidRDefault="00341714" w:rsidP="00341714">
      <w:pPr>
        <w:pStyle w:val="Standard"/>
        <w:rPr>
          <w:i/>
          <w:iCs/>
        </w:rPr>
      </w:pPr>
      <w:r>
        <w:rPr>
          <w:sz w:val="28"/>
          <w:szCs w:val="28"/>
        </w:rPr>
        <w:t>Об этом мы и поговорим сегодня на классном часе. И помогут мне ваши товарищи (</w:t>
      </w:r>
      <w:proofErr w:type="spellStart"/>
      <w:r>
        <w:rPr>
          <w:sz w:val="28"/>
          <w:szCs w:val="28"/>
        </w:rPr>
        <w:t>фамилии</w:t>
      </w:r>
      <w:proofErr w:type="gramStart"/>
      <w:r>
        <w:rPr>
          <w:sz w:val="28"/>
          <w:szCs w:val="28"/>
        </w:rPr>
        <w:t>,и</w:t>
      </w:r>
      <w:proofErr w:type="gramEnd"/>
      <w:r>
        <w:rPr>
          <w:sz w:val="28"/>
          <w:szCs w:val="28"/>
        </w:rPr>
        <w:t>мена</w:t>
      </w:r>
      <w:proofErr w:type="spellEnd"/>
      <w:r>
        <w:rPr>
          <w:sz w:val="28"/>
          <w:szCs w:val="28"/>
        </w:rPr>
        <w:t>).</w:t>
      </w:r>
    </w:p>
    <w:p w:rsidR="00341714" w:rsidRDefault="00341714" w:rsidP="00341714">
      <w:pPr>
        <w:pStyle w:val="Standard"/>
        <w:rPr>
          <w:b/>
          <w:bCs/>
          <w:i/>
          <w:iCs/>
          <w:u w:val="single"/>
        </w:rPr>
      </w:pPr>
      <w:r>
        <w:rPr>
          <w:b/>
          <w:bCs/>
          <w:i/>
          <w:iCs/>
          <w:sz w:val="28"/>
          <w:szCs w:val="28"/>
          <w:u w:val="single"/>
        </w:rPr>
        <w:t>2. Информационный блок «Георгиевские цвета»</w:t>
      </w:r>
    </w:p>
    <w:p w:rsidR="00341714" w:rsidRDefault="00341714" w:rsidP="00341714">
      <w:pPr>
        <w:pStyle w:val="Standard"/>
        <w:rPr>
          <w:i/>
          <w:iCs/>
        </w:rPr>
      </w:pPr>
      <w:r>
        <w:rPr>
          <w:i/>
          <w:iCs/>
          <w:sz w:val="28"/>
          <w:szCs w:val="28"/>
        </w:rPr>
        <w:t>Ученик 1.</w:t>
      </w:r>
      <w:r>
        <w:rPr>
          <w:sz w:val="28"/>
          <w:szCs w:val="28"/>
        </w:rPr>
        <w:t xml:space="preserve"> Георгиевская ленточка получила свое название  от ордена Святого Георгия. Этот орден был учрежден в России в 1769  году. Он назван по имени святого Георгия, покровителя русского воинства.</w:t>
      </w:r>
    </w:p>
    <w:p w:rsidR="00341714" w:rsidRDefault="00341714" w:rsidP="00341714">
      <w:pPr>
        <w:pStyle w:val="Standard"/>
        <w:rPr>
          <w:i/>
          <w:iCs/>
        </w:rPr>
      </w:pPr>
      <w:r>
        <w:rPr>
          <w:i/>
          <w:iCs/>
          <w:sz w:val="28"/>
          <w:szCs w:val="28"/>
        </w:rPr>
        <w:t>Ученик 2.</w:t>
      </w:r>
      <w:r>
        <w:rPr>
          <w:sz w:val="28"/>
          <w:szCs w:val="28"/>
        </w:rPr>
        <w:t xml:space="preserve"> Святой Георги</w:t>
      </w:r>
      <w:proofErr w:type="gramStart"/>
      <w:r>
        <w:rPr>
          <w:sz w:val="28"/>
          <w:szCs w:val="28"/>
        </w:rPr>
        <w:t>й-</w:t>
      </w:r>
      <w:proofErr w:type="gramEnd"/>
      <w:r>
        <w:rPr>
          <w:sz w:val="28"/>
          <w:szCs w:val="28"/>
        </w:rPr>
        <w:t xml:space="preserve"> великомученик. Он был замучен и убит врагами христианств</w:t>
      </w:r>
      <w:proofErr w:type="gramStart"/>
      <w:r>
        <w:rPr>
          <w:sz w:val="28"/>
          <w:szCs w:val="28"/>
        </w:rPr>
        <w:t>а-</w:t>
      </w:r>
      <w:proofErr w:type="gramEnd"/>
      <w:r>
        <w:rPr>
          <w:sz w:val="28"/>
          <w:szCs w:val="28"/>
        </w:rPr>
        <w:t xml:space="preserve"> язычниками. За мужество  и за духовную победу над мучителями, которые не смогли заставить его отказаться от христианства, а также за чудодейственную помощь людям в опасности святого Георгия  называют еще Победоносцем.</w:t>
      </w:r>
    </w:p>
    <w:p w:rsidR="00341714" w:rsidRDefault="00341714" w:rsidP="00341714">
      <w:pPr>
        <w:pStyle w:val="Standard"/>
        <w:rPr>
          <w:i/>
          <w:iCs/>
        </w:rPr>
      </w:pPr>
      <w:r>
        <w:rPr>
          <w:i/>
          <w:iCs/>
          <w:sz w:val="28"/>
          <w:szCs w:val="28"/>
        </w:rPr>
        <w:t>Ученик 1.</w:t>
      </w:r>
      <w:r>
        <w:rPr>
          <w:sz w:val="28"/>
          <w:szCs w:val="28"/>
        </w:rPr>
        <w:t xml:space="preserve"> На иконах святой Георгий изображается сидящим  на белом коне и поражающим копьем змея. Это изображение основано на предании  и относится к посмертным чудесам святого великомученика Георгия.</w:t>
      </w:r>
    </w:p>
    <w:p w:rsidR="00341714" w:rsidRDefault="00341714" w:rsidP="00341714">
      <w:pPr>
        <w:pStyle w:val="Standard"/>
        <w:rPr>
          <w:i/>
          <w:iCs/>
        </w:rPr>
      </w:pPr>
      <w:r>
        <w:rPr>
          <w:sz w:val="28"/>
          <w:szCs w:val="28"/>
        </w:rPr>
        <w:t>Ученик 2. Рассказывают, что недалеко от места, где родился святой Георгий,  в озере жил змей,  который часто пожирал людей той местности. Чтобы утолить ярость змея, люди регулярно по жребию отдавали ему на съедение юношу или девушку. Однажды жребий выпал на дочь правителя той местности. Ее отвели к берегу озера и привязали, где она в ужасе стала ожидать появления змея.</w:t>
      </w:r>
    </w:p>
    <w:p w:rsidR="00341714" w:rsidRDefault="00341714" w:rsidP="00341714">
      <w:pPr>
        <w:pStyle w:val="Standard"/>
        <w:rPr>
          <w:i/>
          <w:iCs/>
        </w:rPr>
      </w:pPr>
      <w:r>
        <w:rPr>
          <w:sz w:val="28"/>
          <w:szCs w:val="28"/>
        </w:rPr>
        <w:t>Ученик 1. Когда же  зверь стал приближаться к ней, вдруг появился на белом коне светлый юноша, которым копьем поразил змея и спас девушку. Этот юноша был святой великомученик Георгий.</w:t>
      </w:r>
    </w:p>
    <w:p w:rsidR="00341714" w:rsidRDefault="00341714" w:rsidP="00341714">
      <w:pPr>
        <w:pStyle w:val="Standard"/>
        <w:rPr>
          <w:i/>
          <w:iCs/>
        </w:rPr>
      </w:pPr>
      <w:r>
        <w:rPr>
          <w:sz w:val="28"/>
          <w:szCs w:val="28"/>
        </w:rPr>
        <w:t xml:space="preserve">Ученик 2. Таким чудесным явлением он прекратил уничтожение юношей и девушек в родной земле и обратил </w:t>
      </w:r>
      <w:proofErr w:type="gramStart"/>
      <w:r>
        <w:rPr>
          <w:sz w:val="28"/>
          <w:szCs w:val="28"/>
        </w:rPr>
        <w:t>ко</w:t>
      </w:r>
      <w:proofErr w:type="gramEnd"/>
      <w:r>
        <w:rPr>
          <w:sz w:val="28"/>
          <w:szCs w:val="28"/>
        </w:rPr>
        <w:t xml:space="preserve"> Христу жителей  той страны, которые до этого были язычниками.</w:t>
      </w:r>
    </w:p>
    <w:p w:rsidR="00341714" w:rsidRDefault="00341714" w:rsidP="00341714">
      <w:pPr>
        <w:pStyle w:val="Standard"/>
        <w:rPr>
          <w:i/>
          <w:iCs/>
        </w:rPr>
      </w:pPr>
      <w:r>
        <w:rPr>
          <w:sz w:val="28"/>
          <w:szCs w:val="28"/>
        </w:rPr>
        <w:t>Ученик 3. В России очень любили и почитали святого великомученика Георгия. Поэтому дали его имя самому почетному военному ордену. Этим орденом награждались  только офицеры и генералы за личные боевые заслуги.</w:t>
      </w:r>
    </w:p>
    <w:p w:rsidR="00341714" w:rsidRDefault="00341714" w:rsidP="00341714">
      <w:pPr>
        <w:pStyle w:val="Standard"/>
        <w:rPr>
          <w:i/>
          <w:iCs/>
        </w:rPr>
      </w:pPr>
      <w:r>
        <w:rPr>
          <w:sz w:val="28"/>
          <w:szCs w:val="28"/>
        </w:rPr>
        <w:t>Ученик 4. Например, те, кто (читает) « лично предводительствуя войском, одержит над неприятелем, в значительных силах состоящим, полную победу, последствием которой будет совершенное его уничтожение».</w:t>
      </w:r>
    </w:p>
    <w:p w:rsidR="00341714" w:rsidRDefault="00341714" w:rsidP="00341714">
      <w:pPr>
        <w:pStyle w:val="Standard"/>
        <w:rPr>
          <w:i/>
          <w:iCs/>
        </w:rPr>
      </w:pPr>
      <w:r>
        <w:rPr>
          <w:sz w:val="28"/>
          <w:szCs w:val="28"/>
        </w:rPr>
        <w:t xml:space="preserve">Ученик 3. Или (читает) «лично предводительствуя </w:t>
      </w:r>
      <w:proofErr w:type="gramStart"/>
      <w:r>
        <w:rPr>
          <w:sz w:val="28"/>
          <w:szCs w:val="28"/>
        </w:rPr>
        <w:t>войском</w:t>
      </w:r>
      <w:proofErr w:type="gramEnd"/>
      <w:r>
        <w:rPr>
          <w:sz w:val="28"/>
          <w:szCs w:val="28"/>
        </w:rPr>
        <w:t xml:space="preserve"> возьмет крепость».</w:t>
      </w:r>
    </w:p>
    <w:p w:rsidR="00341714" w:rsidRDefault="00341714" w:rsidP="00341714">
      <w:pPr>
        <w:pStyle w:val="Standard"/>
        <w:rPr>
          <w:i/>
          <w:iCs/>
        </w:rPr>
      </w:pPr>
      <w:r>
        <w:rPr>
          <w:sz w:val="28"/>
          <w:szCs w:val="28"/>
        </w:rPr>
        <w:t>Ученик 4. Эта награда могла быть выдана  также за взятие неприятельского знамени, захват  в плен главнокомандующего неприятельского войска и другие выдающиеся подвиги.</w:t>
      </w:r>
    </w:p>
    <w:p w:rsidR="00341714" w:rsidRDefault="00341714" w:rsidP="00341714">
      <w:pPr>
        <w:pStyle w:val="Standard"/>
        <w:rPr>
          <w:i/>
          <w:iCs/>
        </w:rPr>
      </w:pPr>
      <w:r>
        <w:rPr>
          <w:sz w:val="28"/>
          <w:szCs w:val="28"/>
        </w:rPr>
        <w:t>Ученик 5. Орден святого Георгия подразделялся на четыре степени, причем первый раз выдавалась низшая, 4-я степень, в следующий раз  более высокая 3-я, далее 2-я и, наконец, совершивший четвертый выдающийся  подвиг мог быть представлен к награждению орденом Святого Георгия 1-й степени.</w:t>
      </w:r>
    </w:p>
    <w:p w:rsidR="00341714" w:rsidRDefault="00341714" w:rsidP="00341714">
      <w:pPr>
        <w:pStyle w:val="Standard"/>
        <w:rPr>
          <w:i/>
          <w:iCs/>
        </w:rPr>
      </w:pPr>
      <w:r>
        <w:rPr>
          <w:sz w:val="28"/>
          <w:szCs w:val="28"/>
        </w:rPr>
        <w:t>Ученик 6. О  том, насколько  почетно было получить орден Святого Георгия 1-й степени, говорит, например, следующий факт. Высшую награду Российской империи — орден Андрея Первозванног</w:t>
      </w:r>
      <w:proofErr w:type="gramStart"/>
      <w:r>
        <w:rPr>
          <w:sz w:val="28"/>
          <w:szCs w:val="28"/>
        </w:rPr>
        <w:t>о-</w:t>
      </w:r>
      <w:proofErr w:type="gramEnd"/>
      <w:r>
        <w:rPr>
          <w:sz w:val="28"/>
          <w:szCs w:val="28"/>
        </w:rPr>
        <w:t xml:space="preserve"> получило более тысячи человек. А орден Святого Георгия 1-й степени только 25 человек. Среди них русские полководцы  Суворов и Кутузов.</w:t>
      </w:r>
    </w:p>
    <w:p w:rsidR="00341714" w:rsidRDefault="00341714" w:rsidP="00341714">
      <w:pPr>
        <w:pStyle w:val="Standard"/>
        <w:rPr>
          <w:i/>
          <w:iCs/>
        </w:rPr>
      </w:pPr>
      <w:r>
        <w:rPr>
          <w:sz w:val="28"/>
          <w:szCs w:val="28"/>
        </w:rPr>
        <w:lastRenderedPageBreak/>
        <w:t>Ученик 5. С именем святого Георгия в России связана еще одна наград</w:t>
      </w:r>
      <w:proofErr w:type="gramStart"/>
      <w:r>
        <w:rPr>
          <w:sz w:val="28"/>
          <w:szCs w:val="28"/>
        </w:rPr>
        <w:t>а-</w:t>
      </w:r>
      <w:proofErr w:type="gramEnd"/>
      <w:r>
        <w:rPr>
          <w:sz w:val="28"/>
          <w:szCs w:val="28"/>
        </w:rPr>
        <w:t xml:space="preserve"> «Золотое оружие»( можно показать иллюстрацию из книги).</w:t>
      </w:r>
    </w:p>
    <w:p w:rsidR="00341714" w:rsidRDefault="00341714" w:rsidP="00341714">
      <w:pPr>
        <w:pStyle w:val="Standard"/>
        <w:rPr>
          <w:i/>
          <w:iCs/>
        </w:rPr>
      </w:pPr>
      <w:r>
        <w:rPr>
          <w:sz w:val="28"/>
          <w:szCs w:val="28"/>
        </w:rPr>
        <w:t>Ученик 6. С 1807 года лица, удостоенные «Золотого оружия», причислялись  к кавалерам ордена Святого Георгия.</w:t>
      </w:r>
    </w:p>
    <w:p w:rsidR="00341714" w:rsidRDefault="00341714" w:rsidP="00341714">
      <w:pPr>
        <w:pStyle w:val="Standard"/>
        <w:rPr>
          <w:i/>
          <w:iCs/>
        </w:rPr>
      </w:pPr>
      <w:r>
        <w:rPr>
          <w:sz w:val="28"/>
          <w:szCs w:val="28"/>
        </w:rPr>
        <w:t>Ученик 7. В 1913 году  эта награда  получила официальное название «Георгиевское оружие».</w:t>
      </w:r>
    </w:p>
    <w:p w:rsidR="00341714" w:rsidRDefault="00341714" w:rsidP="00341714">
      <w:pPr>
        <w:pStyle w:val="Standard"/>
        <w:rPr>
          <w:i/>
          <w:iCs/>
        </w:rPr>
      </w:pPr>
      <w:r>
        <w:rPr>
          <w:sz w:val="28"/>
          <w:szCs w:val="28"/>
        </w:rPr>
        <w:t>Орден Святого Георгия  и наградное оружие «За храбрость» могли получить лишь офицеры и генералы.</w:t>
      </w:r>
    </w:p>
    <w:p w:rsidR="00341714" w:rsidRDefault="00341714" w:rsidP="00341714">
      <w:pPr>
        <w:pStyle w:val="Standard"/>
        <w:rPr>
          <w:i/>
          <w:iCs/>
        </w:rPr>
      </w:pPr>
      <w:r>
        <w:rPr>
          <w:sz w:val="28"/>
          <w:szCs w:val="28"/>
        </w:rPr>
        <w:t>Ученик 8. Для награждения солдат в начале 19 века был учрежден особый серебряный Георгиевский крест, имевший одну степень и носившийся на оранжево-черной Георгиевской ленте</w:t>
      </w:r>
    </w:p>
    <w:p w:rsidR="00341714" w:rsidRDefault="00341714" w:rsidP="00341714">
      <w:pPr>
        <w:pStyle w:val="Standard"/>
        <w:rPr>
          <w:i/>
          <w:iCs/>
        </w:rPr>
      </w:pPr>
      <w:r>
        <w:rPr>
          <w:sz w:val="28"/>
          <w:szCs w:val="28"/>
        </w:rPr>
        <w:t>Ученик 7.В середине 19 века солдатский Георгиевский крест был подразделен на 4 степени ( 1-я, 2-</w:t>
      </w:r>
      <w:proofErr w:type="gramStart"/>
      <w:r>
        <w:rPr>
          <w:sz w:val="28"/>
          <w:szCs w:val="28"/>
        </w:rPr>
        <w:t>я-</w:t>
      </w:r>
      <w:proofErr w:type="gramEnd"/>
      <w:r>
        <w:rPr>
          <w:sz w:val="28"/>
          <w:szCs w:val="28"/>
        </w:rPr>
        <w:t xml:space="preserve"> золотые, 3-я и 4-я- серебряные) и стали выдаваться так же, как и ордена Святого Георгия, т. е. сначала 4-я, затем 3-я, 2-я и, наконец 1-я степень-высшая.</w:t>
      </w:r>
    </w:p>
    <w:p w:rsidR="00341714" w:rsidRDefault="00341714" w:rsidP="00341714">
      <w:pPr>
        <w:pStyle w:val="Standard"/>
        <w:rPr>
          <w:i/>
          <w:iCs/>
        </w:rPr>
      </w:pPr>
      <w:r>
        <w:rPr>
          <w:sz w:val="28"/>
          <w:szCs w:val="28"/>
        </w:rPr>
        <w:t>Ученик 8. Некоторые носили на груди Георгиевские кресты всех 4 степеней, так называемый «полный бант».</w:t>
      </w:r>
    </w:p>
    <w:p w:rsidR="00341714" w:rsidRDefault="00341714" w:rsidP="00341714">
      <w:pPr>
        <w:pStyle w:val="Standard"/>
        <w:rPr>
          <w:b/>
          <w:bCs/>
          <w:i/>
          <w:iCs/>
          <w:u w:val="single"/>
        </w:rPr>
      </w:pPr>
      <w:r>
        <w:rPr>
          <w:b/>
          <w:bCs/>
          <w:i/>
          <w:iCs/>
          <w:sz w:val="28"/>
          <w:szCs w:val="28"/>
          <w:u w:val="single"/>
        </w:rPr>
        <w:t>3. Акция «Георгиевская ленточка» в классе</w:t>
      </w:r>
    </w:p>
    <w:p w:rsidR="00341714" w:rsidRDefault="00341714" w:rsidP="00341714">
      <w:pPr>
        <w:pStyle w:val="Standard"/>
        <w:rPr>
          <w:i/>
          <w:iCs/>
        </w:rPr>
      </w:pPr>
      <w:r>
        <w:rPr>
          <w:i/>
          <w:iCs/>
          <w:sz w:val="28"/>
          <w:szCs w:val="28"/>
        </w:rPr>
        <w:t>Классный руководитель.</w:t>
      </w:r>
      <w:r>
        <w:rPr>
          <w:sz w:val="28"/>
          <w:szCs w:val="28"/>
        </w:rPr>
        <w:t xml:space="preserve"> Мы услышали о подвигах наших далеких предков. Но это события давно минувших дней. Какое отношение имеет орден Святого Георгия к самой страшной войне XX века, когда на нашу землю была брошена военная мощь всей  Европы? А вот какое.  В самый разгар битвы с фашистами был учрежден орден Отечественной войны. На нем тоже есть Георгиевская лент</w:t>
      </w:r>
      <w:proofErr w:type="gramStart"/>
      <w:r>
        <w:rPr>
          <w:sz w:val="28"/>
          <w:szCs w:val="28"/>
        </w:rPr>
        <w:t>а-</w:t>
      </w:r>
      <w:proofErr w:type="gramEnd"/>
      <w:r>
        <w:rPr>
          <w:sz w:val="28"/>
          <w:szCs w:val="28"/>
        </w:rPr>
        <w:t xml:space="preserve"> как символ связи с русской боевой традицией. Ведь и воины Александра Невского, и дружинники Дмитрия Донского, и солдаты Суворова, и миллионы советских солдат шли в бой за  Родину, за честь и свободу своей земли. Около полутора миллионов человек были награждены этим орденом, а значит,  почти в каждой российской семье  есть свой георгиевский кавалер.</w:t>
      </w:r>
    </w:p>
    <w:p w:rsidR="00341714" w:rsidRDefault="00341714" w:rsidP="00341714">
      <w:pPr>
        <w:pStyle w:val="Standard"/>
        <w:rPr>
          <w:i/>
          <w:iCs/>
        </w:rPr>
      </w:pPr>
      <w:r>
        <w:rPr>
          <w:sz w:val="28"/>
          <w:szCs w:val="28"/>
        </w:rPr>
        <w:t xml:space="preserve"> Что означают цвета Георгиевской ленточки?</w:t>
      </w:r>
    </w:p>
    <w:p w:rsidR="00341714" w:rsidRDefault="00341714" w:rsidP="00341714">
      <w:pPr>
        <w:pStyle w:val="Standard"/>
        <w:rPr>
          <w:i/>
          <w:iCs/>
        </w:rPr>
      </w:pPr>
      <w:r>
        <w:rPr>
          <w:sz w:val="28"/>
          <w:szCs w:val="28"/>
        </w:rPr>
        <w:t>Это « цвет пороха и цвет огня...» считают одни историки.</w:t>
      </w:r>
    </w:p>
    <w:p w:rsidR="00341714" w:rsidRDefault="00341714" w:rsidP="00341714">
      <w:pPr>
        <w:pStyle w:val="Standard"/>
        <w:rPr>
          <w:i/>
          <w:iCs/>
        </w:rPr>
      </w:pPr>
      <w:r>
        <w:rPr>
          <w:sz w:val="28"/>
          <w:szCs w:val="28"/>
        </w:rPr>
        <w:t>Это цвета Российского герба: черный орел  и золотая корона, считают другие.</w:t>
      </w:r>
    </w:p>
    <w:p w:rsidR="00341714" w:rsidRDefault="00341714" w:rsidP="00341714">
      <w:pPr>
        <w:pStyle w:val="Standard"/>
        <w:rPr>
          <w:i/>
          <w:iCs/>
        </w:rPr>
      </w:pPr>
      <w:r>
        <w:rPr>
          <w:sz w:val="28"/>
          <w:szCs w:val="28"/>
        </w:rPr>
        <w:t xml:space="preserve">Но как бы то ни </w:t>
      </w:r>
      <w:proofErr w:type="spellStart"/>
      <w:r>
        <w:rPr>
          <w:sz w:val="28"/>
          <w:szCs w:val="28"/>
        </w:rPr>
        <w:t>было</w:t>
      </w:r>
      <w:proofErr w:type="gramStart"/>
      <w:r>
        <w:rPr>
          <w:sz w:val="28"/>
          <w:szCs w:val="28"/>
        </w:rPr>
        <w:t>,д</w:t>
      </w:r>
      <w:proofErr w:type="gramEnd"/>
      <w:r>
        <w:rPr>
          <w:sz w:val="28"/>
          <w:szCs w:val="28"/>
        </w:rPr>
        <w:t>ля</w:t>
      </w:r>
      <w:proofErr w:type="spellEnd"/>
      <w:r>
        <w:rPr>
          <w:sz w:val="28"/>
          <w:szCs w:val="28"/>
        </w:rPr>
        <w:t xml:space="preserve"> нас-  это цвета победы, мужества и героизма, символ памяти и уважения к ветеранам.</w:t>
      </w:r>
    </w:p>
    <w:p w:rsidR="00341714" w:rsidRDefault="00341714" w:rsidP="00341714">
      <w:pPr>
        <w:pStyle w:val="Standard"/>
        <w:rPr>
          <w:i/>
          <w:iCs/>
        </w:rPr>
      </w:pPr>
      <w:r>
        <w:rPr>
          <w:sz w:val="28"/>
          <w:szCs w:val="28"/>
        </w:rPr>
        <w:t>Нынешняя акция «Георгиевская ленточка</w:t>
      </w:r>
      <w:proofErr w:type="gramStart"/>
      <w:r>
        <w:rPr>
          <w:sz w:val="28"/>
          <w:szCs w:val="28"/>
        </w:rPr>
        <w:t>»-</w:t>
      </w:r>
      <w:proofErr w:type="gramEnd"/>
      <w:r>
        <w:rPr>
          <w:sz w:val="28"/>
          <w:szCs w:val="28"/>
        </w:rPr>
        <w:t xml:space="preserve">это как бы эстафета от прошлых поколений к нынешним. Эстафета народной памяти, уважения к подвигам отцов и </w:t>
      </w:r>
      <w:proofErr w:type="spellStart"/>
      <w:r>
        <w:rPr>
          <w:sz w:val="28"/>
          <w:szCs w:val="28"/>
        </w:rPr>
        <w:t>дедов</w:t>
      </w:r>
      <w:proofErr w:type="gramStart"/>
      <w:r>
        <w:rPr>
          <w:sz w:val="28"/>
          <w:szCs w:val="28"/>
        </w:rPr>
        <w:t>,э</w:t>
      </w:r>
      <w:proofErr w:type="gramEnd"/>
      <w:r>
        <w:rPr>
          <w:sz w:val="28"/>
          <w:szCs w:val="28"/>
        </w:rPr>
        <w:t>стафета</w:t>
      </w:r>
      <w:proofErr w:type="spellEnd"/>
      <w:r>
        <w:rPr>
          <w:sz w:val="28"/>
          <w:szCs w:val="28"/>
        </w:rPr>
        <w:t xml:space="preserve"> готовности защитить  свою землю, свой народ, свой язык, свое имя. Эта акция становится хорошей традицией, общей данью памяти и уважения к ветеранам. Наш народ всегда был силен своим единством, именно это единство всегда спасало Россию в самые трудные времена. Но мы едины, пока помним.</w:t>
      </w:r>
    </w:p>
    <w:p w:rsidR="00341714" w:rsidRDefault="00341714" w:rsidP="00341714">
      <w:pPr>
        <w:pStyle w:val="Standard"/>
        <w:rPr>
          <w:i/>
          <w:iCs/>
        </w:rPr>
      </w:pPr>
      <w:r>
        <w:rPr>
          <w:sz w:val="28"/>
          <w:szCs w:val="28"/>
        </w:rPr>
        <w:t>Давайте и мы прикрепим к груди Георгиевскую ленточку и продолжим эту эстафету.</w:t>
      </w:r>
    </w:p>
    <w:p w:rsidR="00341714" w:rsidRDefault="00341714" w:rsidP="00341714">
      <w:pPr>
        <w:pStyle w:val="Standard"/>
        <w:rPr>
          <w:i/>
          <w:iCs/>
        </w:rPr>
      </w:pPr>
      <w:r>
        <w:rPr>
          <w:i/>
          <w:iCs/>
          <w:sz w:val="28"/>
          <w:szCs w:val="28"/>
        </w:rPr>
        <w:t>Дети прикрепляют к одежде ленточки.</w:t>
      </w:r>
    </w:p>
    <w:p w:rsidR="00341714" w:rsidRDefault="00341714" w:rsidP="00341714">
      <w:pPr>
        <w:pStyle w:val="Standard"/>
        <w:rPr>
          <w:b/>
          <w:bCs/>
          <w:i/>
          <w:iCs/>
          <w:u w:val="single"/>
        </w:rPr>
      </w:pPr>
      <w:r>
        <w:rPr>
          <w:b/>
          <w:bCs/>
          <w:i/>
          <w:iCs/>
          <w:sz w:val="28"/>
          <w:szCs w:val="28"/>
          <w:u w:val="single"/>
        </w:rPr>
        <w:t>4. Организация акции «Георгиевская ленточка» в школе</w:t>
      </w:r>
    </w:p>
    <w:p w:rsidR="00341714" w:rsidRDefault="00341714" w:rsidP="00341714">
      <w:pPr>
        <w:pStyle w:val="Standard"/>
        <w:rPr>
          <w:i/>
          <w:iCs/>
        </w:rPr>
      </w:pPr>
      <w:r>
        <w:rPr>
          <w:i/>
          <w:iCs/>
          <w:sz w:val="28"/>
          <w:szCs w:val="28"/>
        </w:rPr>
        <w:t>Классный руководитель.</w:t>
      </w:r>
      <w:r>
        <w:rPr>
          <w:sz w:val="28"/>
          <w:szCs w:val="28"/>
        </w:rPr>
        <w:t xml:space="preserve"> Ребята, мы с вами решили и в младших классах </w:t>
      </w:r>
      <w:r>
        <w:rPr>
          <w:sz w:val="28"/>
          <w:szCs w:val="28"/>
        </w:rPr>
        <w:lastRenderedPageBreak/>
        <w:t>провести акцию «Георгиевская ленточка». Акция-это действие.  Как будут организованы ваши действия? Передаю слово командиру акции (</w:t>
      </w:r>
      <w:proofErr w:type="spellStart"/>
      <w:r>
        <w:rPr>
          <w:sz w:val="28"/>
          <w:szCs w:val="28"/>
        </w:rPr>
        <w:t>фамилия</w:t>
      </w:r>
      <w:proofErr w:type="gramStart"/>
      <w:r>
        <w:rPr>
          <w:sz w:val="28"/>
          <w:szCs w:val="28"/>
        </w:rPr>
        <w:t>,и</w:t>
      </w:r>
      <w:proofErr w:type="gramEnd"/>
      <w:r>
        <w:rPr>
          <w:sz w:val="28"/>
          <w:szCs w:val="28"/>
        </w:rPr>
        <w:t>мя</w:t>
      </w:r>
      <w:proofErr w:type="spellEnd"/>
      <w:r>
        <w:rPr>
          <w:sz w:val="28"/>
          <w:szCs w:val="28"/>
        </w:rPr>
        <w:t>).</w:t>
      </w:r>
    </w:p>
    <w:p w:rsidR="00341714" w:rsidRDefault="00341714" w:rsidP="00341714">
      <w:pPr>
        <w:pStyle w:val="Standard"/>
        <w:rPr>
          <w:i/>
          <w:iCs/>
        </w:rPr>
      </w:pPr>
      <w:r>
        <w:rPr>
          <w:sz w:val="28"/>
          <w:szCs w:val="28"/>
        </w:rPr>
        <w:t xml:space="preserve">Командир. План действия такой: мы разделимся на роты. Одна рота будет развешивать наши листовки в школе и на улице, </w:t>
      </w:r>
      <w:proofErr w:type="gramStart"/>
      <w:r>
        <w:rPr>
          <w:sz w:val="28"/>
          <w:szCs w:val="28"/>
        </w:rPr>
        <w:t>другая-раздавать</w:t>
      </w:r>
      <w:proofErr w:type="gramEnd"/>
      <w:r>
        <w:rPr>
          <w:sz w:val="28"/>
          <w:szCs w:val="28"/>
        </w:rPr>
        <w:t xml:space="preserve"> ленточки. Потом обсудим, как организовать работу по ротам. Кто хочет развешивать листовки?</w:t>
      </w:r>
    </w:p>
    <w:p w:rsidR="00341714" w:rsidRDefault="00341714" w:rsidP="00341714">
      <w:pPr>
        <w:pStyle w:val="Standard"/>
        <w:rPr>
          <w:i/>
          <w:iCs/>
        </w:rPr>
      </w:pPr>
      <w:r>
        <w:rPr>
          <w:i/>
          <w:iCs/>
          <w:sz w:val="28"/>
          <w:szCs w:val="28"/>
        </w:rPr>
        <w:t>Желающие поднимают руки.</w:t>
      </w:r>
    </w:p>
    <w:p w:rsidR="00341714" w:rsidRDefault="00341714" w:rsidP="00341714">
      <w:pPr>
        <w:pStyle w:val="Standard"/>
        <w:rPr>
          <w:i/>
          <w:iCs/>
        </w:rPr>
      </w:pPr>
      <w:proofErr w:type="spellStart"/>
      <w:r>
        <w:rPr>
          <w:sz w:val="28"/>
          <w:szCs w:val="28"/>
        </w:rPr>
        <w:t>Хорошо</w:t>
      </w:r>
      <w:proofErr w:type="gramStart"/>
      <w:r>
        <w:rPr>
          <w:sz w:val="28"/>
          <w:szCs w:val="28"/>
        </w:rPr>
        <w:t>,с</w:t>
      </w:r>
      <w:proofErr w:type="gramEnd"/>
      <w:r>
        <w:rPr>
          <w:sz w:val="28"/>
          <w:szCs w:val="28"/>
        </w:rPr>
        <w:t>таршиной</w:t>
      </w:r>
      <w:proofErr w:type="spellEnd"/>
      <w:r>
        <w:rPr>
          <w:sz w:val="28"/>
          <w:szCs w:val="28"/>
        </w:rPr>
        <w:t xml:space="preserve"> первой роты назначаю (фамилия, имя).  Подойди, получи листовк</w:t>
      </w:r>
      <w:proofErr w:type="gramStart"/>
      <w:r>
        <w:rPr>
          <w:sz w:val="28"/>
          <w:szCs w:val="28"/>
        </w:rPr>
        <w:t>и-</w:t>
      </w:r>
      <w:proofErr w:type="gramEnd"/>
      <w:r>
        <w:rPr>
          <w:sz w:val="28"/>
          <w:szCs w:val="28"/>
        </w:rPr>
        <w:t>( количество) штук. Твоя задача: разделить эти листовки между членами своей группы, назначить ответственных и наметить места расклейки листовок в школе, во дворах, на улице.</w:t>
      </w:r>
    </w:p>
    <w:p w:rsidR="00341714" w:rsidRDefault="00341714" w:rsidP="00341714">
      <w:pPr>
        <w:pStyle w:val="Standard"/>
        <w:rPr>
          <w:i/>
          <w:iCs/>
        </w:rPr>
      </w:pPr>
      <w:proofErr w:type="gramStart"/>
      <w:r>
        <w:rPr>
          <w:i/>
          <w:iCs/>
          <w:sz w:val="28"/>
          <w:szCs w:val="28"/>
        </w:rPr>
        <w:t>Старший</w:t>
      </w:r>
      <w:proofErr w:type="gramEnd"/>
      <w:r>
        <w:rPr>
          <w:i/>
          <w:iCs/>
          <w:sz w:val="28"/>
          <w:szCs w:val="28"/>
        </w:rPr>
        <w:t xml:space="preserve"> группы выходит к доске, получает листовки.</w:t>
      </w:r>
    </w:p>
    <w:p w:rsidR="00341714" w:rsidRDefault="00341714" w:rsidP="00341714">
      <w:pPr>
        <w:pStyle w:val="Standard"/>
      </w:pPr>
      <w:r>
        <w:rPr>
          <w:sz w:val="28"/>
          <w:szCs w:val="28"/>
        </w:rPr>
        <w:t xml:space="preserve">Вторая рота  будет раздавать ленточки первоклассникам. Старшиной второй  роты назначаю (фамилия, имя). Получи ленточки - </w:t>
      </w:r>
      <w:proofErr w:type="gramStart"/>
      <w:r>
        <w:rPr>
          <w:sz w:val="28"/>
          <w:szCs w:val="28"/>
        </w:rPr>
        <w:t xml:space="preserve">( </w:t>
      </w:r>
      <w:proofErr w:type="gramEnd"/>
      <w:r>
        <w:rPr>
          <w:sz w:val="28"/>
          <w:szCs w:val="28"/>
        </w:rPr>
        <w:t>количество) штук. Твоя задача: разделить ленточки между членами своей группы  и распределить классы.</w:t>
      </w:r>
    </w:p>
    <w:p w:rsidR="00341714" w:rsidRDefault="00341714" w:rsidP="00341714">
      <w:pPr>
        <w:pStyle w:val="Standard"/>
      </w:pPr>
      <w:r>
        <w:rPr>
          <w:sz w:val="28"/>
          <w:szCs w:val="28"/>
        </w:rPr>
        <w:t>Передаю слово старшине 1 роты (той, что должна расклеивать листовки).</w:t>
      </w:r>
    </w:p>
    <w:p w:rsidR="00341714" w:rsidRDefault="00341714" w:rsidP="00341714">
      <w:pPr>
        <w:pStyle w:val="Standard"/>
      </w:pPr>
      <w:r>
        <w:rPr>
          <w:sz w:val="28"/>
          <w:szCs w:val="28"/>
        </w:rPr>
        <w:t>Старшина 1. у нас 2 объекта: улицы и дворы. Выходите сюда, кто будет расклеивать листовки на улице.</w:t>
      </w:r>
    </w:p>
    <w:p w:rsidR="00341714" w:rsidRDefault="00341714" w:rsidP="00341714">
      <w:pPr>
        <w:pStyle w:val="Standard"/>
        <w:rPr>
          <w:i/>
          <w:iCs/>
        </w:rPr>
      </w:pPr>
      <w:r>
        <w:rPr>
          <w:i/>
          <w:iCs/>
          <w:sz w:val="28"/>
          <w:szCs w:val="28"/>
        </w:rPr>
        <w:t>Дети выходят, старшина вручает им листовки.</w:t>
      </w:r>
    </w:p>
    <w:p w:rsidR="00341714" w:rsidRDefault="00341714" w:rsidP="00341714">
      <w:pPr>
        <w:pStyle w:val="Standard"/>
        <w:rPr>
          <w:i/>
          <w:iCs/>
        </w:rPr>
      </w:pPr>
      <w:proofErr w:type="gramStart"/>
      <w:r>
        <w:rPr>
          <w:sz w:val="28"/>
          <w:szCs w:val="28"/>
        </w:rPr>
        <w:t>Ответственным</w:t>
      </w:r>
      <w:proofErr w:type="gramEnd"/>
      <w:r>
        <w:rPr>
          <w:sz w:val="28"/>
          <w:szCs w:val="28"/>
        </w:rPr>
        <w:t xml:space="preserve"> за выполнение задания назначаю (фамилия, имя).</w:t>
      </w:r>
    </w:p>
    <w:p w:rsidR="00341714" w:rsidRDefault="00341714" w:rsidP="00341714">
      <w:pPr>
        <w:pStyle w:val="Standard"/>
        <w:rPr>
          <w:i/>
          <w:iCs/>
        </w:rPr>
      </w:pPr>
      <w:r>
        <w:rPr>
          <w:sz w:val="28"/>
          <w:szCs w:val="28"/>
        </w:rPr>
        <w:t xml:space="preserve"> Теперь пусть выйдут те, кто хочет прикрепить листовки во дворах.</w:t>
      </w:r>
    </w:p>
    <w:p w:rsidR="00341714" w:rsidRDefault="00341714" w:rsidP="00341714">
      <w:pPr>
        <w:pStyle w:val="Standard"/>
        <w:rPr>
          <w:i/>
          <w:iCs/>
        </w:rPr>
      </w:pPr>
      <w:r>
        <w:rPr>
          <w:i/>
          <w:iCs/>
          <w:sz w:val="28"/>
          <w:szCs w:val="28"/>
        </w:rPr>
        <w:t>Дети выходят, старшина вручает им листовки.</w:t>
      </w:r>
    </w:p>
    <w:p w:rsidR="00341714" w:rsidRDefault="00341714" w:rsidP="00341714">
      <w:pPr>
        <w:pStyle w:val="Standard"/>
        <w:rPr>
          <w:i/>
          <w:iCs/>
        </w:rPr>
      </w:pPr>
      <w:r>
        <w:rPr>
          <w:sz w:val="28"/>
          <w:szCs w:val="28"/>
        </w:rPr>
        <w:t xml:space="preserve">Ответственный за эту группу </w:t>
      </w:r>
      <w:proofErr w:type="gramStart"/>
      <w:r>
        <w:rPr>
          <w:sz w:val="28"/>
          <w:szCs w:val="28"/>
        </w:rPr>
        <w:t xml:space="preserve">( </w:t>
      </w:r>
      <w:proofErr w:type="gramEnd"/>
      <w:r>
        <w:rPr>
          <w:sz w:val="28"/>
          <w:szCs w:val="28"/>
        </w:rPr>
        <w:t>фамилия, имя).  Теперь послушайте, как выполнять задание. Клеить листовки нужно скотче</w:t>
      </w:r>
      <w:proofErr w:type="gramStart"/>
      <w:r>
        <w:rPr>
          <w:sz w:val="28"/>
          <w:szCs w:val="28"/>
        </w:rPr>
        <w:t>м-</w:t>
      </w:r>
      <w:proofErr w:type="gramEnd"/>
      <w:r>
        <w:rPr>
          <w:sz w:val="28"/>
          <w:szCs w:val="28"/>
        </w:rPr>
        <w:t xml:space="preserve"> на двери подъездов, на дома по улице (название). Ходить не по одному, а группой по 2-3 человека. Все листовки должны быть сняты 16 мая. Я проверю выполнение задания.</w:t>
      </w:r>
    </w:p>
    <w:p w:rsidR="00341714" w:rsidRDefault="00341714" w:rsidP="00341714">
      <w:pPr>
        <w:pStyle w:val="Standard"/>
        <w:rPr>
          <w:i/>
          <w:iCs/>
        </w:rPr>
      </w:pPr>
      <w:r>
        <w:rPr>
          <w:sz w:val="28"/>
          <w:szCs w:val="28"/>
        </w:rPr>
        <w:t>Командир. Теперь слово старшине второй роты (той, которая отвечает за ленточки).</w:t>
      </w:r>
    </w:p>
    <w:p w:rsidR="00341714" w:rsidRDefault="00341714" w:rsidP="00341714">
      <w:pPr>
        <w:pStyle w:val="Standard"/>
        <w:rPr>
          <w:i/>
          <w:iCs/>
        </w:rPr>
      </w:pPr>
      <w:r>
        <w:rPr>
          <w:sz w:val="28"/>
          <w:szCs w:val="28"/>
        </w:rPr>
        <w:t>Старшина 2. Предлагаю разбиться по группам ( по количеству младших классов). 1-я группа пойдет в 1</w:t>
      </w:r>
      <w:proofErr w:type="gramStart"/>
      <w:r>
        <w:rPr>
          <w:sz w:val="28"/>
          <w:szCs w:val="28"/>
        </w:rPr>
        <w:t xml:space="preserve"> А</w:t>
      </w:r>
      <w:proofErr w:type="gramEnd"/>
      <w:r>
        <w:rPr>
          <w:sz w:val="28"/>
          <w:szCs w:val="28"/>
        </w:rPr>
        <w:t xml:space="preserve">, 2-я — в 1Б, 3-я — в 1В. Ответственные </w:t>
      </w:r>
      <w:proofErr w:type="gramStart"/>
      <w:r>
        <w:rPr>
          <w:sz w:val="28"/>
          <w:szCs w:val="28"/>
        </w:rPr>
        <w:t xml:space="preserve">( </w:t>
      </w:r>
      <w:proofErr w:type="gramEnd"/>
      <w:r>
        <w:rPr>
          <w:sz w:val="28"/>
          <w:szCs w:val="28"/>
        </w:rPr>
        <w:t>фамилии и имена). Получите ленточки.</w:t>
      </w:r>
    </w:p>
    <w:p w:rsidR="00341714" w:rsidRDefault="00341714" w:rsidP="00341714">
      <w:pPr>
        <w:pStyle w:val="Standard"/>
        <w:rPr>
          <w:i/>
          <w:iCs/>
        </w:rPr>
      </w:pPr>
      <w:proofErr w:type="gramStart"/>
      <w:r>
        <w:rPr>
          <w:i/>
          <w:iCs/>
          <w:sz w:val="28"/>
          <w:szCs w:val="28"/>
        </w:rPr>
        <w:t>Ответственные</w:t>
      </w:r>
      <w:proofErr w:type="gramEnd"/>
      <w:r>
        <w:rPr>
          <w:i/>
          <w:iCs/>
          <w:sz w:val="28"/>
          <w:szCs w:val="28"/>
        </w:rPr>
        <w:t xml:space="preserve"> выходят за ленточками.</w:t>
      </w:r>
    </w:p>
    <w:p w:rsidR="00341714" w:rsidRDefault="00341714" w:rsidP="00341714">
      <w:pPr>
        <w:pStyle w:val="Standard"/>
        <w:rPr>
          <w:b/>
          <w:bCs/>
          <w:i/>
          <w:iCs/>
          <w:u w:val="single"/>
        </w:rPr>
      </w:pPr>
      <w:r>
        <w:rPr>
          <w:b/>
          <w:bCs/>
          <w:i/>
          <w:iCs/>
          <w:sz w:val="28"/>
          <w:szCs w:val="28"/>
          <w:u w:val="single"/>
        </w:rPr>
        <w:t xml:space="preserve">5. Подведение итогов </w:t>
      </w:r>
      <w:proofErr w:type="gramStart"/>
      <w:r>
        <w:rPr>
          <w:b/>
          <w:bCs/>
          <w:i/>
          <w:iCs/>
          <w:sz w:val="28"/>
          <w:szCs w:val="28"/>
          <w:u w:val="single"/>
        </w:rPr>
        <w:t xml:space="preserve">( </w:t>
      </w:r>
      <w:proofErr w:type="gramEnd"/>
      <w:r>
        <w:rPr>
          <w:b/>
          <w:bCs/>
          <w:i/>
          <w:iCs/>
          <w:sz w:val="28"/>
          <w:szCs w:val="28"/>
          <w:u w:val="single"/>
        </w:rPr>
        <w:t>рефлексия)</w:t>
      </w:r>
    </w:p>
    <w:p w:rsidR="00341714" w:rsidRDefault="00341714" w:rsidP="00341714">
      <w:pPr>
        <w:pStyle w:val="Standard"/>
        <w:rPr>
          <w:i/>
          <w:iCs/>
        </w:rPr>
      </w:pPr>
      <w:r>
        <w:rPr>
          <w:i/>
          <w:iCs/>
          <w:sz w:val="28"/>
          <w:szCs w:val="28"/>
        </w:rPr>
        <w:t xml:space="preserve">Классный руководитель. </w:t>
      </w:r>
      <w:r>
        <w:rPr>
          <w:sz w:val="28"/>
          <w:szCs w:val="28"/>
        </w:rPr>
        <w:t>Ну вот, ребята, наш классный час подходит к концу. Через несколько минут вы отправитесь на выполнение акции «Георгиевская ленточка». А я хочу спросить вас, понравился  ли вам наш сегодняшний классный час. Может быть, какие-то моменты вызвали волнение, душевный трепет, желание стать лучше?</w:t>
      </w:r>
    </w:p>
    <w:p w:rsidR="00341714" w:rsidRDefault="00341714" w:rsidP="00341714">
      <w:pPr>
        <w:pStyle w:val="Standard"/>
        <w:rPr>
          <w:i/>
          <w:iCs/>
        </w:rPr>
      </w:pPr>
      <w:r>
        <w:rPr>
          <w:sz w:val="28"/>
          <w:szCs w:val="28"/>
        </w:rPr>
        <w:t>Примерные ответы детей:</w:t>
      </w:r>
    </w:p>
    <w:p w:rsidR="00341714" w:rsidRDefault="00341714" w:rsidP="00341714">
      <w:pPr>
        <w:pStyle w:val="Standard"/>
        <w:rPr>
          <w:i/>
          <w:iCs/>
        </w:rPr>
      </w:pPr>
      <w:r>
        <w:rPr>
          <w:sz w:val="28"/>
          <w:szCs w:val="28"/>
        </w:rPr>
        <w:t>- испытал душевное волнение, восхищение, когда узнал о святом Георгии Победоносце.</w:t>
      </w:r>
    </w:p>
    <w:p w:rsidR="00341714" w:rsidRDefault="00341714" w:rsidP="00341714">
      <w:pPr>
        <w:pStyle w:val="Standard"/>
        <w:rPr>
          <w:i/>
          <w:iCs/>
        </w:rPr>
      </w:pPr>
      <w:r>
        <w:rPr>
          <w:sz w:val="28"/>
          <w:szCs w:val="28"/>
        </w:rPr>
        <w:t>-просто душа затрепетала, когда узнал  о том, какой смысл придается Георгиевской ленточке.</w:t>
      </w:r>
    </w:p>
    <w:p w:rsidR="00341714" w:rsidRDefault="00341714" w:rsidP="00341714">
      <w:pPr>
        <w:pStyle w:val="Standard"/>
        <w:rPr>
          <w:i/>
          <w:iCs/>
        </w:rPr>
      </w:pPr>
      <w:r>
        <w:rPr>
          <w:sz w:val="28"/>
          <w:szCs w:val="28"/>
        </w:rPr>
        <w:t xml:space="preserve">- захотелось со всеми поделиться, всем рассказать об этом ордене,   о </w:t>
      </w:r>
      <w:r>
        <w:rPr>
          <w:sz w:val="28"/>
          <w:szCs w:val="28"/>
        </w:rPr>
        <w:lastRenderedPageBreak/>
        <w:t>Георгиевской ленточке.</w:t>
      </w:r>
    </w:p>
    <w:p w:rsidR="00341714" w:rsidRDefault="00341714" w:rsidP="00341714">
      <w:pPr>
        <w:pStyle w:val="Standard"/>
        <w:rPr>
          <w:i/>
          <w:iCs/>
        </w:rPr>
      </w:pPr>
      <w:r>
        <w:rPr>
          <w:sz w:val="28"/>
          <w:szCs w:val="28"/>
        </w:rPr>
        <w:t xml:space="preserve">- меня очень взволновало то, как много людей получили орден Великой Отечественной войны. Я обязательно узнаю, может быть, и </w:t>
      </w:r>
      <w:proofErr w:type="gramStart"/>
      <w:r>
        <w:rPr>
          <w:sz w:val="28"/>
          <w:szCs w:val="28"/>
        </w:rPr>
        <w:t>во</w:t>
      </w:r>
      <w:proofErr w:type="gramEnd"/>
      <w:r>
        <w:rPr>
          <w:sz w:val="28"/>
          <w:szCs w:val="28"/>
        </w:rPr>
        <w:t xml:space="preserve"> моей семье есть свой герой.</w:t>
      </w:r>
    </w:p>
    <w:p w:rsidR="00341714" w:rsidRDefault="00341714" w:rsidP="00341714">
      <w:pPr>
        <w:pStyle w:val="Standard"/>
        <w:jc w:val="center"/>
        <w:rPr>
          <w:b/>
          <w:bCs/>
          <w:i/>
          <w:iCs/>
          <w:u w:val="single"/>
        </w:rPr>
      </w:pPr>
      <w:r>
        <w:rPr>
          <w:b/>
          <w:bCs/>
          <w:i/>
          <w:iCs/>
          <w:sz w:val="28"/>
          <w:szCs w:val="28"/>
          <w:u w:val="single"/>
        </w:rPr>
        <w:t>Дополнительный материал.</w:t>
      </w:r>
    </w:p>
    <w:p w:rsidR="00341714" w:rsidRDefault="00341714" w:rsidP="00341714">
      <w:pPr>
        <w:pStyle w:val="Textbody"/>
        <w:jc w:val="center"/>
        <w:rPr>
          <w:b/>
          <w:bCs/>
          <w:i/>
          <w:iCs/>
          <w:u w:val="single"/>
        </w:rPr>
      </w:pPr>
      <w:r>
        <w:rPr>
          <w:i/>
          <w:iCs/>
          <w:sz w:val="28"/>
          <w:szCs w:val="28"/>
        </w:rPr>
        <w:t>Под ратным стягом</w:t>
      </w:r>
    </w:p>
    <w:p w:rsidR="00341714" w:rsidRDefault="00341714" w:rsidP="00341714">
      <w:pPr>
        <w:pStyle w:val="Textbody"/>
        <w:jc w:val="center"/>
        <w:rPr>
          <w:sz w:val="28"/>
          <w:szCs w:val="28"/>
        </w:rPr>
      </w:pPr>
      <w:r>
        <w:rPr>
          <w:sz w:val="28"/>
          <w:szCs w:val="28"/>
        </w:rPr>
        <w:t>Под ратным стягом</w:t>
      </w:r>
      <w:proofErr w:type="gramStart"/>
      <w:r>
        <w:rPr>
          <w:sz w:val="28"/>
          <w:szCs w:val="28"/>
        </w:rPr>
        <w:br/>
        <w:t>Х</w:t>
      </w:r>
      <w:proofErr w:type="gramEnd"/>
      <w:r>
        <w:rPr>
          <w:sz w:val="28"/>
          <w:szCs w:val="28"/>
        </w:rPr>
        <w:t xml:space="preserve">одили </w:t>
      </w:r>
      <w:proofErr w:type="spellStart"/>
      <w:r>
        <w:rPr>
          <w:sz w:val="28"/>
          <w:szCs w:val="28"/>
        </w:rPr>
        <w:t>русичи</w:t>
      </w:r>
      <w:proofErr w:type="spellEnd"/>
      <w:r>
        <w:rPr>
          <w:sz w:val="28"/>
          <w:szCs w:val="28"/>
        </w:rPr>
        <w:t xml:space="preserve"> на бой могучим шагом.</w:t>
      </w:r>
      <w:r>
        <w:rPr>
          <w:sz w:val="28"/>
          <w:szCs w:val="28"/>
        </w:rPr>
        <w:br/>
        <w:t>И рисковали головой под ратным стягом.</w:t>
      </w:r>
      <w:r>
        <w:rPr>
          <w:sz w:val="28"/>
          <w:szCs w:val="28"/>
        </w:rPr>
        <w:br/>
        <w:t>И пили чашу все до дна, не хмуря брови.</w:t>
      </w:r>
      <w:r>
        <w:rPr>
          <w:sz w:val="28"/>
          <w:szCs w:val="28"/>
        </w:rPr>
        <w:br/>
        <w:t>А есть победа хоть одна без слёз и крови?</w:t>
      </w:r>
      <w:r>
        <w:rPr>
          <w:sz w:val="28"/>
          <w:szCs w:val="28"/>
        </w:rPr>
        <w:br/>
        <w:t>И в те, и в эти времена заветы святы:</w:t>
      </w:r>
      <w:r>
        <w:rPr>
          <w:sz w:val="28"/>
          <w:szCs w:val="28"/>
        </w:rPr>
        <w:br/>
        <w:t xml:space="preserve">когда в опасности </w:t>
      </w:r>
      <w:proofErr w:type="gramStart"/>
      <w:r>
        <w:rPr>
          <w:sz w:val="28"/>
          <w:szCs w:val="28"/>
        </w:rPr>
        <w:t>страна-нужны</w:t>
      </w:r>
      <w:proofErr w:type="gramEnd"/>
      <w:r>
        <w:rPr>
          <w:sz w:val="28"/>
          <w:szCs w:val="28"/>
        </w:rPr>
        <w:t xml:space="preserve"> солдаты.</w:t>
      </w:r>
      <w:r>
        <w:rPr>
          <w:sz w:val="28"/>
          <w:szCs w:val="28"/>
        </w:rPr>
        <w:br/>
        <w:t>И ратники срывались с мест на бой кровавый.</w:t>
      </w:r>
      <w:r>
        <w:rPr>
          <w:sz w:val="28"/>
          <w:szCs w:val="28"/>
        </w:rPr>
        <w:br/>
        <w:t xml:space="preserve">Равны георгиевский крест и орден Славы! </w:t>
      </w:r>
      <w:r>
        <w:rPr>
          <w:sz w:val="28"/>
          <w:szCs w:val="28"/>
        </w:rPr>
        <w:br/>
        <w:t>Высокий доблести полёт, как луч рассвета,</w:t>
      </w:r>
      <w:r>
        <w:rPr>
          <w:sz w:val="28"/>
          <w:szCs w:val="28"/>
        </w:rPr>
        <w:br/>
        <w:t xml:space="preserve">в наш век к Матросову ведёт от </w:t>
      </w:r>
      <w:proofErr w:type="spellStart"/>
      <w:r>
        <w:rPr>
          <w:sz w:val="28"/>
          <w:szCs w:val="28"/>
        </w:rPr>
        <w:t>Пересвета</w:t>
      </w:r>
      <w:proofErr w:type="spellEnd"/>
      <w:r>
        <w:rPr>
          <w:sz w:val="28"/>
          <w:szCs w:val="28"/>
        </w:rPr>
        <w:t xml:space="preserve">. </w:t>
      </w:r>
      <w:r>
        <w:rPr>
          <w:sz w:val="28"/>
          <w:szCs w:val="28"/>
        </w:rPr>
        <w:br/>
      </w:r>
      <w:r>
        <w:rPr>
          <w:i/>
          <w:sz w:val="28"/>
          <w:szCs w:val="28"/>
        </w:rPr>
        <w:t>(</w:t>
      </w:r>
      <w:proofErr w:type="spellStart"/>
      <w:r>
        <w:rPr>
          <w:i/>
          <w:sz w:val="28"/>
          <w:szCs w:val="28"/>
        </w:rPr>
        <w:t>И.Павлов</w:t>
      </w:r>
      <w:proofErr w:type="spellEnd"/>
      <w:r>
        <w:rPr>
          <w:i/>
          <w:sz w:val="28"/>
          <w:szCs w:val="28"/>
        </w:rPr>
        <w:t>, участник ВОВ)</w:t>
      </w:r>
    </w:p>
    <w:p w:rsidR="00341714" w:rsidRDefault="00341714" w:rsidP="00341714">
      <w:pPr>
        <w:pStyle w:val="Textbody"/>
        <w:jc w:val="center"/>
        <w:rPr>
          <w:b/>
          <w:bCs/>
          <w:u w:val="single"/>
        </w:rPr>
      </w:pPr>
    </w:p>
    <w:p w:rsidR="00341714" w:rsidRDefault="00341714" w:rsidP="00341714">
      <w:pPr>
        <w:pStyle w:val="Textbody"/>
        <w:jc w:val="center"/>
        <w:rPr>
          <w:b/>
          <w:bCs/>
          <w:u w:val="single"/>
        </w:rPr>
      </w:pPr>
    </w:p>
    <w:p w:rsidR="009547DD" w:rsidRDefault="009547DD"/>
    <w:sectPr w:rsidR="009547DD">
      <w:pgSz w:w="11906" w:h="16838"/>
      <w:pgMar w:top="1134" w:right="1134" w:bottom="1134" w:left="1134"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DejaVu Sans">
    <w:panose1 w:val="020B0603030804020204"/>
    <w:charset w:val="CC"/>
    <w:family w:val="swiss"/>
    <w:pitch w:val="variable"/>
    <w:sig w:usb0="E7002EFF" w:usb1="D200FDFF" w:usb2="0A046029" w:usb3="00000000" w:csb0="000001FF" w:csb1="00000000"/>
  </w:font>
  <w:font w:name="Lohit Hindi">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AA3"/>
    <w:rsid w:val="001371FA"/>
    <w:rsid w:val="001E2AA3"/>
    <w:rsid w:val="00341714"/>
    <w:rsid w:val="0095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1714"/>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customStyle="1" w:styleId="Textbody">
    <w:name w:val="Text body"/>
    <w:basedOn w:val="Standard"/>
    <w:rsid w:val="00341714"/>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1714"/>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customStyle="1" w:styleId="Textbody">
    <w:name w:val="Text body"/>
    <w:basedOn w:val="Standard"/>
    <w:rsid w:val="0034171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1674</Words>
  <Characters>9545</Characters>
  <Application>Microsoft Office Word</Application>
  <DocSecurity>0</DocSecurity>
  <Lines>79</Lines>
  <Paragraphs>22</Paragraphs>
  <ScaleCrop>false</ScaleCrop>
  <Company>SPecialiST RePack</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2015-10-20T10:20:00Z</dcterms:created>
  <dcterms:modified xsi:type="dcterms:W3CDTF">2015-10-20T10:25:00Z</dcterms:modified>
</cp:coreProperties>
</file>