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CE" w:rsidRPr="00745DC1" w:rsidRDefault="00FD1ACE" w:rsidP="00FD1ACE">
      <w:pPr>
        <w:jc w:val="both"/>
        <w:rPr>
          <w:b/>
          <w:sz w:val="24"/>
        </w:rPr>
      </w:pPr>
      <w:bookmarkStart w:id="0" w:name="_Toc390893875"/>
    </w:p>
    <w:p w:rsidR="00FD1ACE" w:rsidRPr="00745DC1" w:rsidRDefault="00FD1ACE" w:rsidP="00FD1ACE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45DC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D1ACE" w:rsidRPr="00745DC1" w:rsidRDefault="00FD1ACE" w:rsidP="00FD1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DC1">
        <w:rPr>
          <w:rFonts w:ascii="Times New Roman" w:hAnsi="Times New Roman"/>
          <w:sz w:val="28"/>
          <w:szCs w:val="28"/>
        </w:rPr>
        <w:t>средняя общеобразовательная школа № 27</w:t>
      </w:r>
    </w:p>
    <w:p w:rsidR="00FD1ACE" w:rsidRPr="00745DC1" w:rsidRDefault="00FD1ACE" w:rsidP="00FD1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DC1">
        <w:rPr>
          <w:rFonts w:ascii="Times New Roman" w:hAnsi="Times New Roman"/>
          <w:sz w:val="28"/>
          <w:szCs w:val="28"/>
        </w:rPr>
        <w:t xml:space="preserve"> с углублённым изучением отдельных предметов г.о. Самара</w:t>
      </w:r>
    </w:p>
    <w:p w:rsidR="00FD1ACE" w:rsidRPr="00745DC1" w:rsidRDefault="00FD1ACE" w:rsidP="00FD1ACE">
      <w:pPr>
        <w:spacing w:after="0"/>
        <w:jc w:val="center"/>
      </w:pPr>
    </w:p>
    <w:p w:rsidR="00FD1ACE" w:rsidRPr="00745DC1" w:rsidRDefault="00FD1ACE" w:rsidP="00FD1ACE">
      <w:pPr>
        <w:spacing w:after="0"/>
        <w:jc w:val="center"/>
      </w:pPr>
    </w:p>
    <w:p w:rsidR="00FD1ACE" w:rsidRPr="00745DC1" w:rsidRDefault="00FD1ACE" w:rsidP="00FD1ACE">
      <w:pPr>
        <w:jc w:val="center"/>
      </w:pPr>
    </w:p>
    <w:p w:rsidR="00FD1ACE" w:rsidRPr="00745DC1" w:rsidRDefault="00FD1ACE" w:rsidP="00FD1ACE">
      <w:pPr>
        <w:jc w:val="center"/>
      </w:pPr>
    </w:p>
    <w:p w:rsidR="00FD1ACE" w:rsidRPr="00745DC1" w:rsidRDefault="00FD1ACE" w:rsidP="00FD1ACE">
      <w:pPr>
        <w:jc w:val="center"/>
      </w:pPr>
    </w:p>
    <w:p w:rsidR="00FD1ACE" w:rsidRPr="00745DC1" w:rsidRDefault="00FD1ACE" w:rsidP="00FD1ACE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745DC1">
        <w:rPr>
          <w:rFonts w:ascii="Times New Roman" w:hAnsi="Times New Roman"/>
          <w:sz w:val="44"/>
          <w:szCs w:val="44"/>
        </w:rPr>
        <w:t>Реферат на тему:</w:t>
      </w:r>
    </w:p>
    <w:p w:rsidR="00FD1ACE" w:rsidRPr="00745DC1" w:rsidRDefault="00FD1ACE" w:rsidP="00FD1AC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>«Система деятельности педагога, направленная на развитие познавательного интереса учащихся через внедрение технологии «дебаты» по предметам история и обществознание».</w:t>
      </w:r>
    </w:p>
    <w:p w:rsidR="00FD1ACE" w:rsidRPr="00745DC1" w:rsidRDefault="00FD1ACE" w:rsidP="00FD1ACE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FD1ACE" w:rsidRPr="00745DC1" w:rsidRDefault="00FD1ACE" w:rsidP="00FD1ACE">
      <w:pPr>
        <w:jc w:val="center"/>
        <w:rPr>
          <w:b/>
          <w:sz w:val="48"/>
        </w:rPr>
      </w:pPr>
    </w:p>
    <w:p w:rsidR="00FD1ACE" w:rsidRPr="00745DC1" w:rsidRDefault="00FD1ACE" w:rsidP="00FD1ACE">
      <w:pPr>
        <w:jc w:val="center"/>
        <w:rPr>
          <w:color w:val="999999"/>
          <w:sz w:val="56"/>
        </w:rPr>
      </w:pPr>
    </w:p>
    <w:p w:rsidR="00FD1ACE" w:rsidRPr="00745DC1" w:rsidRDefault="00FD1ACE" w:rsidP="00FD1ACE">
      <w:pPr>
        <w:jc w:val="right"/>
        <w:rPr>
          <w:rFonts w:ascii="Times New Roman" w:hAnsi="Times New Roman"/>
          <w:sz w:val="28"/>
          <w:szCs w:val="28"/>
        </w:rPr>
      </w:pPr>
      <w:r w:rsidRPr="00745DC1">
        <w:rPr>
          <w:rFonts w:ascii="Times New Roman" w:hAnsi="Times New Roman"/>
          <w:sz w:val="28"/>
          <w:szCs w:val="28"/>
        </w:rPr>
        <w:t xml:space="preserve">подготовила </w:t>
      </w:r>
    </w:p>
    <w:p w:rsidR="00FD1ACE" w:rsidRPr="00745DC1" w:rsidRDefault="00FD1ACE" w:rsidP="00FD1ACE">
      <w:pPr>
        <w:jc w:val="right"/>
        <w:rPr>
          <w:rFonts w:ascii="Times New Roman" w:hAnsi="Times New Roman"/>
          <w:sz w:val="28"/>
          <w:szCs w:val="28"/>
        </w:rPr>
      </w:pPr>
      <w:r w:rsidRPr="00745DC1">
        <w:rPr>
          <w:rFonts w:ascii="Times New Roman" w:hAnsi="Times New Roman"/>
          <w:sz w:val="28"/>
          <w:szCs w:val="28"/>
        </w:rPr>
        <w:t>учитель истории и обществознания высшей категории</w:t>
      </w:r>
    </w:p>
    <w:p w:rsidR="00FD1ACE" w:rsidRPr="00745DC1" w:rsidRDefault="00FD1ACE" w:rsidP="00FD1ACE">
      <w:pPr>
        <w:jc w:val="right"/>
        <w:rPr>
          <w:rFonts w:ascii="Times New Roman" w:hAnsi="Times New Roman"/>
          <w:sz w:val="28"/>
          <w:szCs w:val="28"/>
        </w:rPr>
      </w:pPr>
      <w:r w:rsidRPr="00745DC1">
        <w:rPr>
          <w:rFonts w:ascii="Times New Roman" w:hAnsi="Times New Roman"/>
          <w:sz w:val="28"/>
          <w:szCs w:val="28"/>
        </w:rPr>
        <w:t>Аношина Ольга Юрьевна</w:t>
      </w:r>
    </w:p>
    <w:p w:rsidR="00FD1ACE" w:rsidRPr="00745DC1" w:rsidRDefault="00FD1ACE" w:rsidP="00FD1ACE">
      <w:pPr>
        <w:jc w:val="right"/>
        <w:rPr>
          <w:sz w:val="28"/>
        </w:rPr>
      </w:pPr>
    </w:p>
    <w:p w:rsidR="00FD1ACE" w:rsidRPr="00745DC1" w:rsidRDefault="00FD1ACE" w:rsidP="00FD1ACE">
      <w:pPr>
        <w:jc w:val="right"/>
        <w:rPr>
          <w:sz w:val="28"/>
        </w:rPr>
      </w:pPr>
    </w:p>
    <w:p w:rsidR="00FD1ACE" w:rsidRPr="00745DC1" w:rsidRDefault="00FD1ACE" w:rsidP="00FD1ACE">
      <w:pPr>
        <w:jc w:val="right"/>
        <w:rPr>
          <w:sz w:val="28"/>
        </w:rPr>
      </w:pPr>
    </w:p>
    <w:p w:rsidR="00FD1ACE" w:rsidRPr="00745DC1" w:rsidRDefault="00FD1ACE" w:rsidP="00FD1ACE">
      <w:pPr>
        <w:jc w:val="right"/>
        <w:rPr>
          <w:sz w:val="28"/>
        </w:rPr>
      </w:pPr>
    </w:p>
    <w:p w:rsidR="00FD1ACE" w:rsidRPr="00745DC1" w:rsidRDefault="00FD1ACE" w:rsidP="00FD1ACE">
      <w:pPr>
        <w:jc w:val="right"/>
        <w:rPr>
          <w:sz w:val="28"/>
        </w:rPr>
      </w:pPr>
    </w:p>
    <w:p w:rsidR="00FD1ACE" w:rsidRPr="00745DC1" w:rsidRDefault="00FD1ACE" w:rsidP="00FD1ACE">
      <w:pPr>
        <w:jc w:val="right"/>
        <w:rPr>
          <w:sz w:val="28"/>
        </w:rPr>
      </w:pPr>
    </w:p>
    <w:p w:rsidR="00FD1ACE" w:rsidRPr="00745DC1" w:rsidRDefault="00FD1ACE" w:rsidP="00FD1ACE">
      <w:pPr>
        <w:jc w:val="center"/>
        <w:rPr>
          <w:rFonts w:ascii="Times New Roman" w:hAnsi="Times New Roman"/>
          <w:sz w:val="28"/>
        </w:rPr>
      </w:pPr>
      <w:r w:rsidRPr="00745DC1">
        <w:rPr>
          <w:rFonts w:ascii="Times New Roman" w:hAnsi="Times New Roman"/>
          <w:sz w:val="28"/>
        </w:rPr>
        <w:t>Самара 2015 г.</w:t>
      </w:r>
    </w:p>
    <w:p w:rsidR="00FD1ACE" w:rsidRPr="00745DC1" w:rsidRDefault="00FD1ACE" w:rsidP="00FD1ACE">
      <w:pPr>
        <w:pStyle w:val="3"/>
        <w:spacing w:line="276" w:lineRule="auto"/>
        <w:ind w:right="-285" w:firstLine="0"/>
        <w:jc w:val="center"/>
        <w:outlineLvl w:val="0"/>
        <w:rPr>
          <w:bCs/>
          <w:sz w:val="28"/>
          <w:szCs w:val="28"/>
        </w:rPr>
      </w:pPr>
    </w:p>
    <w:p w:rsidR="007C787E" w:rsidRPr="00745DC1" w:rsidRDefault="007C787E" w:rsidP="00FD1ACE">
      <w:pPr>
        <w:pStyle w:val="3"/>
        <w:spacing w:line="276" w:lineRule="auto"/>
        <w:ind w:left="1134" w:right="-285" w:firstLine="0"/>
        <w:jc w:val="center"/>
        <w:outlineLvl w:val="0"/>
        <w:rPr>
          <w:bCs/>
          <w:sz w:val="28"/>
          <w:szCs w:val="28"/>
        </w:rPr>
      </w:pPr>
      <w:r w:rsidRPr="00745DC1">
        <w:rPr>
          <w:bCs/>
          <w:sz w:val="28"/>
          <w:szCs w:val="28"/>
        </w:rPr>
        <w:lastRenderedPageBreak/>
        <w:t>Оглавление.</w:t>
      </w:r>
    </w:p>
    <w:p w:rsidR="007C787E" w:rsidRPr="00745DC1" w:rsidRDefault="007C787E" w:rsidP="00FD1ACE">
      <w:pPr>
        <w:pStyle w:val="3"/>
        <w:spacing w:line="276" w:lineRule="auto"/>
        <w:ind w:left="1134" w:right="-285" w:firstLine="0"/>
        <w:outlineLvl w:val="0"/>
        <w:rPr>
          <w:bCs/>
          <w:sz w:val="28"/>
          <w:szCs w:val="28"/>
        </w:rPr>
      </w:pPr>
    </w:p>
    <w:p w:rsidR="007C787E" w:rsidRPr="00745DC1" w:rsidRDefault="007C787E" w:rsidP="00FD1ACE">
      <w:pPr>
        <w:pStyle w:val="3"/>
        <w:spacing w:line="276" w:lineRule="auto"/>
        <w:ind w:left="1134" w:right="-285" w:firstLine="0"/>
        <w:outlineLvl w:val="0"/>
        <w:rPr>
          <w:bCs/>
          <w:sz w:val="28"/>
          <w:szCs w:val="28"/>
        </w:rPr>
      </w:pPr>
    </w:p>
    <w:p w:rsidR="009C7EEA" w:rsidRPr="00745DC1" w:rsidRDefault="007C787E" w:rsidP="00FD1ACE">
      <w:pPr>
        <w:pStyle w:val="3"/>
        <w:spacing w:line="276" w:lineRule="auto"/>
        <w:ind w:left="1134" w:right="1134" w:firstLine="0"/>
        <w:outlineLvl w:val="0"/>
        <w:rPr>
          <w:bCs/>
          <w:sz w:val="28"/>
          <w:szCs w:val="28"/>
        </w:rPr>
      </w:pPr>
      <w:r w:rsidRPr="00745DC1">
        <w:rPr>
          <w:bCs/>
          <w:sz w:val="28"/>
          <w:szCs w:val="28"/>
          <w:lang w:val="en-US"/>
        </w:rPr>
        <w:t>I</w:t>
      </w:r>
      <w:r w:rsidRPr="00745DC1">
        <w:rPr>
          <w:bCs/>
          <w:sz w:val="28"/>
          <w:szCs w:val="28"/>
        </w:rPr>
        <w:t xml:space="preserve">. Введение   </w:t>
      </w:r>
    </w:p>
    <w:p w:rsidR="009C7EEA" w:rsidRPr="00745DC1" w:rsidRDefault="009C7EEA" w:rsidP="00FD1ACE">
      <w:pPr>
        <w:pStyle w:val="3"/>
        <w:spacing w:line="276" w:lineRule="auto"/>
        <w:ind w:left="1134" w:right="1134" w:firstLine="0"/>
        <w:outlineLvl w:val="0"/>
        <w:rPr>
          <w:bCs/>
          <w:sz w:val="28"/>
          <w:szCs w:val="28"/>
        </w:rPr>
      </w:pPr>
      <w:r w:rsidRPr="00745DC1">
        <w:rPr>
          <w:bCs/>
          <w:sz w:val="28"/>
          <w:szCs w:val="28"/>
        </w:rPr>
        <w:t xml:space="preserve">   </w:t>
      </w:r>
      <w:r w:rsidR="007C787E" w:rsidRPr="00745DC1">
        <w:rPr>
          <w:bCs/>
          <w:sz w:val="28"/>
          <w:szCs w:val="28"/>
        </w:rPr>
        <w:t xml:space="preserve"> 1.1.Актуальность работы</w:t>
      </w:r>
    </w:p>
    <w:p w:rsidR="009C7EEA" w:rsidRPr="00745DC1" w:rsidRDefault="007C787E" w:rsidP="00FD1ACE">
      <w:pPr>
        <w:pStyle w:val="3"/>
        <w:spacing w:line="276" w:lineRule="auto"/>
        <w:ind w:left="1134" w:right="1134" w:firstLine="0"/>
        <w:outlineLvl w:val="0"/>
        <w:rPr>
          <w:bCs/>
          <w:sz w:val="28"/>
          <w:szCs w:val="28"/>
        </w:rPr>
      </w:pPr>
      <w:r w:rsidRPr="00745DC1">
        <w:rPr>
          <w:bCs/>
          <w:sz w:val="28"/>
          <w:szCs w:val="28"/>
        </w:rPr>
        <w:t xml:space="preserve">    1.2.Научное обоснование</w:t>
      </w:r>
    </w:p>
    <w:p w:rsidR="009C7EEA" w:rsidRPr="00745DC1" w:rsidRDefault="009C7EEA" w:rsidP="00FD1ACE">
      <w:pPr>
        <w:pStyle w:val="3"/>
        <w:spacing w:line="276" w:lineRule="auto"/>
        <w:ind w:left="1134" w:right="1134" w:firstLine="0"/>
        <w:outlineLvl w:val="0"/>
        <w:rPr>
          <w:bCs/>
          <w:sz w:val="28"/>
          <w:szCs w:val="28"/>
        </w:rPr>
      </w:pPr>
      <w:r w:rsidRPr="00745DC1">
        <w:rPr>
          <w:bCs/>
          <w:sz w:val="28"/>
          <w:szCs w:val="28"/>
        </w:rPr>
        <w:t xml:space="preserve">    </w:t>
      </w:r>
      <w:r w:rsidR="007C787E" w:rsidRPr="00745DC1">
        <w:rPr>
          <w:bCs/>
          <w:sz w:val="28"/>
          <w:szCs w:val="28"/>
        </w:rPr>
        <w:t>1.3.Противоречия</w:t>
      </w:r>
    </w:p>
    <w:p w:rsidR="009C7EEA" w:rsidRPr="00745DC1" w:rsidRDefault="009C7EEA" w:rsidP="00FD1ACE">
      <w:pPr>
        <w:pStyle w:val="3"/>
        <w:spacing w:line="276" w:lineRule="auto"/>
        <w:ind w:left="1134" w:right="1134" w:firstLine="0"/>
        <w:outlineLvl w:val="0"/>
        <w:rPr>
          <w:bCs/>
          <w:sz w:val="28"/>
          <w:szCs w:val="28"/>
        </w:rPr>
      </w:pPr>
      <w:r w:rsidRPr="00745DC1">
        <w:rPr>
          <w:bCs/>
          <w:sz w:val="28"/>
          <w:szCs w:val="28"/>
        </w:rPr>
        <w:t xml:space="preserve">    </w:t>
      </w:r>
      <w:r w:rsidR="007C787E" w:rsidRPr="00745DC1">
        <w:rPr>
          <w:bCs/>
          <w:sz w:val="28"/>
          <w:szCs w:val="28"/>
        </w:rPr>
        <w:t>1.4.Профессиональная проблема</w:t>
      </w:r>
    </w:p>
    <w:p w:rsidR="009C7EEA" w:rsidRPr="00745DC1" w:rsidRDefault="009C7EEA" w:rsidP="00FD1ACE">
      <w:pPr>
        <w:pStyle w:val="3"/>
        <w:spacing w:line="276" w:lineRule="auto"/>
        <w:ind w:left="1134" w:right="1134" w:firstLine="0"/>
        <w:outlineLvl w:val="0"/>
        <w:rPr>
          <w:bCs/>
          <w:sz w:val="28"/>
          <w:szCs w:val="28"/>
        </w:rPr>
      </w:pPr>
      <w:r w:rsidRPr="00745DC1">
        <w:rPr>
          <w:bCs/>
          <w:sz w:val="28"/>
          <w:szCs w:val="28"/>
        </w:rPr>
        <w:t xml:space="preserve">    </w:t>
      </w:r>
      <w:r w:rsidR="007C787E" w:rsidRPr="00745DC1">
        <w:rPr>
          <w:bCs/>
          <w:sz w:val="28"/>
          <w:szCs w:val="28"/>
        </w:rPr>
        <w:t>1.5.Цель и задачи</w:t>
      </w:r>
    </w:p>
    <w:p w:rsidR="009C7EEA" w:rsidRPr="00745DC1" w:rsidRDefault="009C7EEA" w:rsidP="00FD1ACE">
      <w:pPr>
        <w:pStyle w:val="3"/>
        <w:spacing w:line="276" w:lineRule="auto"/>
        <w:ind w:left="1134" w:right="1134" w:firstLine="0"/>
        <w:outlineLvl w:val="0"/>
        <w:rPr>
          <w:bCs/>
          <w:sz w:val="28"/>
          <w:szCs w:val="28"/>
        </w:rPr>
      </w:pPr>
      <w:r w:rsidRPr="00745DC1">
        <w:rPr>
          <w:bCs/>
          <w:sz w:val="28"/>
          <w:szCs w:val="28"/>
        </w:rPr>
        <w:t xml:space="preserve">    </w:t>
      </w:r>
      <w:r w:rsidR="007C787E" w:rsidRPr="00745DC1">
        <w:rPr>
          <w:bCs/>
          <w:sz w:val="28"/>
          <w:szCs w:val="28"/>
        </w:rPr>
        <w:t>1.6. Ожидаемые результаты</w:t>
      </w:r>
    </w:p>
    <w:p w:rsidR="00FB0CF4" w:rsidRPr="00745DC1" w:rsidRDefault="00FB0CF4" w:rsidP="00FD1ACE">
      <w:pPr>
        <w:pStyle w:val="3"/>
        <w:spacing w:line="276" w:lineRule="auto"/>
        <w:ind w:left="1134" w:right="1134" w:firstLine="0"/>
        <w:outlineLvl w:val="0"/>
        <w:rPr>
          <w:bCs/>
          <w:sz w:val="28"/>
          <w:szCs w:val="28"/>
        </w:rPr>
      </w:pPr>
      <w:r w:rsidRPr="00745DC1">
        <w:rPr>
          <w:bCs/>
          <w:sz w:val="28"/>
          <w:szCs w:val="28"/>
          <w:lang w:val="en-US"/>
        </w:rPr>
        <w:t>II</w:t>
      </w:r>
      <w:r w:rsidRPr="00745DC1">
        <w:rPr>
          <w:bCs/>
          <w:sz w:val="28"/>
          <w:szCs w:val="28"/>
        </w:rPr>
        <w:t>. Основная часть</w:t>
      </w:r>
    </w:p>
    <w:p w:rsidR="00FB0CF4" w:rsidRPr="00745DC1" w:rsidRDefault="00FB0CF4" w:rsidP="00FD1ACE">
      <w:pPr>
        <w:pStyle w:val="3"/>
        <w:spacing w:line="276" w:lineRule="auto"/>
        <w:ind w:left="1134" w:right="1134" w:hanging="142"/>
        <w:rPr>
          <w:bCs/>
          <w:sz w:val="28"/>
          <w:szCs w:val="28"/>
        </w:rPr>
      </w:pPr>
      <w:r w:rsidRPr="00745DC1">
        <w:rPr>
          <w:bCs/>
          <w:sz w:val="28"/>
          <w:szCs w:val="28"/>
        </w:rPr>
        <w:t xml:space="preserve">2.1. Дебаты как эффективная технология </w:t>
      </w:r>
      <w:r w:rsidR="009C7EEA" w:rsidRPr="00745DC1">
        <w:rPr>
          <w:bCs/>
          <w:sz w:val="28"/>
          <w:szCs w:val="28"/>
        </w:rPr>
        <w:t xml:space="preserve"> </w:t>
      </w:r>
      <w:r w:rsidRPr="00745DC1">
        <w:rPr>
          <w:bCs/>
          <w:sz w:val="28"/>
          <w:szCs w:val="28"/>
        </w:rPr>
        <w:t>преподавания истории и    обществознания</w:t>
      </w:r>
    </w:p>
    <w:p w:rsidR="007C787E" w:rsidRPr="00745DC1" w:rsidRDefault="00317CD5" w:rsidP="00FD1ACE">
      <w:pPr>
        <w:pStyle w:val="3"/>
        <w:spacing w:line="276" w:lineRule="auto"/>
        <w:ind w:left="1134" w:right="1134" w:hanging="142"/>
        <w:outlineLvl w:val="0"/>
        <w:rPr>
          <w:sz w:val="28"/>
          <w:szCs w:val="28"/>
          <w:highlight w:val="white"/>
        </w:rPr>
      </w:pPr>
      <w:r w:rsidRPr="00745DC1">
        <w:rPr>
          <w:bCs/>
          <w:sz w:val="28"/>
          <w:szCs w:val="28"/>
        </w:rPr>
        <w:t xml:space="preserve"> </w:t>
      </w:r>
      <w:r w:rsidRPr="00745DC1">
        <w:rPr>
          <w:sz w:val="28"/>
          <w:szCs w:val="28"/>
          <w:highlight w:val="white"/>
        </w:rPr>
        <w:t>2.2. Особенности применения технологии   на уроках истории и обществознания</w:t>
      </w:r>
    </w:p>
    <w:p w:rsidR="009C7EEA" w:rsidRPr="00745DC1" w:rsidRDefault="009C7EEA" w:rsidP="00FD1ACE">
      <w:pPr>
        <w:autoSpaceDE w:val="0"/>
        <w:autoSpaceDN w:val="0"/>
        <w:adjustRightInd w:val="0"/>
        <w:spacing w:after="0"/>
        <w:ind w:left="1134" w:right="1134" w:hanging="142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2.3.Преимущества технологии «Дебаты»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9C7EEA" w:rsidRPr="00745DC1" w:rsidRDefault="009C7EEA" w:rsidP="00FD1ACE">
      <w:pPr>
        <w:autoSpaceDE w:val="0"/>
        <w:autoSpaceDN w:val="0"/>
        <w:adjustRightInd w:val="0"/>
        <w:spacing w:after="0"/>
        <w:ind w:left="1134" w:right="1134" w:hanging="142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2.4. Недостатки технологии.</w:t>
      </w:r>
    </w:p>
    <w:p w:rsidR="009C7EEA" w:rsidRPr="00745DC1" w:rsidRDefault="009C7EEA" w:rsidP="00FD1ACE">
      <w:pPr>
        <w:autoSpaceDE w:val="0"/>
        <w:autoSpaceDN w:val="0"/>
        <w:adjustRightInd w:val="0"/>
        <w:spacing w:after="0"/>
        <w:ind w:left="1134" w:right="1134" w:hanging="142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2.5. Базовые принципы применения технологии.</w:t>
      </w:r>
    </w:p>
    <w:p w:rsidR="009C7EEA" w:rsidRPr="00745DC1" w:rsidRDefault="009C7EEA" w:rsidP="00FD1ACE">
      <w:pPr>
        <w:autoSpaceDE w:val="0"/>
        <w:autoSpaceDN w:val="0"/>
        <w:adjustRightInd w:val="0"/>
        <w:spacing w:after="0"/>
        <w:ind w:left="1134" w:right="1134" w:hanging="142"/>
        <w:rPr>
          <w:rFonts w:ascii="Times New Roman" w:hAnsi="Times New Roman" w:cs="Times New Roman"/>
          <w:bCs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>2.6. Классификация форм дебатов.</w:t>
      </w:r>
    </w:p>
    <w:p w:rsidR="009C7EEA" w:rsidRPr="00745DC1" w:rsidRDefault="009C7EEA" w:rsidP="00FD1ACE">
      <w:pPr>
        <w:autoSpaceDE w:val="0"/>
        <w:autoSpaceDN w:val="0"/>
        <w:adjustRightInd w:val="0"/>
        <w:spacing w:after="0"/>
        <w:ind w:left="1134" w:right="1134" w:hanging="142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2.7. Приёмы и методы достижения результатов.</w:t>
      </w:r>
    </w:p>
    <w:p w:rsidR="009C7EEA" w:rsidRPr="00745DC1" w:rsidRDefault="009C7EEA" w:rsidP="00FD1ACE">
      <w:pPr>
        <w:pStyle w:val="Default"/>
        <w:spacing w:line="276" w:lineRule="auto"/>
        <w:ind w:left="1134" w:right="1134" w:hanging="142"/>
        <w:rPr>
          <w:bCs/>
          <w:iCs/>
          <w:color w:val="auto"/>
          <w:sz w:val="28"/>
          <w:szCs w:val="28"/>
        </w:rPr>
      </w:pPr>
      <w:r w:rsidRPr="00745DC1">
        <w:rPr>
          <w:bCs/>
          <w:iCs/>
          <w:color w:val="auto"/>
          <w:sz w:val="28"/>
          <w:szCs w:val="28"/>
        </w:rPr>
        <w:t>2.8.Определение  темы дебатов.</w:t>
      </w:r>
    </w:p>
    <w:p w:rsidR="009C7EEA" w:rsidRPr="00745DC1" w:rsidRDefault="009C7EEA" w:rsidP="00FD1ACE">
      <w:pPr>
        <w:pStyle w:val="3"/>
        <w:spacing w:line="276" w:lineRule="auto"/>
        <w:ind w:left="1134" w:right="1134" w:hanging="142"/>
        <w:outlineLvl w:val="0"/>
        <w:rPr>
          <w:bCs/>
          <w:sz w:val="28"/>
          <w:szCs w:val="28"/>
        </w:rPr>
      </w:pPr>
      <w:r w:rsidRPr="00745DC1">
        <w:rPr>
          <w:sz w:val="28"/>
          <w:szCs w:val="28"/>
        </w:rPr>
        <w:t>2.9.</w:t>
      </w:r>
      <w:r w:rsidRPr="00745DC1">
        <w:rPr>
          <w:bCs/>
          <w:sz w:val="28"/>
          <w:szCs w:val="28"/>
        </w:rPr>
        <w:t>Участники  командных дебатов.</w:t>
      </w:r>
    </w:p>
    <w:p w:rsidR="009C7EEA" w:rsidRPr="00745DC1" w:rsidRDefault="009C7EEA" w:rsidP="00FD1ACE">
      <w:pPr>
        <w:pStyle w:val="Default"/>
        <w:spacing w:line="276" w:lineRule="auto"/>
        <w:ind w:left="1134" w:right="1134" w:hanging="142"/>
        <w:rPr>
          <w:color w:val="auto"/>
          <w:sz w:val="28"/>
          <w:szCs w:val="28"/>
        </w:rPr>
      </w:pPr>
      <w:r w:rsidRPr="00745DC1">
        <w:rPr>
          <w:color w:val="auto"/>
          <w:sz w:val="28"/>
          <w:szCs w:val="28"/>
        </w:rPr>
        <w:t>2.10. Элементы технологии.</w:t>
      </w:r>
    </w:p>
    <w:p w:rsidR="009C7EEA" w:rsidRPr="00745DC1" w:rsidRDefault="009C7EEA" w:rsidP="00FD1ACE">
      <w:pPr>
        <w:autoSpaceDE w:val="0"/>
        <w:autoSpaceDN w:val="0"/>
        <w:adjustRightInd w:val="0"/>
        <w:spacing w:after="0"/>
        <w:ind w:left="1134" w:right="1134" w:hanging="142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2.11.Педагогические условия формирования социально-личностных компетенций школьников посредством технологии «Дебаты».</w:t>
      </w:r>
    </w:p>
    <w:p w:rsidR="009C7EEA" w:rsidRPr="00745DC1" w:rsidRDefault="009C7EEA" w:rsidP="00FD1ACE">
      <w:pPr>
        <w:autoSpaceDE w:val="0"/>
        <w:autoSpaceDN w:val="0"/>
        <w:adjustRightInd w:val="0"/>
        <w:spacing w:after="0"/>
        <w:ind w:left="1134" w:right="1134" w:hanging="142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2.12.Дебаты на тему 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>«Юридическое оформление семейно-брачных отношений выгодно для обоих супругов»</w:t>
      </w:r>
    </w:p>
    <w:p w:rsidR="009C7EEA" w:rsidRPr="00745DC1" w:rsidRDefault="009C7EEA" w:rsidP="00FD1ACE">
      <w:pPr>
        <w:tabs>
          <w:tab w:val="left" w:pos="0"/>
        </w:tabs>
        <w:spacing w:after="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5DC1">
        <w:rPr>
          <w:rFonts w:ascii="Times New Roman" w:hAnsi="Times New Roman" w:cs="Times New Roman"/>
          <w:sz w:val="28"/>
          <w:szCs w:val="28"/>
        </w:rPr>
        <w:t>. Заключение.</w:t>
      </w:r>
    </w:p>
    <w:p w:rsidR="009C7EEA" w:rsidRPr="00745DC1" w:rsidRDefault="009C7EEA" w:rsidP="00FD1ACE">
      <w:pPr>
        <w:spacing w:after="0"/>
        <w:ind w:left="1134" w:right="1134" w:hanging="142"/>
        <w:rPr>
          <w:rFonts w:ascii="Times New Roman" w:hAnsi="Times New Roman" w:cs="Times New Roman"/>
          <w:bCs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>Список информационных  источников и литературы</w:t>
      </w:r>
    </w:p>
    <w:p w:rsidR="007C787E" w:rsidRPr="00745DC1" w:rsidRDefault="007C787E" w:rsidP="00FD1ACE">
      <w:pPr>
        <w:pStyle w:val="3"/>
        <w:spacing w:line="276" w:lineRule="auto"/>
        <w:ind w:left="1134" w:right="-285" w:hanging="142"/>
        <w:outlineLvl w:val="0"/>
        <w:rPr>
          <w:bCs/>
          <w:sz w:val="28"/>
          <w:szCs w:val="28"/>
        </w:rPr>
      </w:pPr>
    </w:p>
    <w:p w:rsidR="007C787E" w:rsidRPr="00745DC1" w:rsidRDefault="007C787E" w:rsidP="00FD1ACE">
      <w:pPr>
        <w:pStyle w:val="3"/>
        <w:spacing w:line="276" w:lineRule="auto"/>
        <w:ind w:right="-285" w:firstLine="0"/>
        <w:jc w:val="center"/>
        <w:outlineLvl w:val="0"/>
        <w:rPr>
          <w:bCs/>
          <w:sz w:val="28"/>
          <w:szCs w:val="28"/>
        </w:rPr>
      </w:pPr>
    </w:p>
    <w:p w:rsidR="007C787E" w:rsidRPr="00745DC1" w:rsidRDefault="007C787E" w:rsidP="00FD1ACE">
      <w:pPr>
        <w:pStyle w:val="3"/>
        <w:spacing w:line="276" w:lineRule="auto"/>
        <w:ind w:right="-285" w:firstLine="0"/>
        <w:jc w:val="center"/>
        <w:outlineLvl w:val="0"/>
        <w:rPr>
          <w:bCs/>
          <w:sz w:val="28"/>
          <w:szCs w:val="28"/>
        </w:rPr>
      </w:pPr>
    </w:p>
    <w:p w:rsidR="007C787E" w:rsidRPr="00745DC1" w:rsidRDefault="007C787E" w:rsidP="00FD1ACE">
      <w:pPr>
        <w:pStyle w:val="3"/>
        <w:spacing w:line="276" w:lineRule="auto"/>
        <w:ind w:right="-285" w:firstLine="0"/>
        <w:jc w:val="center"/>
        <w:outlineLvl w:val="0"/>
        <w:rPr>
          <w:bCs/>
          <w:sz w:val="28"/>
          <w:szCs w:val="28"/>
        </w:rPr>
      </w:pPr>
    </w:p>
    <w:p w:rsidR="007C787E" w:rsidRPr="00745DC1" w:rsidRDefault="007C787E" w:rsidP="00FD1ACE">
      <w:pPr>
        <w:pStyle w:val="3"/>
        <w:spacing w:line="276" w:lineRule="auto"/>
        <w:ind w:right="-285" w:firstLine="0"/>
        <w:jc w:val="center"/>
        <w:outlineLvl w:val="0"/>
        <w:rPr>
          <w:bCs/>
          <w:sz w:val="28"/>
          <w:szCs w:val="28"/>
        </w:rPr>
      </w:pPr>
    </w:p>
    <w:p w:rsidR="007C787E" w:rsidRPr="00745DC1" w:rsidRDefault="007C787E" w:rsidP="00FD1ACE">
      <w:pPr>
        <w:pStyle w:val="3"/>
        <w:spacing w:line="276" w:lineRule="auto"/>
        <w:ind w:right="-285" w:firstLine="0"/>
        <w:jc w:val="center"/>
        <w:outlineLvl w:val="0"/>
        <w:rPr>
          <w:bCs/>
          <w:sz w:val="28"/>
          <w:szCs w:val="28"/>
        </w:rPr>
      </w:pPr>
    </w:p>
    <w:p w:rsidR="00182F59" w:rsidRPr="00745DC1" w:rsidRDefault="00182F59" w:rsidP="00FD1ACE">
      <w:pPr>
        <w:pStyle w:val="3"/>
        <w:spacing w:line="276" w:lineRule="auto"/>
        <w:ind w:right="-285" w:firstLine="0"/>
        <w:outlineLvl w:val="0"/>
        <w:rPr>
          <w:bCs/>
          <w:sz w:val="28"/>
          <w:szCs w:val="28"/>
        </w:rPr>
      </w:pPr>
    </w:p>
    <w:p w:rsidR="00FD1ACE" w:rsidRPr="00745DC1" w:rsidRDefault="00FD1ACE" w:rsidP="00FD1ACE">
      <w:pPr>
        <w:pStyle w:val="3"/>
        <w:spacing w:line="276" w:lineRule="auto"/>
        <w:ind w:right="-285" w:firstLine="0"/>
        <w:jc w:val="center"/>
        <w:outlineLvl w:val="0"/>
        <w:rPr>
          <w:bCs/>
          <w:sz w:val="28"/>
          <w:szCs w:val="28"/>
        </w:rPr>
      </w:pPr>
    </w:p>
    <w:p w:rsidR="00FD1ACE" w:rsidRPr="00745DC1" w:rsidRDefault="00FD1ACE" w:rsidP="00FD1ACE">
      <w:pPr>
        <w:pStyle w:val="3"/>
        <w:spacing w:line="276" w:lineRule="auto"/>
        <w:ind w:right="-285" w:firstLine="0"/>
        <w:jc w:val="center"/>
        <w:outlineLvl w:val="0"/>
        <w:rPr>
          <w:bCs/>
          <w:sz w:val="28"/>
          <w:szCs w:val="28"/>
        </w:rPr>
      </w:pPr>
    </w:p>
    <w:p w:rsidR="00FD1ACE" w:rsidRPr="00745DC1" w:rsidRDefault="00FD1ACE" w:rsidP="00FD1ACE">
      <w:pPr>
        <w:pStyle w:val="3"/>
        <w:spacing w:line="276" w:lineRule="auto"/>
        <w:ind w:right="-285" w:firstLine="0"/>
        <w:jc w:val="center"/>
        <w:outlineLvl w:val="0"/>
        <w:rPr>
          <w:bCs/>
          <w:sz w:val="28"/>
          <w:szCs w:val="28"/>
        </w:rPr>
      </w:pPr>
    </w:p>
    <w:p w:rsidR="00D42292" w:rsidRPr="00745DC1" w:rsidRDefault="00D42292" w:rsidP="007717A8">
      <w:pPr>
        <w:pStyle w:val="3"/>
        <w:spacing w:line="276" w:lineRule="auto"/>
        <w:ind w:left="113" w:right="113" w:firstLine="0"/>
        <w:jc w:val="center"/>
        <w:outlineLvl w:val="0"/>
        <w:rPr>
          <w:bCs/>
          <w:sz w:val="28"/>
          <w:szCs w:val="28"/>
        </w:rPr>
      </w:pPr>
      <w:r w:rsidRPr="00745DC1">
        <w:rPr>
          <w:bCs/>
          <w:sz w:val="28"/>
          <w:szCs w:val="28"/>
          <w:lang w:val="en-US"/>
        </w:rPr>
        <w:t>I</w:t>
      </w:r>
      <w:r w:rsidRPr="00745DC1">
        <w:rPr>
          <w:bCs/>
          <w:sz w:val="28"/>
          <w:szCs w:val="28"/>
        </w:rPr>
        <w:t>. Введение.</w:t>
      </w:r>
      <w:bookmarkEnd w:id="0"/>
    </w:p>
    <w:p w:rsidR="00D42292" w:rsidRPr="00745DC1" w:rsidRDefault="00A42F02" w:rsidP="007717A8">
      <w:pPr>
        <w:pStyle w:val="3"/>
        <w:spacing w:line="276" w:lineRule="auto"/>
        <w:ind w:left="113" w:right="113" w:firstLine="0"/>
        <w:jc w:val="center"/>
        <w:rPr>
          <w:bCs/>
          <w:sz w:val="28"/>
          <w:szCs w:val="28"/>
        </w:rPr>
      </w:pPr>
      <w:r w:rsidRPr="00745DC1">
        <w:rPr>
          <w:bCs/>
          <w:sz w:val="28"/>
          <w:szCs w:val="28"/>
        </w:rPr>
        <w:t>1.1.</w:t>
      </w:r>
      <w:r w:rsidR="00D42292" w:rsidRPr="00745DC1">
        <w:rPr>
          <w:bCs/>
          <w:sz w:val="28"/>
          <w:szCs w:val="28"/>
        </w:rPr>
        <w:t>Актуальность работы.</w:t>
      </w:r>
    </w:p>
    <w:p w:rsidR="00594CBD" w:rsidRPr="00745DC1" w:rsidRDefault="000E0600" w:rsidP="007717A8">
      <w:pPr>
        <w:pStyle w:val="3"/>
        <w:spacing w:line="276" w:lineRule="auto"/>
        <w:ind w:left="113" w:right="113" w:firstLine="0"/>
        <w:jc w:val="both"/>
        <w:rPr>
          <w:rStyle w:val="c3"/>
          <w:sz w:val="28"/>
          <w:szCs w:val="28"/>
        </w:rPr>
      </w:pPr>
      <w:r w:rsidRPr="00745DC1">
        <w:rPr>
          <w:bCs/>
          <w:sz w:val="28"/>
          <w:szCs w:val="28"/>
        </w:rPr>
        <w:t xml:space="preserve">Актуальность </w:t>
      </w:r>
      <w:r w:rsidRPr="00745DC1">
        <w:rPr>
          <w:sz w:val="28"/>
          <w:szCs w:val="28"/>
        </w:rPr>
        <w:t>данной работы состоит в том, что в последние годы особое внимание обращено к проблеме формирования</w:t>
      </w:r>
      <w:r w:rsidR="00CE5C47" w:rsidRPr="00745DC1">
        <w:rPr>
          <w:sz w:val="28"/>
          <w:szCs w:val="28"/>
        </w:rPr>
        <w:t xml:space="preserve"> позн</w:t>
      </w:r>
      <w:r w:rsidR="00E474B5" w:rsidRPr="00745DC1">
        <w:rPr>
          <w:sz w:val="28"/>
          <w:szCs w:val="28"/>
        </w:rPr>
        <w:t xml:space="preserve">авательного интереса и </w:t>
      </w:r>
      <w:r w:rsidR="00EC72CF" w:rsidRPr="00745DC1">
        <w:rPr>
          <w:sz w:val="28"/>
          <w:szCs w:val="28"/>
        </w:rPr>
        <w:t>творческого мышления учащихся.</w:t>
      </w:r>
      <w:r w:rsidR="00594CBD" w:rsidRPr="00745DC1">
        <w:rPr>
          <w:sz w:val="28"/>
          <w:szCs w:val="28"/>
        </w:rPr>
        <w:t xml:space="preserve"> В связи с этим необходимо переориентировать учебную деятельность с методов обучения, предусматривающих передачу готовых знаний к технологиям, </w:t>
      </w:r>
      <w:r w:rsidR="00594CBD" w:rsidRPr="00745DC1">
        <w:rPr>
          <w:rStyle w:val="c3"/>
          <w:sz w:val="28"/>
          <w:szCs w:val="28"/>
        </w:rPr>
        <w:t xml:space="preserve">построенным на предоставлении учащимся возможности размышлять, сопоставлять разные </w:t>
      </w:r>
      <w:r w:rsidR="00F706DC" w:rsidRPr="00745DC1">
        <w:rPr>
          <w:rStyle w:val="c3"/>
          <w:sz w:val="28"/>
          <w:szCs w:val="28"/>
        </w:rPr>
        <w:t>позиции</w:t>
      </w:r>
      <w:r w:rsidR="00594CBD" w:rsidRPr="00745DC1">
        <w:rPr>
          <w:rStyle w:val="c3"/>
          <w:sz w:val="28"/>
          <w:szCs w:val="28"/>
        </w:rPr>
        <w:t>, формулировать и аргументировать собственную точку зрения, опираясь на знание фактов, закономерностей науки, на собственные наблюдения, свой или чужой опыт. Все это способствует интеллектуальному и нравственному развитию личности, умению работать с информацией, формированию критического и творческого мышления.</w:t>
      </w:r>
    </w:p>
    <w:p w:rsidR="0002652D" w:rsidRPr="00745DC1" w:rsidRDefault="0002652D" w:rsidP="007717A8">
      <w:pPr>
        <w:pStyle w:val="3"/>
        <w:spacing w:line="276" w:lineRule="auto"/>
        <w:ind w:left="113" w:right="113" w:firstLine="0"/>
        <w:jc w:val="both"/>
        <w:rPr>
          <w:rStyle w:val="c3"/>
          <w:sz w:val="28"/>
          <w:szCs w:val="28"/>
        </w:rPr>
      </w:pPr>
    </w:p>
    <w:p w:rsidR="00D17FD0" w:rsidRPr="00745DC1" w:rsidRDefault="00D17FD0" w:rsidP="007717A8">
      <w:pPr>
        <w:pStyle w:val="3"/>
        <w:spacing w:line="276" w:lineRule="auto"/>
        <w:ind w:left="113" w:right="113" w:firstLine="0"/>
        <w:jc w:val="center"/>
        <w:rPr>
          <w:sz w:val="28"/>
          <w:szCs w:val="28"/>
        </w:rPr>
      </w:pPr>
      <w:r w:rsidRPr="00745DC1">
        <w:rPr>
          <w:rStyle w:val="c3"/>
          <w:sz w:val="28"/>
          <w:szCs w:val="28"/>
        </w:rPr>
        <w:t>1.2. Научное обоснование.</w:t>
      </w:r>
    </w:p>
    <w:p w:rsidR="00EC72CF" w:rsidRPr="00745DC1" w:rsidRDefault="00F706DC" w:rsidP="007717A8">
      <w:pPr>
        <w:autoSpaceDE w:val="0"/>
        <w:autoSpaceDN w:val="0"/>
        <w:adjustRightInd w:val="0"/>
        <w:spacing w:after="0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      </w:t>
      </w:r>
      <w:r w:rsidR="004F17DF" w:rsidRPr="00745DC1">
        <w:rPr>
          <w:rFonts w:ascii="Times New Roman" w:hAnsi="Times New Roman" w:cs="Times New Roman"/>
          <w:sz w:val="28"/>
          <w:szCs w:val="28"/>
        </w:rPr>
        <w:t xml:space="preserve">Среди методов, которые помогают учителю истории и обществознания формировать коммуникативные УД нужно выделить </w:t>
      </w:r>
      <w:r w:rsidR="004F17DF" w:rsidRPr="00745DC1">
        <w:rPr>
          <w:rFonts w:ascii="Times New Roman" w:hAnsi="Times New Roman" w:cs="Times New Roman"/>
          <w:bCs/>
          <w:sz w:val="28"/>
          <w:szCs w:val="28"/>
        </w:rPr>
        <w:t>учебную дискуссию</w:t>
      </w:r>
      <w:r w:rsidR="004F17DF" w:rsidRPr="00745DC1">
        <w:rPr>
          <w:rFonts w:ascii="Times New Roman" w:hAnsi="Times New Roman" w:cs="Times New Roman"/>
          <w:sz w:val="28"/>
          <w:szCs w:val="28"/>
        </w:rPr>
        <w:t xml:space="preserve">. Главная функция учебной дискуссии – стимулирование познавательного интереса; а также обучение навыкам диалогической и монологической речи, рассуждения, самостоятельного высказывания, развитие навыков общения в коллективе, воспитание положительных качеств личности, толерантного отношения к людям. Разновидностью дискуссионных методов совместной деятельности на уроке является технология дебатов.  </w:t>
      </w:r>
      <w:r w:rsidR="00E474B5" w:rsidRPr="00745DC1">
        <w:rPr>
          <w:rFonts w:ascii="Times New Roman" w:hAnsi="Times New Roman" w:cs="Times New Roman"/>
          <w:sz w:val="28"/>
          <w:szCs w:val="28"/>
        </w:rPr>
        <w:t>П</w:t>
      </w:r>
      <w:r w:rsidR="00594CBD" w:rsidRPr="00745DC1">
        <w:rPr>
          <w:rFonts w:ascii="Times New Roman" w:hAnsi="Times New Roman" w:cs="Times New Roman"/>
          <w:sz w:val="28"/>
          <w:szCs w:val="28"/>
        </w:rPr>
        <w:t>убличные выступления вызывают стресс</w:t>
      </w:r>
      <w:r w:rsidR="00E474B5" w:rsidRPr="00745DC1">
        <w:rPr>
          <w:rFonts w:ascii="Times New Roman" w:hAnsi="Times New Roman" w:cs="Times New Roman"/>
          <w:sz w:val="28"/>
          <w:szCs w:val="28"/>
        </w:rPr>
        <w:t xml:space="preserve"> у многих учащихся</w:t>
      </w:r>
      <w:r w:rsidR="00594CBD" w:rsidRPr="00745DC1">
        <w:rPr>
          <w:rFonts w:ascii="Times New Roman" w:hAnsi="Times New Roman" w:cs="Times New Roman"/>
          <w:sz w:val="28"/>
          <w:szCs w:val="28"/>
        </w:rPr>
        <w:t xml:space="preserve">. </w:t>
      </w:r>
      <w:r w:rsidR="00E474B5" w:rsidRPr="00745DC1">
        <w:rPr>
          <w:rFonts w:ascii="Times New Roman" w:hAnsi="Times New Roman" w:cs="Times New Roman"/>
          <w:sz w:val="28"/>
          <w:szCs w:val="28"/>
        </w:rPr>
        <w:t>Эту проблему призван</w:t>
      </w:r>
      <w:r w:rsidR="00594CBD" w:rsidRPr="00745DC1">
        <w:rPr>
          <w:rFonts w:ascii="Times New Roman" w:hAnsi="Times New Roman" w:cs="Times New Roman"/>
          <w:sz w:val="28"/>
          <w:szCs w:val="28"/>
        </w:rPr>
        <w:t>о</w:t>
      </w:r>
      <w:r w:rsidR="00E474B5" w:rsidRPr="00745DC1">
        <w:rPr>
          <w:rFonts w:ascii="Times New Roman" w:hAnsi="Times New Roman" w:cs="Times New Roman"/>
          <w:sz w:val="28"/>
          <w:szCs w:val="28"/>
        </w:rPr>
        <w:t xml:space="preserve"> решать применение </w:t>
      </w:r>
      <w:r w:rsidRPr="00745DC1">
        <w:rPr>
          <w:rFonts w:ascii="Times New Roman" w:hAnsi="Times New Roman" w:cs="Times New Roman"/>
          <w:sz w:val="28"/>
          <w:szCs w:val="28"/>
        </w:rPr>
        <w:t>данной</w:t>
      </w:r>
      <w:r w:rsidR="00594CBD" w:rsidRPr="00745DC1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474B5" w:rsidRPr="00745DC1">
        <w:rPr>
          <w:rFonts w:ascii="Times New Roman" w:hAnsi="Times New Roman" w:cs="Times New Roman"/>
          <w:sz w:val="28"/>
          <w:szCs w:val="28"/>
        </w:rPr>
        <w:t>и</w:t>
      </w:r>
      <w:r w:rsidRPr="00745DC1">
        <w:rPr>
          <w:rFonts w:ascii="Times New Roman" w:hAnsi="Times New Roman" w:cs="Times New Roman"/>
          <w:sz w:val="28"/>
          <w:szCs w:val="28"/>
        </w:rPr>
        <w:t xml:space="preserve">. </w:t>
      </w:r>
      <w:r w:rsidR="00E474B5" w:rsidRPr="00745DC1">
        <w:rPr>
          <w:rFonts w:ascii="Times New Roman" w:hAnsi="Times New Roman" w:cs="Times New Roman"/>
          <w:sz w:val="28"/>
          <w:szCs w:val="28"/>
        </w:rPr>
        <w:t>Дебаты</w:t>
      </w:r>
      <w:r w:rsidR="00594CBD" w:rsidRPr="00745DC1">
        <w:rPr>
          <w:rFonts w:ascii="Times New Roman" w:hAnsi="Times New Roman" w:cs="Times New Roman"/>
          <w:sz w:val="28"/>
          <w:szCs w:val="28"/>
        </w:rPr>
        <w:t xml:space="preserve"> способствуют созданию устойчивой мотивации к учению, а элемен</w:t>
      </w:r>
      <w:r w:rsidR="004F17DF" w:rsidRPr="00745DC1">
        <w:rPr>
          <w:rFonts w:ascii="Times New Roman" w:hAnsi="Times New Roman" w:cs="Times New Roman"/>
          <w:sz w:val="28"/>
          <w:szCs w:val="28"/>
        </w:rPr>
        <w:t xml:space="preserve">т состязательности стимулирует </w:t>
      </w:r>
      <w:r w:rsidR="00594CBD" w:rsidRPr="00745DC1">
        <w:rPr>
          <w:rFonts w:ascii="Times New Roman" w:hAnsi="Times New Roman" w:cs="Times New Roman"/>
          <w:sz w:val="28"/>
          <w:szCs w:val="28"/>
        </w:rPr>
        <w:t xml:space="preserve">творческую, поисковую деятельность и тщательную проработку материала. </w:t>
      </w:r>
      <w:r w:rsidR="00594CBD" w:rsidRPr="00745DC1">
        <w:rPr>
          <w:rFonts w:ascii="Times New Roman" w:hAnsi="Times New Roman" w:cs="Times New Roman"/>
          <w:sz w:val="28"/>
          <w:szCs w:val="28"/>
        </w:rPr>
        <w:br/>
      </w:r>
      <w:r w:rsidRPr="00745DC1">
        <w:rPr>
          <w:rFonts w:ascii="Times New Roman" w:hAnsi="Times New Roman" w:cs="Times New Roman"/>
          <w:sz w:val="28"/>
          <w:szCs w:val="28"/>
        </w:rPr>
        <w:t>«</w:t>
      </w:r>
      <w:r w:rsidR="00EC72CF" w:rsidRPr="00745DC1">
        <w:rPr>
          <w:rFonts w:ascii="Times New Roman" w:hAnsi="Times New Roman" w:cs="Times New Roman"/>
          <w:sz w:val="28"/>
          <w:szCs w:val="28"/>
        </w:rPr>
        <w:t>Нельзя полагать, что познавательный интерес учащих</w:t>
      </w:r>
      <w:r w:rsidRPr="00745DC1">
        <w:rPr>
          <w:rFonts w:ascii="Times New Roman" w:hAnsi="Times New Roman" w:cs="Times New Roman"/>
          <w:sz w:val="28"/>
          <w:szCs w:val="28"/>
        </w:rPr>
        <w:t>ся будет высоким, стоит только «от случая к случаю»</w:t>
      </w:r>
      <w:r w:rsidR="00EC72CF" w:rsidRPr="00745DC1">
        <w:rPr>
          <w:rFonts w:ascii="Times New Roman" w:hAnsi="Times New Roman" w:cs="Times New Roman"/>
          <w:sz w:val="28"/>
          <w:szCs w:val="28"/>
        </w:rPr>
        <w:t xml:space="preserve"> провести интересный урок. Здесь, как и во всем остальном, необходим </w:t>
      </w:r>
      <w:r w:rsidR="00EC72CF" w:rsidRPr="00745DC1">
        <w:rPr>
          <w:rFonts w:ascii="Times New Roman" w:hAnsi="Times New Roman" w:cs="Times New Roman"/>
          <w:bCs/>
          <w:sz w:val="28"/>
          <w:szCs w:val="28"/>
        </w:rPr>
        <w:t>комплексный подход</w:t>
      </w:r>
      <w:r w:rsidRPr="00745DC1">
        <w:rPr>
          <w:rFonts w:ascii="Times New Roman" w:hAnsi="Times New Roman" w:cs="Times New Roman"/>
          <w:bCs/>
          <w:sz w:val="28"/>
          <w:szCs w:val="28"/>
        </w:rPr>
        <w:t>»</w:t>
      </w:r>
      <w:r w:rsidR="00EC72CF" w:rsidRPr="00745DC1">
        <w:rPr>
          <w:rFonts w:ascii="Times New Roman" w:hAnsi="Times New Roman" w:cs="Times New Roman"/>
          <w:sz w:val="28"/>
          <w:szCs w:val="28"/>
        </w:rPr>
        <w:t>.</w:t>
      </w:r>
      <w:r w:rsidR="00EC72CF" w:rsidRPr="00745DC1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EC72CF" w:rsidRPr="00745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2CF" w:rsidRPr="00745DC1" w:rsidRDefault="00EC72CF" w:rsidP="007717A8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В основе педагогической деятельности  лежат рекомендации психолога Зимней И.А.,</w:t>
      </w:r>
      <w:r w:rsidRPr="00745DC1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745DC1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745D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DC1">
        <w:rPr>
          <w:rFonts w:ascii="Times New Roman" w:hAnsi="Times New Roman" w:cs="Times New Roman"/>
          <w:sz w:val="28"/>
          <w:szCs w:val="28"/>
        </w:rPr>
        <w:t xml:space="preserve">предлагает учитывать следующие факторы повышения познавательного интереса: </w:t>
      </w:r>
      <w:r w:rsidRPr="00745DC1">
        <w:rPr>
          <w:rFonts w:ascii="Times New Roman" w:hAnsi="Times New Roman" w:cs="Times New Roman"/>
          <w:bCs/>
          <w:sz w:val="28"/>
          <w:szCs w:val="28"/>
          <w:u w:val="single"/>
        </w:rPr>
        <w:t>активные методы обучения</w:t>
      </w:r>
      <w:r w:rsidRPr="00745D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DC1">
        <w:rPr>
          <w:rFonts w:ascii="Times New Roman" w:hAnsi="Times New Roman" w:cs="Times New Roman"/>
          <w:sz w:val="28"/>
          <w:szCs w:val="28"/>
        </w:rPr>
        <w:t xml:space="preserve"> и </w:t>
      </w:r>
      <w:r w:rsidRPr="00745DC1">
        <w:rPr>
          <w:rFonts w:ascii="Times New Roman" w:hAnsi="Times New Roman" w:cs="Times New Roman"/>
          <w:bCs/>
          <w:sz w:val="28"/>
          <w:szCs w:val="28"/>
          <w:u w:val="single"/>
        </w:rPr>
        <w:t>эмоциональная окраска.</w:t>
      </w:r>
    </w:p>
    <w:p w:rsidR="000E0600" w:rsidRPr="00745DC1" w:rsidRDefault="00EC72CF" w:rsidP="007717A8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lastRenderedPageBreak/>
        <w:t>Решению любых проблем, касающихся развития, обучения и воспитания ребенка не может быть успешным без внимательного анализа их под углом зрения содержания и условий конкретного возрастного этапа. Проблемами возрастной и педагогической психологии занимался выдающийся ученый I половины XX века Выготский Л.С.</w:t>
      </w:r>
      <w:r w:rsidRPr="00745DC1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745DC1">
        <w:rPr>
          <w:rFonts w:ascii="Times New Roman" w:hAnsi="Times New Roman" w:cs="Times New Roman"/>
          <w:sz w:val="28"/>
          <w:szCs w:val="28"/>
        </w:rPr>
        <w:t xml:space="preserve"> Он взял за основу </w:t>
      </w:r>
      <w:r w:rsidRPr="00745DC1">
        <w:rPr>
          <w:rFonts w:ascii="Times New Roman" w:hAnsi="Times New Roman" w:cs="Times New Roman"/>
          <w:bCs/>
          <w:iCs/>
          <w:sz w:val="28"/>
          <w:szCs w:val="28"/>
        </w:rPr>
        <w:t>ведущую деятельность</w:t>
      </w:r>
      <w:r w:rsidRPr="00745DC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45DC1">
        <w:rPr>
          <w:rFonts w:ascii="Times New Roman" w:hAnsi="Times New Roman" w:cs="Times New Roman"/>
          <w:sz w:val="28"/>
          <w:szCs w:val="28"/>
        </w:rPr>
        <w:t>На каждом этапе жизни человека существует некоторая главная деятельность, определяющая возникновение и становление основных психологических новообразований данного этапа.</w:t>
      </w:r>
      <w:r w:rsidR="009C7EEA" w:rsidRPr="00745DC1">
        <w:rPr>
          <w:rFonts w:ascii="Times New Roman" w:hAnsi="Times New Roman" w:cs="Times New Roman"/>
          <w:sz w:val="28"/>
          <w:szCs w:val="28"/>
        </w:rPr>
        <w:t xml:space="preserve"> </w:t>
      </w:r>
      <w:r w:rsidRPr="00745DC1">
        <w:rPr>
          <w:rFonts w:ascii="Times New Roman" w:hAnsi="Times New Roman" w:cs="Times New Roman"/>
          <w:sz w:val="28"/>
          <w:szCs w:val="28"/>
        </w:rPr>
        <w:t xml:space="preserve">Согласно данной теории в подростковом возрасте (10/12 – 15 лет) ведущая деятельность </w:t>
      </w:r>
      <w:r w:rsidR="00F706DC" w:rsidRPr="00745DC1">
        <w:rPr>
          <w:rFonts w:ascii="Times New Roman" w:hAnsi="Times New Roman" w:cs="Times New Roman"/>
          <w:sz w:val="28"/>
          <w:szCs w:val="28"/>
        </w:rPr>
        <w:t xml:space="preserve">- </w:t>
      </w:r>
      <w:r w:rsidRPr="00745DC1">
        <w:rPr>
          <w:rFonts w:ascii="Times New Roman" w:hAnsi="Times New Roman" w:cs="Times New Roman"/>
          <w:bCs/>
          <w:sz w:val="28"/>
          <w:szCs w:val="28"/>
        </w:rPr>
        <w:t>интимно-личностное общение со сверстниками</w:t>
      </w:r>
      <w:r w:rsidRPr="00745DC1">
        <w:rPr>
          <w:rFonts w:ascii="Times New Roman" w:hAnsi="Times New Roman" w:cs="Times New Roman"/>
          <w:sz w:val="28"/>
          <w:szCs w:val="28"/>
        </w:rPr>
        <w:t xml:space="preserve">. Главным для подростков является самоидентификация, самовыражение, самореализация, успешная социализация. </w:t>
      </w:r>
      <w:r w:rsidRPr="00745DC1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="00442809" w:rsidRPr="00745DC1">
        <w:rPr>
          <w:rFonts w:ascii="Times New Roman" w:hAnsi="Times New Roman" w:cs="Times New Roman"/>
          <w:bCs/>
          <w:sz w:val="28"/>
          <w:szCs w:val="28"/>
        </w:rPr>
        <w:t xml:space="preserve">Как же организовать деятельность подростков так, чтобы они, реализуя себя в содержательном общении со сверстниками, одновременно не потеряли интереса к учебному труду? </w:t>
      </w:r>
      <w:r w:rsidR="00442809" w:rsidRPr="00745DC1">
        <w:rPr>
          <w:rFonts w:ascii="Times New Roman" w:hAnsi="Times New Roman" w:cs="Times New Roman"/>
          <w:sz w:val="28"/>
          <w:szCs w:val="28"/>
        </w:rPr>
        <w:t xml:space="preserve">Поиски ответов на поставленные вопросы и легли в основу педагогической деятельности, направленной на повышение познавательного интереса учащихся. В среднем школьном возрасте задачи обучения учащихся помогает успешно решать </w:t>
      </w:r>
      <w:r w:rsidR="00442809" w:rsidRPr="00745DC1">
        <w:rPr>
          <w:rFonts w:ascii="Times New Roman" w:hAnsi="Times New Roman" w:cs="Times New Roman"/>
          <w:bCs/>
          <w:sz w:val="28"/>
          <w:szCs w:val="28"/>
        </w:rPr>
        <w:t>технология критического мышления, реализу</w:t>
      </w:r>
      <w:r w:rsidR="004F17DF" w:rsidRPr="00745DC1">
        <w:rPr>
          <w:rFonts w:ascii="Times New Roman" w:hAnsi="Times New Roman" w:cs="Times New Roman"/>
          <w:bCs/>
          <w:sz w:val="28"/>
          <w:szCs w:val="28"/>
        </w:rPr>
        <w:t>емая через технологию дискуссии.</w:t>
      </w:r>
    </w:p>
    <w:p w:rsidR="0002652D" w:rsidRPr="00745DC1" w:rsidRDefault="0002652D" w:rsidP="00FD1ACE">
      <w:pPr>
        <w:spacing w:after="0"/>
        <w:ind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FD0" w:rsidRPr="00745DC1" w:rsidRDefault="00D17FD0" w:rsidP="00FD1ACE">
      <w:pPr>
        <w:spacing w:after="0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>1.3.Противоречия.</w:t>
      </w:r>
    </w:p>
    <w:p w:rsidR="000E0600" w:rsidRDefault="0002652D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   </w:t>
      </w:r>
      <w:r w:rsidR="000E0600" w:rsidRPr="00745DC1">
        <w:rPr>
          <w:rFonts w:ascii="Times New Roman" w:hAnsi="Times New Roman" w:cs="Times New Roman"/>
          <w:sz w:val="28"/>
          <w:szCs w:val="28"/>
        </w:rPr>
        <w:t xml:space="preserve">Новые требования ФГОС, предъявляемые к выпускникам, приходят в </w:t>
      </w:r>
      <w:r w:rsidR="000E0600" w:rsidRPr="00745DC1">
        <w:rPr>
          <w:rFonts w:ascii="Times New Roman" w:hAnsi="Times New Roman" w:cs="Times New Roman"/>
          <w:bCs/>
          <w:sz w:val="28"/>
          <w:szCs w:val="28"/>
        </w:rPr>
        <w:t>противоречия</w:t>
      </w:r>
      <w:r w:rsidR="000E0600" w:rsidRPr="00745DC1">
        <w:rPr>
          <w:rFonts w:ascii="Times New Roman" w:hAnsi="Times New Roman" w:cs="Times New Roman"/>
          <w:sz w:val="28"/>
          <w:szCs w:val="28"/>
        </w:rPr>
        <w:t xml:space="preserve"> с теми существующими знаниями,  умениями, навыками,  которыми владеют обучающиеся современной школы.</w:t>
      </w:r>
      <w:r w:rsidR="00C16834" w:rsidRPr="00745DC1">
        <w:rPr>
          <w:rFonts w:ascii="Times New Roman" w:hAnsi="Times New Roman" w:cs="Times New Roman"/>
          <w:sz w:val="28"/>
          <w:szCs w:val="28"/>
        </w:rPr>
        <w:t xml:space="preserve"> Наиболее очевидными являются </w:t>
      </w:r>
      <w:r w:rsidRPr="00745DC1">
        <w:rPr>
          <w:rFonts w:ascii="Times New Roman" w:hAnsi="Times New Roman" w:cs="Times New Roman"/>
          <w:sz w:val="28"/>
          <w:szCs w:val="28"/>
        </w:rPr>
        <w:t>противоречия</w:t>
      </w:r>
      <w:r w:rsidR="00C16834" w:rsidRPr="00745DC1">
        <w:rPr>
          <w:rFonts w:ascii="Times New Roman" w:hAnsi="Times New Roman" w:cs="Times New Roman"/>
          <w:sz w:val="28"/>
          <w:szCs w:val="28"/>
        </w:rPr>
        <w:t xml:space="preserve"> между увеличением объёма информации, составляющего содержание обучения, и ограниченными ресурсами времени на его усвоение; а также между необходимостью организации творческой деятельности учащихся и репродуктивным характером форм и методов обучения.</w:t>
      </w:r>
      <w:r w:rsidR="00F4680A" w:rsidRPr="00745D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45DC1" w:rsidRPr="00745DC1" w:rsidRDefault="00745DC1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17FD0" w:rsidRPr="00745DC1" w:rsidRDefault="00D17FD0" w:rsidP="00FD1ACE">
      <w:pPr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eastAsia="Calibri" w:hAnsi="Times New Roman" w:cs="Times New Roman"/>
          <w:bCs/>
          <w:sz w:val="28"/>
          <w:szCs w:val="28"/>
        </w:rPr>
        <w:t>1.4. Профессиональная проблема</w:t>
      </w:r>
      <w:r w:rsidR="0002652D" w:rsidRPr="00745DC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4680A" w:rsidRPr="00745DC1" w:rsidRDefault="000E0600" w:rsidP="00FD1ACE">
      <w:pPr>
        <w:shd w:val="clear" w:color="auto" w:fill="FFFFFF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 </w:t>
      </w:r>
      <w:r w:rsidRPr="00745DC1">
        <w:rPr>
          <w:rFonts w:ascii="Times New Roman" w:hAnsi="Times New Roman" w:cs="Times New Roman"/>
          <w:sz w:val="28"/>
          <w:szCs w:val="28"/>
        </w:rPr>
        <w:tab/>
        <w:t xml:space="preserve"> На основе </w:t>
      </w:r>
      <w:r w:rsidR="00F4680A" w:rsidRPr="00745DC1">
        <w:rPr>
          <w:rFonts w:ascii="Times New Roman" w:hAnsi="Times New Roman" w:cs="Times New Roman"/>
          <w:sz w:val="28"/>
          <w:szCs w:val="28"/>
        </w:rPr>
        <w:t>вышесказанного</w:t>
      </w:r>
      <w:r w:rsidRPr="00745DC1">
        <w:rPr>
          <w:rFonts w:ascii="Times New Roman" w:hAnsi="Times New Roman" w:cs="Times New Roman"/>
          <w:sz w:val="28"/>
          <w:szCs w:val="28"/>
        </w:rPr>
        <w:t xml:space="preserve">  можно сформулировать существующую профессиональную </w:t>
      </w:r>
      <w:r w:rsidRPr="00745DC1">
        <w:rPr>
          <w:rFonts w:ascii="Times New Roman" w:hAnsi="Times New Roman" w:cs="Times New Roman"/>
          <w:bCs/>
          <w:sz w:val="28"/>
          <w:szCs w:val="28"/>
        </w:rPr>
        <w:t>проблему</w:t>
      </w:r>
      <w:r w:rsidR="00F4680A" w:rsidRPr="00745DC1">
        <w:rPr>
          <w:rFonts w:ascii="Times New Roman" w:hAnsi="Times New Roman" w:cs="Times New Roman"/>
          <w:bCs/>
          <w:sz w:val="28"/>
          <w:szCs w:val="28"/>
        </w:rPr>
        <w:t xml:space="preserve">: как </w:t>
      </w:r>
      <w:r w:rsidR="00F4680A" w:rsidRPr="00745DC1">
        <w:rPr>
          <w:rFonts w:ascii="Times New Roman" w:hAnsi="Times New Roman" w:cs="Times New Roman"/>
          <w:sz w:val="28"/>
          <w:szCs w:val="28"/>
        </w:rPr>
        <w:t xml:space="preserve"> учитель  истории  и обществознания должен учить школьника не столько пассивному запоминанию фактов и их оценок, сколько умению самостоятельно ориентироваться в массе исторических сведений, находить причинно-следственные связи между явлениями, отделять существенное в историческом процессе от второстепенного.</w:t>
      </w:r>
    </w:p>
    <w:p w:rsidR="00F4680A" w:rsidRPr="00745DC1" w:rsidRDefault="00F4680A" w:rsidP="00FD1ACE">
      <w:pPr>
        <w:shd w:val="clear" w:color="auto" w:fill="FFFFFF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Решение проблемы, на мой взгляд, в воспитании  историзма - умения понимать и оценивать события в их взаимосвязи, уникальных для каждого отдельного </w:t>
      </w:r>
      <w:r w:rsidRPr="00745DC1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исторического момента, осознавать постоянную изменчивость мира и общества в их целостности. </w:t>
      </w:r>
      <w:r w:rsidR="00E474B5" w:rsidRPr="00745DC1">
        <w:rPr>
          <w:rFonts w:ascii="Times New Roman" w:hAnsi="Times New Roman" w:cs="Times New Roman"/>
          <w:sz w:val="28"/>
          <w:szCs w:val="28"/>
        </w:rPr>
        <w:t>П</w:t>
      </w:r>
      <w:r w:rsidRPr="00745DC1">
        <w:rPr>
          <w:rFonts w:ascii="Times New Roman" w:hAnsi="Times New Roman" w:cs="Times New Roman"/>
          <w:sz w:val="28"/>
          <w:szCs w:val="28"/>
        </w:rPr>
        <w:t xml:space="preserve">одготовка обучающихся как граждан правового государства и членов гражданского общества, которыми востребованы такие качества как толерантность, умение делать осознанный выбор и отвечать за него перед собой и обществом, способность иметь свое мнение. </w:t>
      </w:r>
      <w:r w:rsidR="0002652D" w:rsidRPr="00745DC1">
        <w:rPr>
          <w:rFonts w:ascii="Times New Roman" w:hAnsi="Times New Roman" w:cs="Times New Roman"/>
          <w:sz w:val="28"/>
          <w:szCs w:val="28"/>
        </w:rPr>
        <w:t>Описываемая т</w:t>
      </w:r>
      <w:r w:rsidRPr="00745DC1">
        <w:rPr>
          <w:rFonts w:ascii="Times New Roman" w:hAnsi="Times New Roman" w:cs="Times New Roman"/>
          <w:sz w:val="28"/>
          <w:szCs w:val="28"/>
        </w:rPr>
        <w:t xml:space="preserve">ехнология способствует формированию данных качеств; </w:t>
      </w:r>
    </w:p>
    <w:p w:rsidR="0002652D" w:rsidRPr="00745DC1" w:rsidRDefault="001B53A4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  <w:r w:rsidRPr="00745DC1">
        <w:rPr>
          <w:color w:val="auto"/>
          <w:sz w:val="28"/>
          <w:szCs w:val="28"/>
        </w:rPr>
        <w:t>В</w:t>
      </w:r>
      <w:r w:rsidR="00F4680A" w:rsidRPr="00745DC1">
        <w:rPr>
          <w:color w:val="auto"/>
          <w:sz w:val="28"/>
          <w:szCs w:val="28"/>
        </w:rPr>
        <w:t xml:space="preserve"> современном обществе дебаты – часть обычной среды, окружающей каждого человека: они происходят повсюду: в парламентах разных стран, в </w:t>
      </w:r>
      <w:r w:rsidR="0002652D" w:rsidRPr="00745DC1">
        <w:rPr>
          <w:color w:val="auto"/>
          <w:sz w:val="28"/>
          <w:szCs w:val="28"/>
        </w:rPr>
        <w:t>СМИ и даже в повседневной жизни.</w:t>
      </w:r>
    </w:p>
    <w:p w:rsidR="00D17FD0" w:rsidRPr="00745DC1" w:rsidRDefault="00D17FD0" w:rsidP="00FD1ACE">
      <w:pPr>
        <w:pStyle w:val="Default"/>
        <w:spacing w:line="276" w:lineRule="auto"/>
        <w:ind w:right="-285"/>
        <w:jc w:val="center"/>
        <w:rPr>
          <w:color w:val="auto"/>
          <w:sz w:val="28"/>
          <w:szCs w:val="28"/>
        </w:rPr>
      </w:pPr>
      <w:r w:rsidRPr="00745DC1">
        <w:rPr>
          <w:color w:val="auto"/>
          <w:sz w:val="28"/>
          <w:szCs w:val="28"/>
        </w:rPr>
        <w:t>1.5. Цель и задачи.</w:t>
      </w:r>
    </w:p>
    <w:p w:rsidR="0002652D" w:rsidRPr="00745DC1" w:rsidRDefault="0002652D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  <w:r w:rsidRPr="00745DC1">
        <w:rPr>
          <w:bCs/>
          <w:sz w:val="28"/>
          <w:szCs w:val="28"/>
        </w:rPr>
        <w:t xml:space="preserve">    </w:t>
      </w:r>
      <w:r w:rsidRPr="00745DC1">
        <w:rPr>
          <w:color w:val="auto"/>
          <w:sz w:val="28"/>
          <w:szCs w:val="28"/>
        </w:rPr>
        <w:t xml:space="preserve">     Данная технология – одна из практических реализаций личностно- ориентированного подхода в обучении.</w:t>
      </w:r>
    </w:p>
    <w:p w:rsidR="000E0600" w:rsidRPr="00745DC1" w:rsidRDefault="0002652D" w:rsidP="00FD1ACE">
      <w:pPr>
        <w:pStyle w:val="3"/>
        <w:spacing w:line="276" w:lineRule="auto"/>
        <w:ind w:right="-285" w:firstLine="0"/>
        <w:jc w:val="both"/>
        <w:rPr>
          <w:sz w:val="28"/>
          <w:szCs w:val="28"/>
        </w:rPr>
      </w:pPr>
      <w:r w:rsidRPr="00745DC1">
        <w:rPr>
          <w:bCs/>
          <w:sz w:val="28"/>
          <w:szCs w:val="28"/>
        </w:rPr>
        <w:t xml:space="preserve"> </w:t>
      </w:r>
      <w:r w:rsidR="000E0600" w:rsidRPr="00745DC1">
        <w:rPr>
          <w:bCs/>
          <w:sz w:val="28"/>
          <w:szCs w:val="28"/>
        </w:rPr>
        <w:t>Цель</w:t>
      </w:r>
      <w:r w:rsidR="000E0600" w:rsidRPr="00745DC1">
        <w:rPr>
          <w:sz w:val="28"/>
          <w:szCs w:val="28"/>
        </w:rPr>
        <w:t xml:space="preserve"> данной работы – внедрение  в ОП технологии </w:t>
      </w:r>
      <w:r w:rsidR="001B53A4" w:rsidRPr="00745DC1">
        <w:rPr>
          <w:sz w:val="28"/>
          <w:szCs w:val="28"/>
        </w:rPr>
        <w:t xml:space="preserve">«Дебаты» </w:t>
      </w:r>
      <w:r w:rsidR="000E0600" w:rsidRPr="00745DC1">
        <w:rPr>
          <w:sz w:val="28"/>
          <w:szCs w:val="28"/>
        </w:rPr>
        <w:t xml:space="preserve">и создание условий для формирования </w:t>
      </w:r>
      <w:r w:rsidR="001B53A4" w:rsidRPr="00745DC1">
        <w:rPr>
          <w:sz w:val="28"/>
          <w:szCs w:val="28"/>
        </w:rPr>
        <w:t xml:space="preserve">социально-адаптивной, когнитивной,  информационно-технологической, коммуникативной </w:t>
      </w:r>
      <w:r w:rsidR="000E0600" w:rsidRPr="00745DC1">
        <w:rPr>
          <w:sz w:val="28"/>
          <w:szCs w:val="28"/>
        </w:rPr>
        <w:t>компетенций, через создание единой  системы деятельности педагога.</w:t>
      </w:r>
    </w:p>
    <w:p w:rsidR="000E0600" w:rsidRPr="00745DC1" w:rsidRDefault="000E0600" w:rsidP="00FD1ACE">
      <w:pPr>
        <w:pStyle w:val="3"/>
        <w:spacing w:line="276" w:lineRule="auto"/>
        <w:ind w:right="-285" w:firstLine="0"/>
        <w:jc w:val="both"/>
        <w:rPr>
          <w:bCs/>
          <w:sz w:val="28"/>
          <w:szCs w:val="28"/>
        </w:rPr>
      </w:pPr>
      <w:r w:rsidRPr="00745DC1">
        <w:rPr>
          <w:bCs/>
          <w:sz w:val="28"/>
          <w:szCs w:val="28"/>
        </w:rPr>
        <w:t>Задачи:</w:t>
      </w:r>
      <w:r w:rsidR="0002652D" w:rsidRPr="00745DC1">
        <w:rPr>
          <w:bCs/>
          <w:sz w:val="28"/>
          <w:szCs w:val="28"/>
        </w:rPr>
        <w:t xml:space="preserve"> -  </w:t>
      </w:r>
      <w:r w:rsidR="0002652D" w:rsidRPr="00745DC1">
        <w:rPr>
          <w:sz w:val="28"/>
          <w:szCs w:val="28"/>
        </w:rPr>
        <w:t>в</w:t>
      </w:r>
      <w:r w:rsidR="001B53A4" w:rsidRPr="00745DC1">
        <w:rPr>
          <w:sz w:val="28"/>
          <w:szCs w:val="28"/>
        </w:rPr>
        <w:t>недрить в ОП</w:t>
      </w:r>
      <w:r w:rsidRPr="00745DC1">
        <w:rPr>
          <w:sz w:val="28"/>
          <w:szCs w:val="28"/>
        </w:rPr>
        <w:t xml:space="preserve"> технологию </w:t>
      </w:r>
      <w:r w:rsidR="00F41924" w:rsidRPr="00745DC1">
        <w:rPr>
          <w:sz w:val="28"/>
          <w:szCs w:val="28"/>
        </w:rPr>
        <w:t>«</w:t>
      </w:r>
      <w:r w:rsidR="001B53A4" w:rsidRPr="00745DC1">
        <w:rPr>
          <w:sz w:val="28"/>
          <w:szCs w:val="28"/>
        </w:rPr>
        <w:t>дебаты</w:t>
      </w:r>
      <w:r w:rsidR="00F41924" w:rsidRPr="00745DC1">
        <w:rPr>
          <w:sz w:val="28"/>
          <w:szCs w:val="28"/>
        </w:rPr>
        <w:t>»</w:t>
      </w:r>
      <w:r w:rsidRPr="00745DC1">
        <w:rPr>
          <w:sz w:val="28"/>
          <w:szCs w:val="28"/>
        </w:rPr>
        <w:t>;</w:t>
      </w:r>
    </w:p>
    <w:p w:rsidR="000E0600" w:rsidRPr="00745DC1" w:rsidRDefault="0002652D" w:rsidP="00FD1ACE">
      <w:pPr>
        <w:pStyle w:val="3"/>
        <w:spacing w:line="276" w:lineRule="auto"/>
        <w:ind w:right="-285" w:firstLine="0"/>
        <w:jc w:val="both"/>
        <w:rPr>
          <w:sz w:val="28"/>
          <w:szCs w:val="28"/>
        </w:rPr>
      </w:pPr>
      <w:r w:rsidRPr="00745DC1">
        <w:rPr>
          <w:sz w:val="28"/>
          <w:szCs w:val="28"/>
          <w:lang w:eastAsia="ar-SA"/>
        </w:rPr>
        <w:t xml:space="preserve">- </w:t>
      </w:r>
      <w:r w:rsidR="000E0600" w:rsidRPr="00745DC1">
        <w:rPr>
          <w:sz w:val="28"/>
          <w:szCs w:val="28"/>
          <w:lang w:eastAsia="ar-SA"/>
        </w:rPr>
        <w:t>описать новый образовательный результат, сформированный у обучающихся в процессе внедрения в ОП</w:t>
      </w:r>
      <w:r w:rsidR="001B53A4" w:rsidRPr="00745DC1">
        <w:rPr>
          <w:sz w:val="28"/>
          <w:szCs w:val="28"/>
          <w:lang w:eastAsia="ar-SA"/>
        </w:rPr>
        <w:t xml:space="preserve"> данной технологии</w:t>
      </w:r>
      <w:r w:rsidR="000E0600" w:rsidRPr="00745DC1">
        <w:rPr>
          <w:sz w:val="28"/>
          <w:szCs w:val="28"/>
          <w:lang w:eastAsia="ar-SA"/>
        </w:rPr>
        <w:t>.</w:t>
      </w:r>
      <w:r w:rsidR="000E0600" w:rsidRPr="00745DC1">
        <w:rPr>
          <w:sz w:val="28"/>
          <w:szCs w:val="28"/>
        </w:rPr>
        <w:t>;</w:t>
      </w:r>
    </w:p>
    <w:p w:rsidR="000E0600" w:rsidRPr="00745DC1" w:rsidRDefault="0002652D" w:rsidP="00FD1ACE">
      <w:pPr>
        <w:pStyle w:val="3"/>
        <w:spacing w:line="276" w:lineRule="auto"/>
        <w:ind w:right="-285" w:firstLine="0"/>
        <w:jc w:val="both"/>
        <w:rPr>
          <w:sz w:val="28"/>
          <w:szCs w:val="28"/>
        </w:rPr>
      </w:pPr>
      <w:r w:rsidRPr="00745DC1">
        <w:rPr>
          <w:sz w:val="28"/>
          <w:szCs w:val="28"/>
        </w:rPr>
        <w:t xml:space="preserve">- </w:t>
      </w:r>
      <w:r w:rsidR="000E0600" w:rsidRPr="00745DC1">
        <w:rPr>
          <w:sz w:val="28"/>
          <w:szCs w:val="28"/>
        </w:rPr>
        <w:t>охарактеризовать изменения в образовательном процессе (изменения содержания, средств обучения и воспитания, контроля);</w:t>
      </w:r>
    </w:p>
    <w:p w:rsidR="0002652D" w:rsidRPr="00745DC1" w:rsidRDefault="0002652D" w:rsidP="00FD1ACE">
      <w:pPr>
        <w:pStyle w:val="a3"/>
        <w:spacing w:after="0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FD0" w:rsidRPr="00745DC1" w:rsidRDefault="00D17FD0" w:rsidP="00FD1ACE">
      <w:pPr>
        <w:pStyle w:val="a3"/>
        <w:spacing w:after="0"/>
        <w:ind w:left="0" w:right="-285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>1.6. Ожидаемые результаты.</w:t>
      </w:r>
    </w:p>
    <w:p w:rsidR="007F7E9A" w:rsidRPr="00745DC1" w:rsidRDefault="00D17FD0" w:rsidP="00FD1ACE">
      <w:pPr>
        <w:pStyle w:val="a3"/>
        <w:spacing w:after="0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F41924" w:rsidRPr="00745DC1">
        <w:rPr>
          <w:rFonts w:ascii="Times New Roman" w:hAnsi="Times New Roman" w:cs="Times New Roman"/>
          <w:bCs/>
          <w:sz w:val="28"/>
          <w:szCs w:val="28"/>
        </w:rPr>
        <w:t xml:space="preserve">анная </w:t>
      </w:r>
      <w:r w:rsidR="007F7E9A" w:rsidRPr="00745DC1">
        <w:rPr>
          <w:rFonts w:ascii="Times New Roman" w:hAnsi="Times New Roman" w:cs="Times New Roman"/>
          <w:bCs/>
          <w:sz w:val="28"/>
          <w:szCs w:val="28"/>
        </w:rPr>
        <w:t>технология</w:t>
      </w:r>
      <w:r w:rsidRPr="00745DC1">
        <w:rPr>
          <w:rFonts w:ascii="Times New Roman" w:hAnsi="Times New Roman" w:cs="Times New Roman"/>
          <w:bCs/>
          <w:sz w:val="28"/>
          <w:szCs w:val="28"/>
        </w:rPr>
        <w:t>:</w:t>
      </w:r>
    </w:p>
    <w:p w:rsidR="007F7E9A" w:rsidRPr="00745DC1" w:rsidRDefault="007F7E9A" w:rsidP="00FD1ACE">
      <w:pPr>
        <w:pStyle w:val="a3"/>
        <w:spacing w:after="0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-создает условия для принятия учениками многообразия действительности, признания множественности подходов, вариативности содержания, а также наличия взаимосвязей изучаемых событий и явлений, формирует их системное видение; </w:t>
      </w:r>
    </w:p>
    <w:p w:rsidR="007F7E9A" w:rsidRPr="00745DC1" w:rsidRDefault="007F7E9A" w:rsidP="00FD1ACE">
      <w:pPr>
        <w:pStyle w:val="a3"/>
        <w:spacing w:after="0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-способствует формированию умений и навыков: работы с источниками, документами, справочными материалами, периодикой и т.д. </w:t>
      </w:r>
    </w:p>
    <w:p w:rsidR="007F7E9A" w:rsidRPr="00745DC1" w:rsidRDefault="007F7E9A" w:rsidP="00FD1ACE">
      <w:pPr>
        <w:pStyle w:val="a3"/>
        <w:spacing w:after="0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-развивает устную речь; </w:t>
      </w:r>
    </w:p>
    <w:p w:rsidR="007F7E9A" w:rsidRPr="00745DC1" w:rsidRDefault="007F7E9A" w:rsidP="00FD1ACE">
      <w:pPr>
        <w:pStyle w:val="a3"/>
        <w:spacing w:after="0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-учит критически мыслить, формулировать, излагать и аргументировать собственную точку зрения; </w:t>
      </w:r>
    </w:p>
    <w:p w:rsidR="007F7E9A" w:rsidRPr="00745DC1" w:rsidRDefault="007F7E9A" w:rsidP="00FD1ACE">
      <w:pPr>
        <w:pStyle w:val="a3"/>
        <w:spacing w:after="0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-учит слушать и слышать не только свое, но и другое мнение; </w:t>
      </w:r>
    </w:p>
    <w:p w:rsidR="007F7E9A" w:rsidRPr="00745DC1" w:rsidRDefault="007F7E9A" w:rsidP="00FD1ACE">
      <w:pPr>
        <w:pStyle w:val="a3"/>
        <w:spacing w:after="0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-учит работать сообща ради достижения общей цели; </w:t>
      </w:r>
    </w:p>
    <w:p w:rsidR="007F7E9A" w:rsidRPr="00745DC1" w:rsidRDefault="007F7E9A" w:rsidP="00FD1ACE">
      <w:pPr>
        <w:pStyle w:val="a3"/>
        <w:spacing w:after="0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-учит корректно общаться. </w:t>
      </w:r>
    </w:p>
    <w:p w:rsidR="000E0600" w:rsidRPr="00745DC1" w:rsidRDefault="00F41924" w:rsidP="00FD1ACE">
      <w:pPr>
        <w:pStyle w:val="3"/>
        <w:spacing w:line="276" w:lineRule="auto"/>
        <w:ind w:right="-285" w:firstLine="0"/>
        <w:jc w:val="both"/>
        <w:rPr>
          <w:bCs/>
          <w:sz w:val="28"/>
          <w:szCs w:val="28"/>
        </w:rPr>
      </w:pPr>
      <w:r w:rsidRPr="00745DC1">
        <w:rPr>
          <w:sz w:val="28"/>
          <w:szCs w:val="28"/>
        </w:rPr>
        <w:t>П</w:t>
      </w:r>
      <w:r w:rsidR="000E0600" w:rsidRPr="00745DC1">
        <w:rPr>
          <w:sz w:val="28"/>
          <w:szCs w:val="28"/>
        </w:rPr>
        <w:t xml:space="preserve">рименение </w:t>
      </w:r>
      <w:r w:rsidR="001B53A4" w:rsidRPr="00745DC1">
        <w:rPr>
          <w:sz w:val="28"/>
          <w:szCs w:val="28"/>
        </w:rPr>
        <w:t xml:space="preserve">описываемой </w:t>
      </w:r>
      <w:r w:rsidR="000E0600" w:rsidRPr="00745DC1">
        <w:rPr>
          <w:sz w:val="28"/>
          <w:szCs w:val="28"/>
        </w:rPr>
        <w:t xml:space="preserve">технологии на уроках позволит: </w:t>
      </w:r>
    </w:p>
    <w:p w:rsidR="001B53A4" w:rsidRPr="00745DC1" w:rsidRDefault="001B53A4" w:rsidP="00FD1ACE">
      <w:pPr>
        <w:pStyle w:val="a5"/>
        <w:tabs>
          <w:tab w:val="left" w:pos="28275"/>
          <w:tab w:val="left" w:pos="29976"/>
          <w:tab w:val="left" w:pos="31680"/>
        </w:tabs>
        <w:spacing w:after="0" w:line="276" w:lineRule="auto"/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5DC1">
        <w:rPr>
          <w:rFonts w:ascii="Times New Roman" w:hAnsi="Times New Roman" w:cs="Times New Roman"/>
          <w:color w:val="auto"/>
          <w:sz w:val="28"/>
          <w:szCs w:val="28"/>
        </w:rPr>
        <w:t xml:space="preserve">  -</w:t>
      </w:r>
      <w:r w:rsidR="000E0600" w:rsidRPr="00745DC1">
        <w:rPr>
          <w:rFonts w:ascii="Times New Roman" w:hAnsi="Times New Roman" w:cs="Times New Roman"/>
          <w:color w:val="auto"/>
          <w:sz w:val="28"/>
          <w:szCs w:val="28"/>
        </w:rPr>
        <w:t>увеличит</w:t>
      </w:r>
      <w:r w:rsidRPr="00745DC1">
        <w:rPr>
          <w:rFonts w:ascii="Times New Roman" w:hAnsi="Times New Roman" w:cs="Times New Roman"/>
          <w:color w:val="auto"/>
          <w:sz w:val="28"/>
          <w:szCs w:val="28"/>
        </w:rPr>
        <w:t>ь информационную емкость урока,</w:t>
      </w:r>
    </w:p>
    <w:p w:rsidR="000E0600" w:rsidRPr="00745DC1" w:rsidRDefault="001B53A4" w:rsidP="00FD1ACE">
      <w:pPr>
        <w:pStyle w:val="a5"/>
        <w:tabs>
          <w:tab w:val="left" w:pos="28275"/>
          <w:tab w:val="left" w:pos="29976"/>
          <w:tab w:val="left" w:pos="31680"/>
        </w:tabs>
        <w:spacing w:after="0" w:line="276" w:lineRule="auto"/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5DC1"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="00076B6D" w:rsidRPr="00745DC1">
        <w:rPr>
          <w:rFonts w:ascii="Times New Roman" w:hAnsi="Times New Roman" w:cs="Times New Roman"/>
          <w:color w:val="auto"/>
          <w:sz w:val="28"/>
          <w:szCs w:val="28"/>
        </w:rPr>
        <w:t>сделать подачу</w:t>
      </w:r>
      <w:r w:rsidR="000E0600" w:rsidRPr="00745DC1">
        <w:rPr>
          <w:rFonts w:ascii="Times New Roman" w:hAnsi="Times New Roman" w:cs="Times New Roman"/>
          <w:color w:val="auto"/>
          <w:sz w:val="28"/>
          <w:szCs w:val="28"/>
        </w:rPr>
        <w:t xml:space="preserve"> материала </w:t>
      </w:r>
      <w:r w:rsidR="00076B6D" w:rsidRPr="00745DC1">
        <w:rPr>
          <w:rFonts w:ascii="Times New Roman" w:hAnsi="Times New Roman" w:cs="Times New Roman"/>
          <w:color w:val="auto"/>
          <w:sz w:val="28"/>
          <w:szCs w:val="28"/>
        </w:rPr>
        <w:t xml:space="preserve">более глубокой </w:t>
      </w:r>
      <w:r w:rsidR="000E0600" w:rsidRPr="00745DC1">
        <w:rPr>
          <w:rFonts w:ascii="Times New Roman" w:hAnsi="Times New Roman" w:cs="Times New Roman"/>
          <w:color w:val="auto"/>
          <w:sz w:val="28"/>
          <w:szCs w:val="28"/>
        </w:rPr>
        <w:t xml:space="preserve">без усиления </w:t>
      </w:r>
      <w:bookmarkStart w:id="1" w:name="__DdeLink__179_96981656"/>
      <w:r w:rsidR="000E0600" w:rsidRPr="00745DC1">
        <w:rPr>
          <w:rFonts w:ascii="Times New Roman" w:hAnsi="Times New Roman" w:cs="Times New Roman"/>
          <w:color w:val="auto"/>
          <w:sz w:val="28"/>
          <w:szCs w:val="28"/>
        </w:rPr>
        <w:t>нервно-психической нагрузки на детей</w:t>
      </w:r>
      <w:bookmarkEnd w:id="1"/>
      <w:r w:rsidR="000E0600" w:rsidRPr="00745DC1">
        <w:rPr>
          <w:rFonts w:ascii="Times New Roman" w:hAnsi="Times New Roman" w:cs="Times New Roman"/>
          <w:color w:val="auto"/>
          <w:sz w:val="28"/>
          <w:szCs w:val="28"/>
        </w:rPr>
        <w:t xml:space="preserve"> за счет роста индивидуально-мотивационной деятельности, </w:t>
      </w:r>
    </w:p>
    <w:p w:rsidR="00CA2B74" w:rsidRPr="00745DC1" w:rsidRDefault="00076B6D" w:rsidP="00FD1ACE">
      <w:pPr>
        <w:pStyle w:val="a5"/>
        <w:tabs>
          <w:tab w:val="clear" w:pos="709"/>
          <w:tab w:val="left" w:pos="176"/>
          <w:tab w:val="left" w:pos="28275"/>
          <w:tab w:val="left" w:pos="29976"/>
          <w:tab w:val="left" w:pos="31680"/>
        </w:tabs>
        <w:spacing w:after="0" w:line="276" w:lineRule="auto"/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5DC1">
        <w:rPr>
          <w:rFonts w:ascii="Times New Roman" w:hAnsi="Times New Roman" w:cs="Times New Roman"/>
          <w:bCs/>
          <w:color w:val="auto"/>
          <w:sz w:val="28"/>
          <w:szCs w:val="28"/>
        </w:rPr>
        <w:t>-о</w:t>
      </w:r>
      <w:r w:rsidR="000E0600" w:rsidRPr="00745DC1">
        <w:rPr>
          <w:rFonts w:ascii="Times New Roman" w:hAnsi="Times New Roman" w:cs="Times New Roman"/>
          <w:bCs/>
          <w:color w:val="auto"/>
          <w:sz w:val="28"/>
          <w:szCs w:val="28"/>
        </w:rPr>
        <w:t>бучающиеся</w:t>
      </w:r>
      <w:r w:rsidRPr="00745DC1">
        <w:rPr>
          <w:rFonts w:ascii="Times New Roman" w:hAnsi="Times New Roman" w:cs="Times New Roman"/>
          <w:color w:val="auto"/>
          <w:sz w:val="28"/>
          <w:szCs w:val="28"/>
        </w:rPr>
        <w:t xml:space="preserve"> станут более </w:t>
      </w:r>
      <w:r w:rsidR="000E0600" w:rsidRPr="00745DC1">
        <w:rPr>
          <w:rFonts w:ascii="Times New Roman" w:hAnsi="Times New Roman" w:cs="Times New Roman"/>
          <w:color w:val="auto"/>
          <w:sz w:val="28"/>
          <w:szCs w:val="28"/>
        </w:rPr>
        <w:t>самостоятельными, уверенными, коммуникативными в приобретении общеучебных умений, навыков, а также опыта разнообразной деятельности, опыта познания и самопознания</w:t>
      </w:r>
      <w:r w:rsidR="00CA2B74" w:rsidRPr="00745DC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42F02" w:rsidRPr="00745DC1" w:rsidRDefault="000E0600" w:rsidP="00FD1ACE">
      <w:pPr>
        <w:pStyle w:val="a5"/>
        <w:tabs>
          <w:tab w:val="clear" w:pos="709"/>
          <w:tab w:val="left" w:pos="176"/>
          <w:tab w:val="left" w:pos="28275"/>
          <w:tab w:val="left" w:pos="29976"/>
          <w:tab w:val="left" w:pos="31680"/>
        </w:tabs>
        <w:spacing w:after="0" w:line="276" w:lineRule="auto"/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5DC1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745D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отношения </w:t>
      </w:r>
      <w:r w:rsidRPr="00745DC1">
        <w:rPr>
          <w:rFonts w:ascii="Times New Roman" w:hAnsi="Times New Roman" w:cs="Times New Roman"/>
          <w:color w:val="auto"/>
          <w:sz w:val="28"/>
          <w:szCs w:val="28"/>
        </w:rPr>
        <w:t>в рамках «</w:t>
      </w:r>
      <w:r w:rsidR="00076B6D" w:rsidRPr="00745DC1">
        <w:rPr>
          <w:rFonts w:ascii="Times New Roman" w:hAnsi="Times New Roman" w:cs="Times New Roman"/>
          <w:color w:val="auto"/>
          <w:sz w:val="28"/>
          <w:szCs w:val="28"/>
        </w:rPr>
        <w:t xml:space="preserve">учитель – ученик» станут более </w:t>
      </w:r>
      <w:r w:rsidRPr="00745DC1">
        <w:rPr>
          <w:rFonts w:ascii="Times New Roman" w:hAnsi="Times New Roman" w:cs="Times New Roman"/>
          <w:color w:val="auto"/>
          <w:sz w:val="28"/>
          <w:szCs w:val="28"/>
        </w:rPr>
        <w:t>гарм</w:t>
      </w:r>
      <w:r w:rsidR="00A42F02" w:rsidRPr="00745DC1">
        <w:rPr>
          <w:rFonts w:ascii="Times New Roman" w:hAnsi="Times New Roman" w:cs="Times New Roman"/>
          <w:color w:val="auto"/>
          <w:sz w:val="28"/>
          <w:szCs w:val="28"/>
        </w:rPr>
        <w:t xml:space="preserve">оничными, психологическая среда - </w:t>
      </w:r>
      <w:r w:rsidR="00F41924" w:rsidRPr="00745DC1">
        <w:rPr>
          <w:rFonts w:ascii="Times New Roman" w:hAnsi="Times New Roman" w:cs="Times New Roman"/>
          <w:color w:val="auto"/>
          <w:sz w:val="28"/>
          <w:szCs w:val="28"/>
        </w:rPr>
        <w:t xml:space="preserve">более </w:t>
      </w:r>
      <w:r w:rsidR="00A42F02" w:rsidRPr="00745DC1">
        <w:rPr>
          <w:rFonts w:ascii="Times New Roman" w:hAnsi="Times New Roman" w:cs="Times New Roman"/>
          <w:color w:val="auto"/>
          <w:sz w:val="28"/>
          <w:szCs w:val="28"/>
        </w:rPr>
        <w:t xml:space="preserve"> комфортной.</w:t>
      </w:r>
    </w:p>
    <w:p w:rsidR="000E0600" w:rsidRPr="00745DC1" w:rsidRDefault="000E0600" w:rsidP="00FD1ACE">
      <w:pPr>
        <w:pStyle w:val="a5"/>
        <w:tabs>
          <w:tab w:val="clear" w:pos="709"/>
          <w:tab w:val="left" w:pos="176"/>
          <w:tab w:val="left" w:pos="28275"/>
          <w:tab w:val="left" w:pos="29976"/>
          <w:tab w:val="left" w:pos="31680"/>
        </w:tabs>
        <w:spacing w:after="0" w:line="276" w:lineRule="auto"/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5D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0600" w:rsidRPr="00745DC1" w:rsidRDefault="00D17FD0" w:rsidP="00FD1ACE">
      <w:pPr>
        <w:pStyle w:val="3"/>
        <w:spacing w:line="276" w:lineRule="auto"/>
        <w:ind w:right="-285" w:firstLine="0"/>
        <w:jc w:val="center"/>
        <w:rPr>
          <w:bCs/>
          <w:sz w:val="28"/>
          <w:szCs w:val="28"/>
        </w:rPr>
      </w:pPr>
      <w:r w:rsidRPr="00745DC1">
        <w:rPr>
          <w:bCs/>
          <w:sz w:val="28"/>
          <w:szCs w:val="28"/>
          <w:lang w:val="en-US"/>
        </w:rPr>
        <w:t>II</w:t>
      </w:r>
      <w:r w:rsidRPr="00745DC1">
        <w:rPr>
          <w:bCs/>
          <w:sz w:val="28"/>
          <w:szCs w:val="28"/>
        </w:rPr>
        <w:t xml:space="preserve">. </w:t>
      </w:r>
      <w:r w:rsidR="000E0600" w:rsidRPr="00745DC1">
        <w:rPr>
          <w:bCs/>
          <w:sz w:val="28"/>
          <w:szCs w:val="28"/>
        </w:rPr>
        <w:t>Основная часть</w:t>
      </w:r>
      <w:r w:rsidRPr="00745DC1">
        <w:rPr>
          <w:bCs/>
          <w:sz w:val="28"/>
          <w:szCs w:val="28"/>
        </w:rPr>
        <w:t>.</w:t>
      </w:r>
    </w:p>
    <w:p w:rsidR="00D17FD0" w:rsidRPr="00745DC1" w:rsidRDefault="00D17FD0" w:rsidP="00FD1ACE">
      <w:pPr>
        <w:pStyle w:val="3"/>
        <w:spacing w:line="276" w:lineRule="auto"/>
        <w:ind w:right="-285" w:firstLine="0"/>
        <w:jc w:val="center"/>
        <w:rPr>
          <w:bCs/>
          <w:sz w:val="28"/>
          <w:szCs w:val="28"/>
        </w:rPr>
      </w:pPr>
      <w:r w:rsidRPr="00745DC1">
        <w:rPr>
          <w:bCs/>
          <w:sz w:val="28"/>
          <w:szCs w:val="28"/>
        </w:rPr>
        <w:t>2.1. Дебаты как эффективная технология преподавания истории и обществознания.</w:t>
      </w:r>
    </w:p>
    <w:p w:rsidR="004D63BB" w:rsidRPr="00745DC1" w:rsidRDefault="00A42F02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D63BB" w:rsidRPr="00745DC1">
        <w:rPr>
          <w:rFonts w:ascii="Times New Roman" w:hAnsi="Times New Roman" w:cs="Times New Roman"/>
          <w:bCs/>
          <w:sz w:val="28"/>
          <w:szCs w:val="28"/>
        </w:rPr>
        <w:t>Дебаты</w:t>
      </w:r>
      <w:r w:rsidR="00CA2B74" w:rsidRPr="00745D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B74" w:rsidRPr="00745DC1">
        <w:rPr>
          <w:rFonts w:ascii="Times New Roman" w:hAnsi="Times New Roman" w:cs="Times New Roman"/>
          <w:sz w:val="28"/>
          <w:szCs w:val="28"/>
        </w:rPr>
        <w:t xml:space="preserve">- </w:t>
      </w:r>
      <w:r w:rsidR="004D63BB" w:rsidRPr="00745DC1">
        <w:rPr>
          <w:rFonts w:ascii="Times New Roman" w:hAnsi="Times New Roman" w:cs="Times New Roman"/>
          <w:sz w:val="28"/>
          <w:szCs w:val="28"/>
          <w:highlight w:val="white"/>
        </w:rPr>
        <w:t>форма проведения учебного занятия или воспитательного мероприятия, в рамках которого осуществляется формализованный обмен информацией, отражающей полярные точки зрения по одной и той же проблеме, с целью углубления или получения новых знаний, развития аналитико-синтетических и коммуникативных умений, культуры ведения коллективного диалога. Применение данной технологи</w:t>
      </w:r>
      <w:r w:rsidR="00F41924" w:rsidRPr="00745DC1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="004D63BB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особенно актуально именно при изучении истории и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обществознания, так как </w:t>
      </w:r>
      <w:r w:rsidR="004D63BB" w:rsidRPr="00745DC1">
        <w:rPr>
          <w:rFonts w:ascii="Times New Roman" w:hAnsi="Times New Roman" w:cs="Times New Roman"/>
          <w:sz w:val="28"/>
          <w:szCs w:val="28"/>
          <w:highlight w:val="white"/>
        </w:rPr>
        <w:t>существует достаточно много событий</w:t>
      </w:r>
      <w:r w:rsidR="00F41924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и процессов</w:t>
      </w:r>
      <w:r w:rsidR="004D63BB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, имеющих неоднозначную трактовку. </w:t>
      </w:r>
    </w:p>
    <w:p w:rsidR="00E46311" w:rsidRPr="00745DC1" w:rsidRDefault="00E46311" w:rsidP="00FD1ACE">
      <w:pPr>
        <w:autoSpaceDE w:val="0"/>
        <w:autoSpaceDN w:val="0"/>
        <w:adjustRightInd w:val="0"/>
        <w:spacing w:after="0"/>
        <w:ind w:right="-285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Удобна такая форма работ</w:t>
      </w:r>
      <w:r w:rsidR="00A42F02" w:rsidRPr="00745DC1">
        <w:rPr>
          <w:rFonts w:ascii="Times New Roman" w:hAnsi="Times New Roman" w:cs="Times New Roman"/>
          <w:sz w:val="28"/>
          <w:szCs w:val="28"/>
        </w:rPr>
        <w:t xml:space="preserve">ы и для подготовки к ЕГЭ. </w:t>
      </w:r>
      <w:r w:rsidRPr="00745DC1">
        <w:rPr>
          <w:rFonts w:ascii="Times New Roman" w:hAnsi="Times New Roman" w:cs="Times New Roman"/>
          <w:sz w:val="28"/>
          <w:szCs w:val="28"/>
        </w:rPr>
        <w:t>В задании С5 КИМ по истории требуется привести по два аргумента к противоположным точкам зрения в исторической науке по тому или иному дискуссионному вопросу, а в С9 КИМ по обществознанию необходимо приводить аргументацию для обоснования собственной точки зрения при написании эссе. Таким образом, технология дебатов является мощным средством активизации деятельности учащихся на уроке, помогает учащимся качественно подготовиться к государственной аттестации, развивает их коммуникативные УУД и коммуникативную компетенцию.</w:t>
      </w:r>
    </w:p>
    <w:p w:rsidR="004D63BB" w:rsidRPr="00745DC1" w:rsidRDefault="004D63BB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Особую привлекательность дебатам придает возможность рассматривать одно и то же явление или факт с прямо противоположных позиций, анализировать бесспорные, на первый взгляд, истины и усомниться в их правильности, на основе чего самостоятельно, осознанно вырабатывать жизненную позицию</w:t>
      </w:r>
      <w:r w:rsidR="007F7E9A" w:rsidRPr="00745DC1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A42F02" w:rsidRPr="00745DC1" w:rsidRDefault="00A42F02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17FD0" w:rsidRPr="00745DC1" w:rsidRDefault="00D17FD0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2</w:t>
      </w:r>
      <w:r w:rsidR="00A42F02" w:rsidRPr="00745DC1">
        <w:rPr>
          <w:rFonts w:ascii="Times New Roman" w:hAnsi="Times New Roman" w:cs="Times New Roman"/>
          <w:sz w:val="28"/>
          <w:szCs w:val="28"/>
          <w:highlight w:val="white"/>
        </w:rPr>
        <w:t>.2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>. Особенности применения технологии на уроках истории и обществознания.</w:t>
      </w:r>
    </w:p>
    <w:p w:rsidR="002E4CED" w:rsidRPr="00745DC1" w:rsidRDefault="004D63BB" w:rsidP="00FD1ACE">
      <w:pPr>
        <w:autoSpaceDE w:val="0"/>
        <w:autoSpaceDN w:val="0"/>
        <w:adjustRightInd w:val="0"/>
        <w:spacing w:after="0"/>
        <w:ind w:right="-285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Отличительным признаком дебатов можно считать высокую степень стандартизированности: </w:t>
      </w:r>
      <w:r w:rsidR="00DA05B8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>жесткий временной лимит выступления каждого участника, четкие ролевые предписания, разнообразие и объективность критериев оценки.</w:t>
      </w:r>
      <w:r w:rsidR="002E4CED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>Формализованность обмена информацией</w:t>
      </w:r>
      <w:r w:rsidR="00CA2B74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>позволяет:</w:t>
      </w:r>
    </w:p>
    <w:p w:rsidR="004D63BB" w:rsidRPr="00745DC1" w:rsidRDefault="002E4CED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="004D63BB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вовлечь в диалог всех учащихся; </w:t>
      </w:r>
    </w:p>
    <w:p w:rsidR="004D63BB" w:rsidRPr="00745DC1" w:rsidRDefault="002E4CED" w:rsidP="00FD1ACE">
      <w:pPr>
        <w:tabs>
          <w:tab w:val="left" w:pos="720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- </w:t>
      </w:r>
      <w:r w:rsidR="004D63BB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концентрировать внимание участников и зрителей на содержании обсуждаемого материала; </w:t>
      </w:r>
    </w:p>
    <w:p w:rsidR="004D63BB" w:rsidRPr="00745DC1" w:rsidRDefault="00CA2B74" w:rsidP="00FD1ACE">
      <w:pPr>
        <w:tabs>
          <w:tab w:val="left" w:pos="720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="004D63BB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избежать стихийности и спонтанности хода дискуссии, отступления от главной проблемы ради второстепенной; </w:t>
      </w:r>
    </w:p>
    <w:p w:rsidR="004D63BB" w:rsidRPr="00745DC1" w:rsidRDefault="00CA2B74" w:rsidP="00FD1ACE">
      <w:pPr>
        <w:tabs>
          <w:tab w:val="left" w:pos="720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="004D63BB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исключить излишнюю эмоциональность, порой неизбежную при организации и проведении коллективного творческого дела. </w:t>
      </w:r>
    </w:p>
    <w:p w:rsidR="004D63BB" w:rsidRPr="00745DC1" w:rsidRDefault="004D63BB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>Дебаты способствуют</w:t>
      </w:r>
      <w:r w:rsidRPr="00745DC1">
        <w:rPr>
          <w:rFonts w:ascii="Times New Roman" w:hAnsi="Times New Roman" w:cs="Times New Roman"/>
          <w:sz w:val="28"/>
          <w:szCs w:val="28"/>
        </w:rPr>
        <w:t xml:space="preserve"> развитию коммуникативных умений:</w:t>
      </w:r>
    </w:p>
    <w:p w:rsidR="004D63BB" w:rsidRPr="00745DC1" w:rsidRDefault="004D63BB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745DC1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слушать и слышать собеседника; </w:t>
      </w:r>
    </w:p>
    <w:p w:rsidR="004D63BB" w:rsidRPr="00745DC1" w:rsidRDefault="004D63BB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745DC1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сопереживать другим людям и проявлять солидарность, понимать и сочувственно воспринимать исторический опыт; </w:t>
      </w:r>
    </w:p>
    <w:p w:rsidR="004D63BB" w:rsidRPr="00745DC1" w:rsidRDefault="004D63BB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745DC1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терпимости к различным взглядам, иным точкам зрения, толерантности; </w:t>
      </w:r>
    </w:p>
    <w:p w:rsidR="004D63BB" w:rsidRPr="00745DC1" w:rsidRDefault="004D63BB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745DC1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способности работать в команде.</w:t>
      </w:r>
    </w:p>
    <w:p w:rsidR="004D63BB" w:rsidRPr="00745DC1" w:rsidRDefault="004D63BB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Дебаты способствуют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развитию ораторских способностей:</w:t>
      </w:r>
    </w:p>
    <w:p w:rsidR="004D63BB" w:rsidRPr="00745DC1" w:rsidRDefault="004D63BB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745DC1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навыков публичного выступления; </w:t>
      </w:r>
    </w:p>
    <w:p w:rsidR="004D63BB" w:rsidRPr="00745DC1" w:rsidRDefault="004D63BB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745DC1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уверенности в себе; </w:t>
      </w:r>
    </w:p>
    <w:p w:rsidR="004D63BB" w:rsidRPr="00745DC1" w:rsidRDefault="004D63BB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745DC1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умению четко выражать свои мысли в устной и письменной форме; способности привлечь слушателей интонацией, жестами, мимикой. </w:t>
      </w:r>
    </w:p>
    <w:p w:rsidR="00CA2B74" w:rsidRPr="00745DC1" w:rsidRDefault="00CA2B74" w:rsidP="00FD1ACE">
      <w:pPr>
        <w:autoSpaceDE w:val="0"/>
        <w:autoSpaceDN w:val="0"/>
        <w:adjustRightInd w:val="0"/>
        <w:spacing w:after="0"/>
        <w:ind w:right="-285" w:firstLine="225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6411A2" w:rsidRPr="00745DC1" w:rsidRDefault="006411A2" w:rsidP="00FD1ACE">
      <w:pPr>
        <w:autoSpaceDE w:val="0"/>
        <w:autoSpaceDN w:val="0"/>
        <w:adjustRightInd w:val="0"/>
        <w:spacing w:after="0"/>
        <w:ind w:right="-285" w:firstLine="225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2.3.</w:t>
      </w:r>
      <w:r w:rsidR="004D63BB"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Преимущества технологии «Дебаты»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CA2B74" w:rsidRPr="00745DC1" w:rsidRDefault="00CA2B74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4D63BB"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междисциплинарность</w:t>
      </w:r>
      <w:r w:rsidR="004D63BB" w:rsidRPr="00745DC1">
        <w:rPr>
          <w:rFonts w:ascii="Times New Roman" w:hAnsi="Times New Roman" w:cs="Times New Roman"/>
          <w:sz w:val="28"/>
          <w:szCs w:val="28"/>
          <w:highlight w:val="white"/>
        </w:rPr>
        <w:t>;</w:t>
      </w:r>
      <w:r w:rsidR="004D63BB" w:rsidRPr="00745DC1"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- </w:t>
      </w:r>
      <w:r w:rsidR="004D63BB"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сочетание</w:t>
      </w:r>
      <w:r w:rsidR="004D63BB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в процессе обучения развития интеллектуальных навыков и навыков практической деятельности (например, общения, групповой работы);</w:t>
      </w:r>
      <w:r w:rsidR="004D63BB" w:rsidRPr="00745DC1"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- </w:t>
      </w:r>
      <w:r w:rsidR="004D63BB"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предоставление</w:t>
      </w:r>
      <w:r w:rsidR="004D63BB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учащимся различных средств для самореализации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4D63BB" w:rsidRPr="00745DC1" w:rsidRDefault="004D63BB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  <w:vertAlign w:val="superscript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формирование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социальной ответственнос</w:t>
      </w:r>
      <w:r w:rsidR="00CA2B74" w:rsidRPr="00745DC1">
        <w:rPr>
          <w:rFonts w:ascii="Times New Roman" w:hAnsi="Times New Roman" w:cs="Times New Roman"/>
          <w:sz w:val="28"/>
          <w:szCs w:val="28"/>
          <w:highlight w:val="white"/>
        </w:rPr>
        <w:t>ти, навыков коллективной работы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>;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br/>
        <w:t>-</w:t>
      </w:r>
      <w:r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открытость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для взаимодействия с другими педагогическими технологиями и подходами, ориен</w:t>
      </w:r>
      <w:r w:rsidR="00CA2B74" w:rsidRPr="00745DC1">
        <w:rPr>
          <w:rFonts w:ascii="Times New Roman" w:hAnsi="Times New Roman" w:cs="Times New Roman"/>
          <w:sz w:val="28"/>
          <w:szCs w:val="28"/>
          <w:highlight w:val="white"/>
        </w:rPr>
        <w:t>тированными на личность ученика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7F7E9A" w:rsidRPr="00745DC1" w:rsidRDefault="007F7E9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Дебаты включают:</w:t>
      </w:r>
    </w:p>
    <w:p w:rsidR="00CB3DF5" w:rsidRPr="00745DC1" w:rsidRDefault="007F7E9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</w:t>
      </w:r>
      <w:r w:rsidR="00392999" w:rsidRPr="00745DC1">
        <w:rPr>
          <w:rFonts w:ascii="Times New Roman" w:hAnsi="Times New Roman" w:cs="Times New Roman"/>
          <w:sz w:val="28"/>
          <w:szCs w:val="28"/>
        </w:rPr>
        <w:t>исследовательский элемент</w:t>
      </w:r>
      <w:r w:rsidRPr="00745DC1">
        <w:rPr>
          <w:rFonts w:ascii="Times New Roman" w:hAnsi="Times New Roman" w:cs="Times New Roman"/>
          <w:sz w:val="28"/>
          <w:szCs w:val="28"/>
        </w:rPr>
        <w:t>;</w:t>
      </w:r>
    </w:p>
    <w:p w:rsidR="00CB3DF5" w:rsidRPr="00745DC1" w:rsidRDefault="007F7E9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</w:t>
      </w:r>
      <w:r w:rsidR="00392999" w:rsidRPr="00745DC1">
        <w:rPr>
          <w:rFonts w:ascii="Times New Roman" w:hAnsi="Times New Roman" w:cs="Times New Roman"/>
          <w:sz w:val="28"/>
          <w:szCs w:val="28"/>
        </w:rPr>
        <w:t>компетентность участников в данном вопросе</w:t>
      </w:r>
      <w:r w:rsidRPr="00745DC1">
        <w:rPr>
          <w:rFonts w:ascii="Times New Roman" w:hAnsi="Times New Roman" w:cs="Times New Roman"/>
          <w:sz w:val="28"/>
          <w:szCs w:val="28"/>
        </w:rPr>
        <w:t>;</w:t>
      </w:r>
    </w:p>
    <w:p w:rsidR="00CB3DF5" w:rsidRPr="00745DC1" w:rsidRDefault="007F7E9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-гражданскую позицию</w:t>
      </w:r>
      <w:r w:rsidR="00392999" w:rsidRPr="00745DC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745DC1">
        <w:rPr>
          <w:rFonts w:ascii="Times New Roman" w:hAnsi="Times New Roman" w:cs="Times New Roman"/>
          <w:sz w:val="28"/>
          <w:szCs w:val="28"/>
        </w:rPr>
        <w:t>;</w:t>
      </w:r>
    </w:p>
    <w:p w:rsidR="00CB3DF5" w:rsidRPr="00745DC1" w:rsidRDefault="007F7E9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</w:t>
      </w:r>
      <w:r w:rsidR="00392999" w:rsidRPr="00745DC1">
        <w:rPr>
          <w:rFonts w:ascii="Times New Roman" w:hAnsi="Times New Roman" w:cs="Times New Roman"/>
          <w:sz w:val="28"/>
          <w:szCs w:val="28"/>
        </w:rPr>
        <w:t>спорность проблемы</w:t>
      </w:r>
      <w:r w:rsidRPr="00745DC1">
        <w:rPr>
          <w:rFonts w:ascii="Times New Roman" w:hAnsi="Times New Roman" w:cs="Times New Roman"/>
          <w:sz w:val="28"/>
          <w:szCs w:val="28"/>
        </w:rPr>
        <w:t>.</w:t>
      </w:r>
      <w:r w:rsidR="00392999" w:rsidRPr="00745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B74" w:rsidRPr="00745DC1" w:rsidRDefault="00CA2B74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E5C47" w:rsidRPr="00745DC1" w:rsidRDefault="006411A2" w:rsidP="00FD1ACE">
      <w:pPr>
        <w:autoSpaceDE w:val="0"/>
        <w:autoSpaceDN w:val="0"/>
        <w:adjustRightInd w:val="0"/>
        <w:spacing w:after="0"/>
        <w:ind w:right="-285" w:firstLine="1068"/>
        <w:jc w:val="center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2.4. Недостатки технологии.</w:t>
      </w:r>
    </w:p>
    <w:p w:rsidR="00CE5C47" w:rsidRPr="00745DC1" w:rsidRDefault="00F41924" w:rsidP="00FD1ACE">
      <w:pPr>
        <w:autoSpaceDE w:val="0"/>
        <w:autoSpaceDN w:val="0"/>
        <w:adjustRightInd w:val="0"/>
        <w:spacing w:after="0"/>
        <w:ind w:right="-285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К</w:t>
      </w:r>
      <w:r w:rsidR="004D63BB" w:rsidRPr="00745DC1">
        <w:rPr>
          <w:rFonts w:ascii="Times New Roman" w:hAnsi="Times New Roman" w:cs="Times New Roman"/>
          <w:sz w:val="28"/>
          <w:szCs w:val="28"/>
        </w:rPr>
        <w:t xml:space="preserve"> </w:t>
      </w:r>
      <w:r w:rsidR="004D63BB" w:rsidRPr="00745DC1">
        <w:rPr>
          <w:rFonts w:ascii="Times New Roman" w:hAnsi="Times New Roman" w:cs="Times New Roman"/>
          <w:bCs/>
          <w:sz w:val="28"/>
          <w:szCs w:val="28"/>
        </w:rPr>
        <w:t xml:space="preserve">недостаткам </w:t>
      </w:r>
      <w:r w:rsidR="004D63BB" w:rsidRPr="00745DC1">
        <w:rPr>
          <w:rFonts w:ascii="Times New Roman" w:hAnsi="Times New Roman" w:cs="Times New Roman"/>
          <w:sz w:val="28"/>
          <w:szCs w:val="28"/>
        </w:rPr>
        <w:t xml:space="preserve">данной технологии следует отнести трудоемкость и большие временные затраты, ограниченность полярностью точек зрения, лаконизм аргументации, вызванный ограниченностью временными рамками, </w:t>
      </w:r>
    </w:p>
    <w:p w:rsidR="004D63BB" w:rsidRPr="00745DC1" w:rsidRDefault="004D63BB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жесткие ролевые рамки и отсутствие диалогического спора</w:t>
      </w:r>
      <w:r w:rsidR="00CA2B74" w:rsidRPr="00745DC1">
        <w:rPr>
          <w:rFonts w:ascii="Times New Roman" w:hAnsi="Times New Roman" w:cs="Times New Roman"/>
          <w:sz w:val="28"/>
          <w:szCs w:val="28"/>
        </w:rPr>
        <w:t>.</w:t>
      </w:r>
      <w:r w:rsidRPr="00745DC1">
        <w:rPr>
          <w:rFonts w:ascii="Times New Roman" w:hAnsi="Times New Roman" w:cs="Times New Roman"/>
          <w:sz w:val="28"/>
          <w:szCs w:val="28"/>
        </w:rPr>
        <w:t xml:space="preserve"> Нецелесообразно использовать технологию дебатов как единственно возможную форму организации дискуссионной работы на уроке, т.к. она предполагает жесткую </w:t>
      </w:r>
      <w:r w:rsidRPr="00745DC1">
        <w:rPr>
          <w:rFonts w:ascii="Times New Roman" w:hAnsi="Times New Roman" w:cs="Times New Roman"/>
          <w:sz w:val="28"/>
          <w:szCs w:val="28"/>
        </w:rPr>
        <w:lastRenderedPageBreak/>
        <w:t xml:space="preserve">замкнутость во времени и отстаивание только диаметрально противоположных точек зрения. </w:t>
      </w:r>
    </w:p>
    <w:p w:rsidR="00CA2B74" w:rsidRPr="00745DC1" w:rsidRDefault="006411A2" w:rsidP="00FD1ACE">
      <w:pPr>
        <w:autoSpaceDE w:val="0"/>
        <w:autoSpaceDN w:val="0"/>
        <w:adjustRightInd w:val="0"/>
        <w:spacing w:after="0"/>
        <w:ind w:right="-285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A2B74" w:rsidRPr="00745DC1" w:rsidRDefault="00CA2B74" w:rsidP="00FD1ACE">
      <w:pPr>
        <w:autoSpaceDE w:val="0"/>
        <w:autoSpaceDN w:val="0"/>
        <w:adjustRightInd w:val="0"/>
        <w:spacing w:after="0"/>
        <w:ind w:right="-285" w:firstLine="1068"/>
        <w:jc w:val="both"/>
        <w:rPr>
          <w:rFonts w:ascii="Times New Roman" w:hAnsi="Times New Roman" w:cs="Times New Roman"/>
          <w:sz w:val="28"/>
          <w:szCs w:val="28"/>
        </w:rPr>
      </w:pPr>
    </w:p>
    <w:p w:rsidR="006411A2" w:rsidRPr="00745DC1" w:rsidRDefault="006411A2" w:rsidP="00FD1ACE">
      <w:pPr>
        <w:autoSpaceDE w:val="0"/>
        <w:autoSpaceDN w:val="0"/>
        <w:adjustRightInd w:val="0"/>
        <w:spacing w:after="0"/>
        <w:ind w:right="-285" w:firstLine="1068"/>
        <w:jc w:val="center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2.5. Базовые принципы применения технологии.</w:t>
      </w:r>
    </w:p>
    <w:p w:rsidR="00CE5C47" w:rsidRPr="00745DC1" w:rsidRDefault="00FB5B27" w:rsidP="00FD1ACE">
      <w:pPr>
        <w:spacing w:after="0"/>
        <w:ind w:right="-28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45DC1">
        <w:rPr>
          <w:rFonts w:ascii="Times New Roman" w:hAnsi="Times New Roman" w:cs="Times New Roman"/>
          <w:snapToGrid w:val="0"/>
          <w:sz w:val="28"/>
          <w:szCs w:val="28"/>
        </w:rPr>
        <w:t xml:space="preserve">     Ч</w:t>
      </w:r>
      <w:r w:rsidR="00CE5C47" w:rsidRPr="00745DC1">
        <w:rPr>
          <w:rFonts w:ascii="Times New Roman" w:hAnsi="Times New Roman" w:cs="Times New Roman"/>
          <w:snapToGrid w:val="0"/>
          <w:sz w:val="28"/>
          <w:szCs w:val="28"/>
        </w:rPr>
        <w:t>тобы оптимально использовать возможности технологии учителю необходи</w:t>
      </w:r>
      <w:r w:rsidR="007F7E9A" w:rsidRPr="00745DC1">
        <w:rPr>
          <w:rFonts w:ascii="Times New Roman" w:hAnsi="Times New Roman" w:cs="Times New Roman"/>
          <w:snapToGrid w:val="0"/>
          <w:sz w:val="28"/>
          <w:szCs w:val="28"/>
        </w:rPr>
        <w:t>мо учитывать следующие принципы:</w:t>
      </w:r>
    </w:p>
    <w:p w:rsidR="00CE5C47" w:rsidRPr="00745DC1" w:rsidRDefault="00FB5B27" w:rsidP="00FD1ACE">
      <w:pPr>
        <w:tabs>
          <w:tab w:val="left" w:pos="720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     -</w:t>
      </w:r>
      <w:r w:rsidR="00CE5C47" w:rsidRPr="00745DC1">
        <w:rPr>
          <w:rFonts w:ascii="Times New Roman" w:hAnsi="Times New Roman" w:cs="Times New Roman"/>
          <w:sz w:val="28"/>
          <w:szCs w:val="28"/>
        </w:rPr>
        <w:t xml:space="preserve"> не всякая тема может быть предметом дискуссии; </w:t>
      </w:r>
    </w:p>
    <w:p w:rsidR="00CE5C47" w:rsidRPr="00745DC1" w:rsidRDefault="00FB5B27" w:rsidP="00FD1ACE">
      <w:pPr>
        <w:tabs>
          <w:tab w:val="left" w:pos="720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     - </w:t>
      </w:r>
      <w:r w:rsidR="00CE5C47" w:rsidRPr="00745DC1">
        <w:rPr>
          <w:rFonts w:ascii="Times New Roman" w:hAnsi="Times New Roman" w:cs="Times New Roman"/>
          <w:sz w:val="28"/>
          <w:szCs w:val="28"/>
        </w:rPr>
        <w:t>тема должна быть грамотно сформулирована;</w:t>
      </w:r>
    </w:p>
    <w:p w:rsidR="00CE5C47" w:rsidRPr="00745DC1" w:rsidRDefault="00FB5B27" w:rsidP="00FD1ACE">
      <w:pPr>
        <w:tabs>
          <w:tab w:val="left" w:pos="720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     - </w:t>
      </w:r>
      <w:r w:rsidR="00CE5C47" w:rsidRPr="00745DC1">
        <w:rPr>
          <w:rFonts w:ascii="Times New Roman" w:hAnsi="Times New Roman" w:cs="Times New Roman"/>
          <w:sz w:val="28"/>
          <w:szCs w:val="28"/>
        </w:rPr>
        <w:t xml:space="preserve">успех проведения дебатов зависит от доброжелательной, творческой атмосферы; </w:t>
      </w:r>
    </w:p>
    <w:p w:rsidR="00CE5C47" w:rsidRPr="00745DC1" w:rsidRDefault="00FB5B27" w:rsidP="00FD1ACE">
      <w:pPr>
        <w:tabs>
          <w:tab w:val="left" w:pos="720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     - </w:t>
      </w:r>
      <w:r w:rsidR="00CE5C47" w:rsidRPr="00745DC1">
        <w:rPr>
          <w:rFonts w:ascii="Times New Roman" w:hAnsi="Times New Roman" w:cs="Times New Roman"/>
          <w:sz w:val="28"/>
          <w:szCs w:val="28"/>
        </w:rPr>
        <w:t xml:space="preserve">адекватно оценивать степень подготовленности </w:t>
      </w:r>
      <w:r w:rsidRPr="00745DC1">
        <w:rPr>
          <w:rFonts w:ascii="Times New Roman" w:hAnsi="Times New Roman" w:cs="Times New Roman"/>
          <w:sz w:val="28"/>
          <w:szCs w:val="28"/>
        </w:rPr>
        <w:t>учащихся;</w:t>
      </w:r>
    </w:p>
    <w:p w:rsidR="00CE5C47" w:rsidRPr="00745DC1" w:rsidRDefault="00FB5B27" w:rsidP="00FD1ACE">
      <w:pPr>
        <w:tabs>
          <w:tab w:val="left" w:pos="720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 -</w:t>
      </w:r>
      <w:r w:rsidR="00CE5C47" w:rsidRPr="00745DC1">
        <w:rPr>
          <w:rFonts w:ascii="Times New Roman" w:hAnsi="Times New Roman" w:cs="Times New Roman"/>
          <w:sz w:val="28"/>
          <w:szCs w:val="28"/>
        </w:rPr>
        <w:t xml:space="preserve"> учитывать</w:t>
      </w:r>
      <w:r w:rsidRPr="00745DC1">
        <w:rPr>
          <w:rFonts w:ascii="Times New Roman" w:hAnsi="Times New Roman" w:cs="Times New Roman"/>
          <w:sz w:val="28"/>
          <w:szCs w:val="28"/>
        </w:rPr>
        <w:t>,</w:t>
      </w:r>
      <w:r w:rsidR="00CE5C47" w:rsidRPr="00745DC1">
        <w:rPr>
          <w:rFonts w:ascii="Times New Roman" w:hAnsi="Times New Roman" w:cs="Times New Roman"/>
          <w:sz w:val="28"/>
          <w:szCs w:val="28"/>
        </w:rPr>
        <w:t xml:space="preserve"> с какой целью организованы дебаты</w:t>
      </w:r>
      <w:r w:rsidRPr="00745DC1">
        <w:rPr>
          <w:rFonts w:ascii="Times New Roman" w:hAnsi="Times New Roman" w:cs="Times New Roman"/>
          <w:sz w:val="28"/>
          <w:szCs w:val="28"/>
        </w:rPr>
        <w:t>,</w:t>
      </w:r>
      <w:r w:rsidR="00CE5C47" w:rsidRPr="00745DC1">
        <w:rPr>
          <w:rFonts w:ascii="Times New Roman" w:hAnsi="Times New Roman" w:cs="Times New Roman"/>
          <w:sz w:val="28"/>
          <w:szCs w:val="28"/>
        </w:rPr>
        <w:t xml:space="preserve"> и на каком этапе урока они будут </w:t>
      </w:r>
      <w:r w:rsidRPr="00745DC1">
        <w:rPr>
          <w:rFonts w:ascii="Times New Roman" w:hAnsi="Times New Roman" w:cs="Times New Roman"/>
          <w:sz w:val="28"/>
          <w:szCs w:val="28"/>
        </w:rPr>
        <w:t xml:space="preserve">  </w:t>
      </w:r>
      <w:r w:rsidR="00CE5C47" w:rsidRPr="00745DC1">
        <w:rPr>
          <w:rFonts w:ascii="Times New Roman" w:hAnsi="Times New Roman" w:cs="Times New Roman"/>
          <w:sz w:val="28"/>
          <w:szCs w:val="28"/>
        </w:rPr>
        <w:t>использованы;</w:t>
      </w:r>
    </w:p>
    <w:p w:rsidR="00CE5C47" w:rsidRPr="00745DC1" w:rsidRDefault="00CE5C47" w:rsidP="00FD1ACE">
      <w:pPr>
        <w:tabs>
          <w:tab w:val="left" w:pos="720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 </w:t>
      </w:r>
      <w:r w:rsidR="00FB5B27" w:rsidRPr="00745DC1">
        <w:rPr>
          <w:rFonts w:ascii="Times New Roman" w:hAnsi="Times New Roman" w:cs="Times New Roman"/>
          <w:sz w:val="28"/>
          <w:szCs w:val="28"/>
        </w:rPr>
        <w:t>-</w:t>
      </w:r>
      <w:r w:rsidRPr="00745DC1">
        <w:rPr>
          <w:rFonts w:ascii="Times New Roman" w:hAnsi="Times New Roman" w:cs="Times New Roman"/>
          <w:sz w:val="28"/>
          <w:szCs w:val="28"/>
        </w:rPr>
        <w:t>дебаты могут использоваться для актуализации, обобщения, систематизации, контроля знаний, закрепления материала;</w:t>
      </w:r>
    </w:p>
    <w:p w:rsidR="00CE5C47" w:rsidRPr="00745DC1" w:rsidRDefault="006411A2" w:rsidP="00FD1ACE">
      <w:pPr>
        <w:tabs>
          <w:tab w:val="left" w:pos="720"/>
        </w:tabs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-уважение – нельзя унижать личность оппонента, нужно атаковать аргументы оппонента и его рассуждения; </w:t>
      </w:r>
      <w:r w:rsidRPr="00745DC1">
        <w:rPr>
          <w:rFonts w:ascii="Times New Roman" w:hAnsi="Times New Roman" w:cs="Times New Roman"/>
          <w:sz w:val="28"/>
          <w:szCs w:val="28"/>
        </w:rPr>
        <w:br/>
        <w:t xml:space="preserve">- честность – иногда приходится признавать, что для обоснования своей позиции недостаточно материала, и ваши логические построения ошибочны; </w:t>
      </w:r>
      <w:r w:rsidRPr="00745DC1">
        <w:rPr>
          <w:rFonts w:ascii="Times New Roman" w:hAnsi="Times New Roman" w:cs="Times New Roman"/>
          <w:sz w:val="28"/>
          <w:szCs w:val="28"/>
        </w:rPr>
        <w:br/>
        <w:t>-</w:t>
      </w:r>
      <w:r w:rsidR="00FB5B27" w:rsidRPr="00745DC1">
        <w:rPr>
          <w:rFonts w:ascii="Times New Roman" w:hAnsi="Times New Roman" w:cs="Times New Roman"/>
          <w:sz w:val="28"/>
          <w:szCs w:val="28"/>
        </w:rPr>
        <w:t xml:space="preserve"> </w:t>
      </w:r>
      <w:r w:rsidRPr="00745DC1">
        <w:rPr>
          <w:rFonts w:ascii="Times New Roman" w:hAnsi="Times New Roman" w:cs="Times New Roman"/>
          <w:sz w:val="28"/>
          <w:szCs w:val="28"/>
        </w:rPr>
        <w:t xml:space="preserve">проигравших здесь нет - ведь главное назначение этой игры – познать истину, обогатить образование, и игра доставит удовольствие. </w:t>
      </w:r>
      <w:r w:rsidRPr="00745DC1">
        <w:rPr>
          <w:rFonts w:ascii="Times New Roman" w:hAnsi="Times New Roman" w:cs="Times New Roman"/>
          <w:sz w:val="28"/>
          <w:szCs w:val="28"/>
        </w:rPr>
        <w:br/>
      </w:r>
      <w:r w:rsidR="00FB5B27" w:rsidRPr="00745DC1">
        <w:rPr>
          <w:rFonts w:ascii="Times New Roman" w:hAnsi="Times New Roman" w:cs="Times New Roman"/>
          <w:sz w:val="28"/>
          <w:szCs w:val="28"/>
        </w:rPr>
        <w:t xml:space="preserve">      </w:t>
      </w:r>
      <w:r w:rsidR="00CE5C47" w:rsidRPr="00745DC1">
        <w:rPr>
          <w:rFonts w:ascii="Times New Roman" w:hAnsi="Times New Roman" w:cs="Times New Roman"/>
          <w:sz w:val="28"/>
          <w:szCs w:val="28"/>
        </w:rPr>
        <w:t>Таким образом, успешная реализация целей, достигаемых посредством дебатов, определяется умением учителя организовать деловое общение</w:t>
      </w:r>
      <w:r w:rsidR="00157A68" w:rsidRPr="00745DC1">
        <w:rPr>
          <w:rFonts w:ascii="Times New Roman" w:hAnsi="Times New Roman" w:cs="Times New Roman"/>
          <w:sz w:val="28"/>
          <w:szCs w:val="28"/>
        </w:rPr>
        <w:t xml:space="preserve"> с учащимися</w:t>
      </w:r>
      <w:r w:rsidR="00CE5C47" w:rsidRPr="00745DC1">
        <w:rPr>
          <w:rFonts w:ascii="Times New Roman" w:hAnsi="Times New Roman" w:cs="Times New Roman"/>
          <w:sz w:val="28"/>
          <w:szCs w:val="28"/>
        </w:rPr>
        <w:t>.</w:t>
      </w:r>
    </w:p>
    <w:p w:rsidR="00FB5B27" w:rsidRPr="00745DC1" w:rsidRDefault="00FB5B27" w:rsidP="00FD1ACE">
      <w:pPr>
        <w:tabs>
          <w:tab w:val="left" w:pos="720"/>
        </w:tabs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  <w:sz w:val="28"/>
          <w:szCs w:val="28"/>
        </w:rPr>
      </w:pPr>
    </w:p>
    <w:p w:rsidR="006411A2" w:rsidRPr="00745DC1" w:rsidRDefault="006411A2" w:rsidP="00FD1ACE">
      <w:pPr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>2.6. Классификация форм дебатов.</w:t>
      </w:r>
    </w:p>
    <w:p w:rsidR="003A3DF7" w:rsidRPr="00745DC1" w:rsidRDefault="003A3DF7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>1. Классические дебаты</w:t>
      </w:r>
      <w:r w:rsidR="00157A68" w:rsidRPr="00745DC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45DC1">
        <w:rPr>
          <w:rFonts w:ascii="Times New Roman" w:hAnsi="Times New Roman" w:cs="Times New Roman"/>
          <w:sz w:val="28"/>
          <w:szCs w:val="28"/>
        </w:rPr>
        <w:t xml:space="preserve">Это формат дебатов, где участвуют 2 команды по 3 человека, а остальные учащиеся являются либо пассивными слушателями, либо судьями. </w:t>
      </w:r>
      <w:r w:rsidR="00157A68" w:rsidRPr="00745DC1">
        <w:rPr>
          <w:rFonts w:ascii="Times New Roman" w:hAnsi="Times New Roman" w:cs="Times New Roman"/>
          <w:sz w:val="28"/>
          <w:szCs w:val="28"/>
        </w:rPr>
        <w:t>З</w:t>
      </w:r>
      <w:r w:rsidRPr="00745DC1">
        <w:rPr>
          <w:rFonts w:ascii="Times New Roman" w:hAnsi="Times New Roman" w:cs="Times New Roman"/>
          <w:sz w:val="28"/>
          <w:szCs w:val="28"/>
        </w:rPr>
        <w:t xml:space="preserve">адействовать каждого </w:t>
      </w:r>
      <w:r w:rsidR="00157A68" w:rsidRPr="00745DC1">
        <w:rPr>
          <w:rFonts w:ascii="Times New Roman" w:hAnsi="Times New Roman" w:cs="Times New Roman"/>
          <w:sz w:val="28"/>
          <w:szCs w:val="28"/>
        </w:rPr>
        <w:t>учащегося</w:t>
      </w:r>
      <w:r w:rsidRPr="00745DC1">
        <w:rPr>
          <w:rFonts w:ascii="Times New Roman" w:hAnsi="Times New Roman" w:cs="Times New Roman"/>
          <w:sz w:val="28"/>
          <w:szCs w:val="28"/>
        </w:rPr>
        <w:t xml:space="preserve"> класса в таких дебатах трудно,</w:t>
      </w:r>
      <w:r w:rsidR="00157A68" w:rsidRPr="00745DC1">
        <w:rPr>
          <w:rFonts w:ascii="Times New Roman" w:hAnsi="Times New Roman" w:cs="Times New Roman"/>
          <w:sz w:val="28"/>
          <w:szCs w:val="28"/>
        </w:rPr>
        <w:t xml:space="preserve"> </w:t>
      </w:r>
      <w:r w:rsidRPr="00745DC1">
        <w:rPr>
          <w:rFonts w:ascii="Times New Roman" w:hAnsi="Times New Roman" w:cs="Times New Roman"/>
          <w:sz w:val="28"/>
          <w:szCs w:val="28"/>
        </w:rPr>
        <w:t>поэтому этот тип дебатов имеет довольно ограниченное применение на уроках.</w:t>
      </w:r>
    </w:p>
    <w:p w:rsidR="003A3DF7" w:rsidRPr="00745DC1" w:rsidRDefault="003A3DF7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>2. Экспресс-дебаты</w:t>
      </w:r>
      <w:r w:rsidR="00157A68" w:rsidRPr="00745DC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45DC1">
        <w:rPr>
          <w:rFonts w:ascii="Times New Roman" w:hAnsi="Times New Roman" w:cs="Times New Roman"/>
          <w:sz w:val="28"/>
          <w:szCs w:val="28"/>
        </w:rPr>
        <w:t>Это дебаты, в которых фаза подготовки сведены к минимуму. Подготовка</w:t>
      </w:r>
      <w:r w:rsidR="003843A1" w:rsidRPr="00745DC1">
        <w:rPr>
          <w:rFonts w:ascii="Times New Roman" w:hAnsi="Times New Roman" w:cs="Times New Roman"/>
          <w:sz w:val="28"/>
          <w:szCs w:val="28"/>
        </w:rPr>
        <w:t xml:space="preserve"> </w:t>
      </w:r>
      <w:r w:rsidRPr="00745DC1">
        <w:rPr>
          <w:rFonts w:ascii="Times New Roman" w:hAnsi="Times New Roman" w:cs="Times New Roman"/>
          <w:sz w:val="28"/>
          <w:szCs w:val="28"/>
        </w:rPr>
        <w:t>осуществляется непосредственно на уроке по материалу учебника или рассказу учителя. Этот</w:t>
      </w:r>
      <w:r w:rsidR="003843A1" w:rsidRPr="00745DC1">
        <w:rPr>
          <w:rFonts w:ascii="Times New Roman" w:hAnsi="Times New Roman" w:cs="Times New Roman"/>
          <w:sz w:val="28"/>
          <w:szCs w:val="28"/>
        </w:rPr>
        <w:t xml:space="preserve"> </w:t>
      </w:r>
      <w:r w:rsidRPr="00745DC1">
        <w:rPr>
          <w:rFonts w:ascii="Times New Roman" w:hAnsi="Times New Roman" w:cs="Times New Roman"/>
          <w:sz w:val="28"/>
          <w:szCs w:val="28"/>
        </w:rPr>
        <w:t>тип использования формата дебатов может рассматриваться как элемент закрепления учебного материала, либо как форма активизации познавательной деятельности.</w:t>
      </w:r>
    </w:p>
    <w:p w:rsidR="003A3DF7" w:rsidRPr="00745DC1" w:rsidRDefault="003A3DF7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>3. Модифицированные дебаты</w:t>
      </w:r>
      <w:r w:rsidR="00157A68" w:rsidRPr="00745DC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45DC1">
        <w:rPr>
          <w:rFonts w:ascii="Times New Roman" w:hAnsi="Times New Roman" w:cs="Times New Roman"/>
          <w:sz w:val="28"/>
          <w:szCs w:val="28"/>
        </w:rPr>
        <w:t>Это использование отдельных элементов формата дебатов, или дебаты, в которых</w:t>
      </w:r>
      <w:r w:rsidR="003843A1" w:rsidRPr="00745DC1">
        <w:rPr>
          <w:rFonts w:ascii="Times New Roman" w:hAnsi="Times New Roman" w:cs="Times New Roman"/>
          <w:sz w:val="28"/>
          <w:szCs w:val="28"/>
        </w:rPr>
        <w:t xml:space="preserve"> </w:t>
      </w:r>
      <w:r w:rsidRPr="00745DC1">
        <w:rPr>
          <w:rFonts w:ascii="Times New Roman" w:hAnsi="Times New Roman" w:cs="Times New Roman"/>
          <w:sz w:val="28"/>
          <w:szCs w:val="28"/>
        </w:rPr>
        <w:t xml:space="preserve">допущены некоторые изменения </w:t>
      </w:r>
      <w:r w:rsidR="00157A68" w:rsidRPr="00745DC1">
        <w:rPr>
          <w:rFonts w:ascii="Times New Roman" w:hAnsi="Times New Roman" w:cs="Times New Roman"/>
          <w:sz w:val="28"/>
          <w:szCs w:val="28"/>
        </w:rPr>
        <w:t>правил. Например:</w:t>
      </w:r>
    </w:p>
    <w:p w:rsidR="003A3DF7" w:rsidRPr="00745DC1" w:rsidRDefault="003A3DF7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lastRenderedPageBreak/>
        <w:t>- со</w:t>
      </w:r>
      <w:r w:rsidR="00157A68" w:rsidRPr="00745DC1">
        <w:rPr>
          <w:rFonts w:ascii="Times New Roman" w:hAnsi="Times New Roman" w:cs="Times New Roman"/>
          <w:sz w:val="28"/>
          <w:szCs w:val="28"/>
        </w:rPr>
        <w:t>кращается регламент выступлений;</w:t>
      </w:r>
    </w:p>
    <w:p w:rsidR="003A3DF7" w:rsidRPr="00745DC1" w:rsidRDefault="003A3DF7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 увеличи</w:t>
      </w:r>
      <w:r w:rsidR="00157A68" w:rsidRPr="00745DC1">
        <w:rPr>
          <w:rFonts w:ascii="Times New Roman" w:hAnsi="Times New Roman" w:cs="Times New Roman"/>
          <w:sz w:val="28"/>
          <w:szCs w:val="28"/>
        </w:rPr>
        <w:t>вается число игроков в командах;</w:t>
      </w:r>
    </w:p>
    <w:p w:rsidR="003A3DF7" w:rsidRPr="00745DC1" w:rsidRDefault="003A3DF7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 д</w:t>
      </w:r>
      <w:r w:rsidR="00157A68" w:rsidRPr="00745DC1">
        <w:rPr>
          <w:rFonts w:ascii="Times New Roman" w:hAnsi="Times New Roman" w:cs="Times New Roman"/>
          <w:sz w:val="28"/>
          <w:szCs w:val="28"/>
        </w:rPr>
        <w:t>опускаются вопросы из аудитории;</w:t>
      </w:r>
    </w:p>
    <w:p w:rsidR="003A3DF7" w:rsidRPr="00745DC1" w:rsidRDefault="003A3DF7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 организуются "группы поддержки", к помощи которых команды могут обращаться</w:t>
      </w:r>
      <w:r w:rsidR="00157A68" w:rsidRPr="00745DC1">
        <w:rPr>
          <w:rFonts w:ascii="Times New Roman" w:hAnsi="Times New Roman" w:cs="Times New Roman"/>
          <w:sz w:val="28"/>
          <w:szCs w:val="28"/>
        </w:rPr>
        <w:t>;</w:t>
      </w:r>
    </w:p>
    <w:p w:rsidR="003A3DF7" w:rsidRPr="00745DC1" w:rsidRDefault="003A3DF7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- осуществляется ролевая игра, то есть </w:t>
      </w:r>
      <w:r w:rsidR="003843A1" w:rsidRPr="00745DC1">
        <w:rPr>
          <w:rFonts w:ascii="Times New Roman" w:hAnsi="Times New Roman" w:cs="Times New Roman"/>
          <w:sz w:val="28"/>
          <w:szCs w:val="28"/>
        </w:rPr>
        <w:t>участники</w:t>
      </w:r>
      <w:r w:rsidRPr="00745DC1">
        <w:rPr>
          <w:rFonts w:ascii="Times New Roman" w:hAnsi="Times New Roman" w:cs="Times New Roman"/>
          <w:sz w:val="28"/>
          <w:szCs w:val="28"/>
        </w:rPr>
        <w:t xml:space="preserve"> исполняют какую-либо роль</w:t>
      </w:r>
      <w:r w:rsidR="00157A68" w:rsidRPr="00745DC1">
        <w:rPr>
          <w:rFonts w:ascii="Times New Roman" w:hAnsi="Times New Roman" w:cs="Times New Roman"/>
          <w:sz w:val="28"/>
          <w:szCs w:val="28"/>
        </w:rPr>
        <w:t>;</w:t>
      </w:r>
    </w:p>
    <w:p w:rsidR="00157A68" w:rsidRPr="00745DC1" w:rsidRDefault="00157A68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- создается </w:t>
      </w:r>
      <w:r w:rsidR="003A3DF7" w:rsidRPr="00745DC1">
        <w:rPr>
          <w:rFonts w:ascii="Times New Roman" w:hAnsi="Times New Roman" w:cs="Times New Roman"/>
          <w:sz w:val="28"/>
          <w:szCs w:val="28"/>
        </w:rPr>
        <w:t xml:space="preserve">группа судейства, </w:t>
      </w:r>
      <w:r w:rsidRPr="00745DC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3A3DF7" w:rsidRPr="00745DC1">
        <w:rPr>
          <w:rFonts w:ascii="Times New Roman" w:hAnsi="Times New Roman" w:cs="Times New Roman"/>
          <w:sz w:val="28"/>
          <w:szCs w:val="28"/>
        </w:rPr>
        <w:t>либо</w:t>
      </w:r>
      <w:r w:rsidR="003843A1" w:rsidRPr="00745DC1">
        <w:rPr>
          <w:rFonts w:ascii="Times New Roman" w:hAnsi="Times New Roman" w:cs="Times New Roman"/>
          <w:sz w:val="28"/>
          <w:szCs w:val="28"/>
        </w:rPr>
        <w:t xml:space="preserve"> </w:t>
      </w:r>
      <w:r w:rsidRPr="00745DC1">
        <w:rPr>
          <w:rFonts w:ascii="Times New Roman" w:hAnsi="Times New Roman" w:cs="Times New Roman"/>
          <w:sz w:val="28"/>
          <w:szCs w:val="28"/>
        </w:rPr>
        <w:t>подводит</w:t>
      </w:r>
      <w:r w:rsidR="003A3DF7" w:rsidRPr="00745DC1">
        <w:rPr>
          <w:rFonts w:ascii="Times New Roman" w:hAnsi="Times New Roman" w:cs="Times New Roman"/>
          <w:sz w:val="28"/>
          <w:szCs w:val="28"/>
        </w:rPr>
        <w:t xml:space="preserve"> итог игры, демонстрируя столкно</w:t>
      </w:r>
      <w:r w:rsidRPr="00745DC1">
        <w:rPr>
          <w:rFonts w:ascii="Times New Roman" w:hAnsi="Times New Roman" w:cs="Times New Roman"/>
          <w:sz w:val="28"/>
          <w:szCs w:val="28"/>
        </w:rPr>
        <w:t>вения позиций, либо вырабатывает</w:t>
      </w:r>
      <w:r w:rsidR="003A3DF7" w:rsidRPr="00745DC1">
        <w:rPr>
          <w:rFonts w:ascii="Times New Roman" w:hAnsi="Times New Roman" w:cs="Times New Roman"/>
          <w:sz w:val="28"/>
          <w:szCs w:val="28"/>
        </w:rPr>
        <w:t xml:space="preserve"> компромиссное</w:t>
      </w:r>
      <w:r w:rsidR="003843A1" w:rsidRPr="00745DC1">
        <w:rPr>
          <w:rFonts w:ascii="Times New Roman" w:hAnsi="Times New Roman" w:cs="Times New Roman"/>
          <w:sz w:val="28"/>
          <w:szCs w:val="28"/>
        </w:rPr>
        <w:t xml:space="preserve"> </w:t>
      </w:r>
      <w:r w:rsidR="003A3DF7" w:rsidRPr="00745DC1">
        <w:rPr>
          <w:rFonts w:ascii="Times New Roman" w:hAnsi="Times New Roman" w:cs="Times New Roman"/>
          <w:sz w:val="28"/>
          <w:szCs w:val="28"/>
        </w:rPr>
        <w:t>решение</w:t>
      </w:r>
      <w:r w:rsidRPr="00745DC1">
        <w:rPr>
          <w:rFonts w:ascii="Times New Roman" w:hAnsi="Times New Roman" w:cs="Times New Roman"/>
          <w:sz w:val="28"/>
          <w:szCs w:val="28"/>
        </w:rPr>
        <w:t>;</w:t>
      </w:r>
    </w:p>
    <w:p w:rsidR="0015076A" w:rsidRPr="00745DC1" w:rsidRDefault="003A3DF7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 изменяется (появляется) роль ведущего - учителя. На разных этапах игры она</w:t>
      </w:r>
      <w:r w:rsidR="003843A1" w:rsidRPr="00745DC1">
        <w:rPr>
          <w:rFonts w:ascii="Times New Roman" w:hAnsi="Times New Roman" w:cs="Times New Roman"/>
          <w:sz w:val="28"/>
          <w:szCs w:val="28"/>
        </w:rPr>
        <w:t xml:space="preserve"> </w:t>
      </w:r>
      <w:r w:rsidRPr="00745DC1">
        <w:rPr>
          <w:rFonts w:ascii="Times New Roman" w:hAnsi="Times New Roman" w:cs="Times New Roman"/>
          <w:sz w:val="28"/>
          <w:szCs w:val="28"/>
        </w:rPr>
        <w:t xml:space="preserve">определяется в зависимости от подготовленности </w:t>
      </w:r>
      <w:r w:rsidR="003843A1" w:rsidRPr="00745DC1">
        <w:rPr>
          <w:rFonts w:ascii="Times New Roman" w:hAnsi="Times New Roman" w:cs="Times New Roman"/>
          <w:sz w:val="28"/>
          <w:szCs w:val="28"/>
        </w:rPr>
        <w:t>учащихся.</w:t>
      </w:r>
      <w:r w:rsidR="00157A68" w:rsidRPr="00745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57A68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15076A" w:rsidRPr="00745DC1">
        <w:rPr>
          <w:rFonts w:ascii="Times New Roman" w:hAnsi="Times New Roman" w:cs="Times New Roman"/>
          <w:sz w:val="28"/>
          <w:szCs w:val="28"/>
          <w:highlight w:val="white"/>
        </w:rPr>
        <w:t>Как показывает практика, необходимым предварительным шагом на пути реализации дебатов на уроках является использование в процессе преподавания истории таких элементов дебатов, как:</w:t>
      </w:r>
    </w:p>
    <w:p w:rsidR="0015076A" w:rsidRPr="00745DC1" w:rsidRDefault="0015076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745DC1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работа с определениями понятий; </w:t>
      </w:r>
    </w:p>
    <w:p w:rsidR="0015076A" w:rsidRPr="00745DC1" w:rsidRDefault="0015076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745DC1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конструирование системы аргументов и контраргументов; </w:t>
      </w:r>
    </w:p>
    <w:p w:rsidR="0015076A" w:rsidRPr="00745DC1" w:rsidRDefault="0015076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745DC1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создание системы поддержки аргументов; </w:t>
      </w:r>
    </w:p>
    <w:p w:rsidR="0015076A" w:rsidRPr="00745DC1" w:rsidRDefault="0015076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745DC1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сравнение аргументов; </w:t>
      </w:r>
    </w:p>
    <w:p w:rsidR="00B501D2" w:rsidRPr="00745DC1" w:rsidRDefault="0015076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745DC1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составление речей, регл</w:t>
      </w:r>
      <w:r w:rsidR="00157A68" w:rsidRPr="00745DC1">
        <w:rPr>
          <w:rFonts w:ascii="Times New Roman" w:hAnsi="Times New Roman" w:cs="Times New Roman"/>
          <w:sz w:val="28"/>
          <w:szCs w:val="28"/>
          <w:highlight w:val="white"/>
        </w:rPr>
        <w:t>аментируемых по времени и др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157A68" w:rsidRPr="00745DC1" w:rsidRDefault="00157A68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411A2" w:rsidRPr="00745DC1" w:rsidRDefault="006411A2" w:rsidP="00FD1ACE">
      <w:pPr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2.7. Приёмы и методы достижения результатов.</w:t>
      </w:r>
    </w:p>
    <w:p w:rsidR="00F747F1" w:rsidRPr="00745DC1" w:rsidRDefault="00F747F1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</w:rPr>
        <w:t>Для развития этих навыков применяются</w:t>
      </w:r>
      <w:r w:rsidR="009804C1" w:rsidRPr="00745DC1">
        <w:rPr>
          <w:rFonts w:ascii="Times New Roman" w:hAnsi="Times New Roman" w:cs="Times New Roman"/>
          <w:sz w:val="28"/>
          <w:szCs w:val="28"/>
        </w:rPr>
        <w:t xml:space="preserve"> так называемые</w:t>
      </w:r>
      <w:r w:rsidRPr="00745DC1">
        <w:rPr>
          <w:rFonts w:ascii="Times New Roman" w:hAnsi="Times New Roman" w:cs="Times New Roman"/>
          <w:sz w:val="28"/>
          <w:szCs w:val="28"/>
        </w:rPr>
        <w:t xml:space="preserve"> «мастерские» </w:t>
      </w:r>
    </w:p>
    <w:p w:rsidR="00F747F1" w:rsidRPr="00745DC1" w:rsidRDefault="00F747F1" w:rsidP="00FD1ACE">
      <w:pPr>
        <w:pStyle w:val="a7"/>
        <w:spacing w:before="0" w:beforeAutospacing="0" w:after="0" w:afterAutospacing="0" w:line="276" w:lineRule="auto"/>
        <w:ind w:right="-285"/>
        <w:jc w:val="both"/>
        <w:rPr>
          <w:sz w:val="28"/>
          <w:szCs w:val="28"/>
        </w:rPr>
      </w:pPr>
      <w:r w:rsidRPr="00745DC1">
        <w:rPr>
          <w:sz w:val="28"/>
          <w:szCs w:val="28"/>
        </w:rPr>
        <w:t>Привожу</w:t>
      </w:r>
      <w:r w:rsidR="00B501D2" w:rsidRPr="00745DC1">
        <w:rPr>
          <w:sz w:val="28"/>
          <w:szCs w:val="28"/>
        </w:rPr>
        <w:t xml:space="preserve"> </w:t>
      </w:r>
      <w:r w:rsidRPr="00745DC1">
        <w:rPr>
          <w:sz w:val="28"/>
          <w:szCs w:val="28"/>
        </w:rPr>
        <w:t>несколько примеров таких мастерских:</w:t>
      </w:r>
    </w:p>
    <w:p w:rsidR="00F747F1" w:rsidRPr="00745DC1" w:rsidRDefault="00157A68" w:rsidP="00FD1ACE">
      <w:pPr>
        <w:pStyle w:val="a7"/>
        <w:spacing w:before="0" w:beforeAutospacing="0" w:after="0" w:afterAutospacing="0" w:line="276" w:lineRule="auto"/>
        <w:ind w:right="-285"/>
        <w:jc w:val="center"/>
        <w:rPr>
          <w:iCs/>
          <w:sz w:val="28"/>
          <w:szCs w:val="28"/>
        </w:rPr>
      </w:pPr>
      <w:r w:rsidRPr="00745DC1">
        <w:rPr>
          <w:iCs/>
          <w:sz w:val="28"/>
          <w:szCs w:val="28"/>
        </w:rPr>
        <w:t>Мастерская «Перекрестные вопросы».</w:t>
      </w:r>
    </w:p>
    <w:p w:rsidR="00F747F1" w:rsidRPr="00745DC1" w:rsidRDefault="00F747F1" w:rsidP="00FD1ACE">
      <w:pPr>
        <w:pStyle w:val="a7"/>
        <w:spacing w:before="0" w:beforeAutospacing="0" w:after="0" w:afterAutospacing="0" w:line="276" w:lineRule="auto"/>
        <w:ind w:right="-285"/>
        <w:jc w:val="both"/>
        <w:rPr>
          <w:sz w:val="28"/>
          <w:szCs w:val="28"/>
        </w:rPr>
      </w:pPr>
      <w:r w:rsidRPr="00745DC1">
        <w:rPr>
          <w:rStyle w:val="ae"/>
          <w:b w:val="0"/>
          <w:sz w:val="28"/>
          <w:szCs w:val="28"/>
        </w:rPr>
        <w:t xml:space="preserve">Цель: </w:t>
      </w:r>
      <w:r w:rsidR="00B501D2" w:rsidRPr="00745DC1">
        <w:rPr>
          <w:sz w:val="28"/>
          <w:szCs w:val="28"/>
        </w:rPr>
        <w:t>д</w:t>
      </w:r>
      <w:r w:rsidRPr="00745DC1">
        <w:rPr>
          <w:sz w:val="28"/>
          <w:szCs w:val="28"/>
        </w:rPr>
        <w:t>ать учащимся навыки построения цепочек вопросов</w:t>
      </w:r>
      <w:r w:rsidR="00157A68" w:rsidRPr="00745DC1">
        <w:rPr>
          <w:sz w:val="28"/>
          <w:szCs w:val="28"/>
        </w:rPr>
        <w:t>.</w:t>
      </w:r>
    </w:p>
    <w:p w:rsidR="00F747F1" w:rsidRPr="00745DC1" w:rsidRDefault="00F747F1" w:rsidP="00FD1ACE">
      <w:pPr>
        <w:pStyle w:val="a7"/>
        <w:spacing w:before="0" w:beforeAutospacing="0" w:after="0" w:afterAutospacing="0" w:line="276" w:lineRule="auto"/>
        <w:ind w:right="-285"/>
        <w:jc w:val="both"/>
        <w:rPr>
          <w:sz w:val="28"/>
          <w:szCs w:val="28"/>
        </w:rPr>
      </w:pPr>
      <w:r w:rsidRPr="00745DC1">
        <w:rPr>
          <w:sz w:val="28"/>
          <w:szCs w:val="28"/>
        </w:rPr>
        <w:t>Учащиеся получают тему: и в течение 10 минут записывают 1-2 аргумента на утверждение и отрицание.</w:t>
      </w:r>
      <w:r w:rsidR="00157A68" w:rsidRPr="00745DC1">
        <w:rPr>
          <w:sz w:val="28"/>
          <w:szCs w:val="28"/>
        </w:rPr>
        <w:t xml:space="preserve"> </w:t>
      </w:r>
      <w:r w:rsidRPr="00745DC1">
        <w:rPr>
          <w:sz w:val="28"/>
          <w:szCs w:val="28"/>
        </w:rPr>
        <w:t>Затем идёт работа в парах – обмениваются записанными аргументами, придумывают вопросы и задают их друг другу. Наиболее удачные вопросы и аргументы озвучиваются перед всем классом.</w:t>
      </w:r>
    </w:p>
    <w:p w:rsidR="00B501D2" w:rsidRPr="00745DC1" w:rsidRDefault="00157A68" w:rsidP="00FD1ACE">
      <w:pPr>
        <w:pStyle w:val="a7"/>
        <w:spacing w:before="0" w:beforeAutospacing="0" w:after="0" w:afterAutospacing="0" w:line="276" w:lineRule="auto"/>
        <w:ind w:right="-285"/>
        <w:jc w:val="center"/>
        <w:rPr>
          <w:iCs/>
          <w:sz w:val="28"/>
          <w:szCs w:val="28"/>
        </w:rPr>
      </w:pPr>
      <w:r w:rsidRPr="00745DC1">
        <w:rPr>
          <w:iCs/>
          <w:sz w:val="28"/>
          <w:szCs w:val="28"/>
        </w:rPr>
        <w:t>Мастерская «</w:t>
      </w:r>
      <w:r w:rsidR="00B501D2" w:rsidRPr="00745DC1">
        <w:rPr>
          <w:iCs/>
          <w:sz w:val="28"/>
          <w:szCs w:val="28"/>
        </w:rPr>
        <w:t>Р</w:t>
      </w:r>
      <w:r w:rsidRPr="00745DC1">
        <w:rPr>
          <w:iCs/>
          <w:sz w:val="28"/>
          <w:szCs w:val="28"/>
        </w:rPr>
        <w:t>иторика и публичное выступление».</w:t>
      </w:r>
    </w:p>
    <w:p w:rsidR="00B501D2" w:rsidRPr="00745DC1" w:rsidRDefault="00B501D2" w:rsidP="00FD1ACE">
      <w:pPr>
        <w:pStyle w:val="a7"/>
        <w:spacing w:before="0" w:beforeAutospacing="0" w:after="0" w:afterAutospacing="0" w:line="276" w:lineRule="auto"/>
        <w:ind w:right="-285"/>
        <w:jc w:val="both"/>
        <w:rPr>
          <w:sz w:val="28"/>
          <w:szCs w:val="28"/>
        </w:rPr>
      </w:pPr>
      <w:r w:rsidRPr="00745DC1">
        <w:rPr>
          <w:rStyle w:val="ae"/>
          <w:b w:val="0"/>
          <w:sz w:val="28"/>
          <w:szCs w:val="28"/>
        </w:rPr>
        <w:t>Цель:</w:t>
      </w:r>
      <w:r w:rsidRPr="00745DC1">
        <w:rPr>
          <w:sz w:val="28"/>
          <w:szCs w:val="28"/>
        </w:rPr>
        <w:t xml:space="preserve"> дать учащимся навыки публичного выступления, владения вербальными и невербальными средствами выражения – интонацией, темпом речи, тембром голоса,  жестикуляцией, позой, взглядом.</w:t>
      </w:r>
      <w:r w:rsidR="001D56B3" w:rsidRPr="00745DC1">
        <w:rPr>
          <w:sz w:val="28"/>
          <w:szCs w:val="28"/>
        </w:rPr>
        <w:t xml:space="preserve"> </w:t>
      </w:r>
      <w:r w:rsidRPr="00745DC1">
        <w:rPr>
          <w:sz w:val="28"/>
          <w:szCs w:val="28"/>
        </w:rPr>
        <w:t xml:space="preserve">Мастерская проводится как конкурс чтецов (один текст на 2-3 человека.) Остальные играют роль судей. Выступления следуют один за другим, а затем обсуждаются все их детали. </w:t>
      </w:r>
    </w:p>
    <w:p w:rsidR="00B501D2" w:rsidRPr="00745DC1" w:rsidRDefault="001D56B3" w:rsidP="00FD1ACE">
      <w:pPr>
        <w:pStyle w:val="a7"/>
        <w:spacing w:before="0" w:beforeAutospacing="0" w:after="0" w:afterAutospacing="0" w:line="276" w:lineRule="auto"/>
        <w:ind w:right="-285"/>
        <w:jc w:val="center"/>
        <w:rPr>
          <w:iCs/>
          <w:sz w:val="28"/>
          <w:szCs w:val="28"/>
        </w:rPr>
      </w:pPr>
      <w:r w:rsidRPr="00745DC1">
        <w:rPr>
          <w:iCs/>
          <w:sz w:val="28"/>
          <w:szCs w:val="28"/>
        </w:rPr>
        <w:t>Мастерская «</w:t>
      </w:r>
      <w:r w:rsidR="00B501D2" w:rsidRPr="00745DC1">
        <w:rPr>
          <w:iCs/>
          <w:sz w:val="28"/>
          <w:szCs w:val="28"/>
        </w:rPr>
        <w:t>Л</w:t>
      </w:r>
      <w:r w:rsidRPr="00745DC1">
        <w:rPr>
          <w:iCs/>
          <w:sz w:val="28"/>
          <w:szCs w:val="28"/>
        </w:rPr>
        <w:t>огика и аргументация».</w:t>
      </w:r>
    </w:p>
    <w:p w:rsidR="00B501D2" w:rsidRPr="00745DC1" w:rsidRDefault="00B501D2" w:rsidP="00FD1ACE">
      <w:pPr>
        <w:pStyle w:val="a7"/>
        <w:spacing w:before="0" w:beforeAutospacing="0" w:after="0" w:afterAutospacing="0" w:line="276" w:lineRule="auto"/>
        <w:ind w:right="-285"/>
        <w:jc w:val="both"/>
        <w:rPr>
          <w:sz w:val="28"/>
          <w:szCs w:val="28"/>
        </w:rPr>
      </w:pPr>
      <w:r w:rsidRPr="00745DC1">
        <w:rPr>
          <w:rStyle w:val="ae"/>
          <w:b w:val="0"/>
          <w:sz w:val="28"/>
          <w:szCs w:val="28"/>
        </w:rPr>
        <w:t>Цель:</w:t>
      </w:r>
      <w:r w:rsidRPr="00745DC1">
        <w:rPr>
          <w:sz w:val="28"/>
          <w:szCs w:val="28"/>
        </w:rPr>
        <w:t xml:space="preserve"> дать учащимся базовые знания о логической связи утверждений и типовых ошибках.</w:t>
      </w:r>
      <w:r w:rsidR="001D56B3" w:rsidRPr="00745DC1">
        <w:rPr>
          <w:sz w:val="28"/>
          <w:szCs w:val="28"/>
        </w:rPr>
        <w:t xml:space="preserve"> </w:t>
      </w:r>
      <w:r w:rsidRPr="00745DC1">
        <w:rPr>
          <w:sz w:val="28"/>
          <w:szCs w:val="28"/>
        </w:rPr>
        <w:t>Используется короткий отрывок те</w:t>
      </w:r>
      <w:r w:rsidR="009C7EEA" w:rsidRPr="00745DC1">
        <w:rPr>
          <w:sz w:val="28"/>
          <w:szCs w:val="28"/>
        </w:rPr>
        <w:t>к</w:t>
      </w:r>
      <w:r w:rsidRPr="00745DC1">
        <w:rPr>
          <w:sz w:val="28"/>
          <w:szCs w:val="28"/>
        </w:rPr>
        <w:t>ста, содержащий ло</w:t>
      </w:r>
      <w:r w:rsidR="001D56B3" w:rsidRPr="00745DC1">
        <w:rPr>
          <w:sz w:val="28"/>
          <w:szCs w:val="28"/>
        </w:rPr>
        <w:t>гическое доказательство какого -</w:t>
      </w:r>
      <w:r w:rsidRPr="00745DC1">
        <w:rPr>
          <w:sz w:val="28"/>
          <w:szCs w:val="28"/>
        </w:rPr>
        <w:t xml:space="preserve"> либо утверждения со скрытыми ошибками, невысказанными предположениями.</w:t>
      </w:r>
    </w:p>
    <w:p w:rsidR="00B501D2" w:rsidRPr="00745DC1" w:rsidRDefault="001D56B3" w:rsidP="00FD1ACE">
      <w:pPr>
        <w:pStyle w:val="a7"/>
        <w:spacing w:before="0" w:beforeAutospacing="0" w:after="0" w:afterAutospacing="0" w:line="276" w:lineRule="auto"/>
        <w:ind w:right="-285"/>
        <w:jc w:val="center"/>
        <w:rPr>
          <w:iCs/>
          <w:sz w:val="28"/>
          <w:szCs w:val="28"/>
        </w:rPr>
      </w:pPr>
      <w:r w:rsidRPr="00745DC1">
        <w:rPr>
          <w:iCs/>
          <w:sz w:val="28"/>
          <w:szCs w:val="28"/>
        </w:rPr>
        <w:lastRenderedPageBreak/>
        <w:t>Мастерская «Слушаю и слышу».</w:t>
      </w:r>
    </w:p>
    <w:p w:rsidR="00B501D2" w:rsidRPr="00745DC1" w:rsidRDefault="00B501D2" w:rsidP="00FD1ACE">
      <w:pPr>
        <w:pStyle w:val="a7"/>
        <w:spacing w:before="0" w:beforeAutospacing="0" w:after="0" w:afterAutospacing="0" w:line="276" w:lineRule="auto"/>
        <w:ind w:right="-285"/>
        <w:jc w:val="both"/>
        <w:rPr>
          <w:sz w:val="28"/>
          <w:szCs w:val="28"/>
        </w:rPr>
      </w:pPr>
      <w:r w:rsidRPr="00745DC1">
        <w:rPr>
          <w:sz w:val="28"/>
          <w:szCs w:val="28"/>
        </w:rPr>
        <w:t xml:space="preserve">Цель: развивать умение слушать </w:t>
      </w:r>
      <w:r w:rsidR="00982FD8" w:rsidRPr="00745DC1">
        <w:rPr>
          <w:sz w:val="28"/>
          <w:szCs w:val="28"/>
        </w:rPr>
        <w:t>выступающего</w:t>
      </w:r>
      <w:r w:rsidRPr="00745DC1">
        <w:rPr>
          <w:sz w:val="28"/>
          <w:szCs w:val="28"/>
        </w:rPr>
        <w:t>, понимать суть рассматриваемой проблемы.</w:t>
      </w:r>
      <w:r w:rsidR="00982FD8" w:rsidRPr="00745DC1">
        <w:rPr>
          <w:sz w:val="28"/>
          <w:szCs w:val="28"/>
        </w:rPr>
        <w:t xml:space="preserve"> Учащиеся воспринимают текст на слух и одновременно формулируют собственную точку зрения, работая с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982FD8" w:rsidRPr="00745DC1" w:rsidTr="00B73E21">
        <w:tc>
          <w:tcPr>
            <w:tcW w:w="3190" w:type="dxa"/>
          </w:tcPr>
          <w:p w:rsidR="00982FD8" w:rsidRPr="00745DC1" w:rsidRDefault="00982FD8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noProof/>
                <w:sz w:val="28"/>
                <w:szCs w:val="28"/>
              </w:rPr>
              <w:t>Согласен</w:t>
            </w:r>
          </w:p>
        </w:tc>
        <w:tc>
          <w:tcPr>
            <w:tcW w:w="3190" w:type="dxa"/>
          </w:tcPr>
          <w:p w:rsidR="00982FD8" w:rsidRPr="00745DC1" w:rsidRDefault="00982FD8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noProof/>
                <w:sz w:val="28"/>
                <w:szCs w:val="28"/>
              </w:rPr>
              <w:t>Не согласен</w:t>
            </w:r>
          </w:p>
        </w:tc>
        <w:tc>
          <w:tcPr>
            <w:tcW w:w="3190" w:type="dxa"/>
          </w:tcPr>
          <w:p w:rsidR="00982FD8" w:rsidRPr="00745DC1" w:rsidRDefault="00982FD8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noProof/>
                <w:sz w:val="28"/>
                <w:szCs w:val="28"/>
              </w:rPr>
              <w:t>Вопросы</w:t>
            </w:r>
          </w:p>
        </w:tc>
      </w:tr>
      <w:tr w:rsidR="00982FD8" w:rsidRPr="00745DC1" w:rsidTr="00B73E21">
        <w:tc>
          <w:tcPr>
            <w:tcW w:w="3190" w:type="dxa"/>
          </w:tcPr>
          <w:p w:rsidR="00982FD8" w:rsidRPr="00745DC1" w:rsidRDefault="00982FD8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190" w:type="dxa"/>
          </w:tcPr>
          <w:p w:rsidR="00982FD8" w:rsidRPr="00745DC1" w:rsidRDefault="00982FD8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190" w:type="dxa"/>
          </w:tcPr>
          <w:p w:rsidR="00982FD8" w:rsidRPr="00745DC1" w:rsidRDefault="00982FD8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501D2" w:rsidRPr="00745DC1" w:rsidRDefault="00B501D2" w:rsidP="00FD1ACE">
      <w:pPr>
        <w:spacing w:after="0"/>
        <w:ind w:right="-28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D56B3" w:rsidRPr="00745DC1" w:rsidRDefault="00982FD8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Преодолению стресса у детей, имеющих проблемы с устной речью (заикание, стеснительность и т.п.) способствуют письменные дебаты, в которых участвует весь класс. Тема дебатов объявляется заранее, чтобы ученики собрали как можно больше аргументов «за» и «против». На уроке ученики делятся на пары, чтобы в каждой паре оказались сторонники противоположных взглядов. Ученики ведут  попарный письменный диалог. Процедура обмена аргументами повторяется 2-3 раза, причем каждый ученик должен обязательно </w:t>
      </w:r>
      <w:r w:rsidR="001D56B3" w:rsidRPr="00745DC1">
        <w:rPr>
          <w:rFonts w:ascii="Times New Roman" w:hAnsi="Times New Roman" w:cs="Times New Roman"/>
          <w:sz w:val="28"/>
          <w:szCs w:val="28"/>
        </w:rPr>
        <w:t>привести контраргумент</w:t>
      </w:r>
      <w:r w:rsidRPr="00745DC1">
        <w:rPr>
          <w:rFonts w:ascii="Times New Roman" w:hAnsi="Times New Roman" w:cs="Times New Roman"/>
          <w:sz w:val="28"/>
          <w:szCs w:val="28"/>
        </w:rPr>
        <w:t xml:space="preserve">. Хорошей формой подведения итогов в дебатах является вопрос, обращенный к обеим сторонам: «Каковы были наилучшие аргументы противника?»  Результативность использования  технологии «письменные дебаты» </w:t>
      </w:r>
      <w:r w:rsidR="00AF24BE" w:rsidRPr="00745DC1">
        <w:rPr>
          <w:rFonts w:ascii="Times New Roman" w:hAnsi="Times New Roman" w:cs="Times New Roman"/>
          <w:sz w:val="28"/>
          <w:szCs w:val="28"/>
        </w:rPr>
        <w:t>довольно</w:t>
      </w:r>
      <w:r w:rsidRPr="00745DC1">
        <w:rPr>
          <w:rFonts w:ascii="Times New Roman" w:hAnsi="Times New Roman" w:cs="Times New Roman"/>
          <w:sz w:val="28"/>
          <w:szCs w:val="28"/>
        </w:rPr>
        <w:t xml:space="preserve"> высока: снимает нервозность, напряженность, неуверенность у учеников, которые слабо владеют устной монологической речью;</w:t>
      </w:r>
      <w:r w:rsidR="00AF24BE" w:rsidRPr="00745DC1">
        <w:rPr>
          <w:rFonts w:ascii="Times New Roman" w:hAnsi="Times New Roman" w:cs="Times New Roman"/>
          <w:sz w:val="28"/>
          <w:szCs w:val="28"/>
        </w:rPr>
        <w:t xml:space="preserve">  </w:t>
      </w:r>
      <w:r w:rsidRPr="00745DC1">
        <w:rPr>
          <w:rFonts w:ascii="Times New Roman" w:hAnsi="Times New Roman" w:cs="Times New Roman"/>
          <w:sz w:val="28"/>
          <w:szCs w:val="28"/>
        </w:rPr>
        <w:t>позволяет учителю оценить весь класс</w:t>
      </w:r>
      <w:r w:rsidR="001D56B3" w:rsidRPr="00745DC1">
        <w:rPr>
          <w:rFonts w:ascii="Times New Roman" w:hAnsi="Times New Roman" w:cs="Times New Roman"/>
          <w:sz w:val="28"/>
          <w:szCs w:val="28"/>
        </w:rPr>
        <w:t>.</w:t>
      </w:r>
    </w:p>
    <w:p w:rsidR="00AF24BE" w:rsidRPr="00745DC1" w:rsidRDefault="00AF24BE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Для организации дебатов довольно эффективна  ПОПС-формула. Представляю алгоритм данной технологии: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3815"/>
        <w:gridCol w:w="1572"/>
      </w:tblGrid>
      <w:tr w:rsidR="00AF24BE" w:rsidRPr="00745DC1" w:rsidTr="001D56B3">
        <w:tc>
          <w:tcPr>
            <w:tcW w:w="5104" w:type="dxa"/>
          </w:tcPr>
          <w:p w:rsidR="00AF24BE" w:rsidRPr="00745DC1" w:rsidRDefault="00AF24BE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</w:tc>
        <w:tc>
          <w:tcPr>
            <w:tcW w:w="3815" w:type="dxa"/>
          </w:tcPr>
          <w:p w:rsidR="00AF24BE" w:rsidRPr="00745DC1" w:rsidRDefault="00AF24BE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ПОПС-формула</w:t>
            </w:r>
          </w:p>
        </w:tc>
        <w:tc>
          <w:tcPr>
            <w:tcW w:w="1572" w:type="dxa"/>
          </w:tcPr>
          <w:p w:rsidR="00AF24BE" w:rsidRPr="00745DC1" w:rsidRDefault="00AF24BE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4BE" w:rsidRPr="00745DC1" w:rsidTr="001D56B3">
        <w:tc>
          <w:tcPr>
            <w:tcW w:w="5104" w:type="dxa"/>
          </w:tcPr>
          <w:p w:rsidR="00AF24BE" w:rsidRPr="00745DC1" w:rsidRDefault="00AF24BE" w:rsidP="00FD1ACE">
            <w:pPr>
              <w:numPr>
                <w:ilvl w:val="0"/>
                <w:numId w:val="32"/>
              </w:numPr>
              <w:tabs>
                <w:tab w:val="left" w:pos="360"/>
              </w:tabs>
              <w:spacing w:after="0"/>
              <w:ind w:left="0"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Раскрытие смысла высказывания</w:t>
            </w:r>
          </w:p>
          <w:p w:rsidR="001D56B3" w:rsidRPr="00745DC1" w:rsidRDefault="00AF24BE" w:rsidP="00FD1ACE">
            <w:pPr>
              <w:numPr>
                <w:ilvl w:val="0"/>
                <w:numId w:val="32"/>
              </w:numPr>
              <w:tabs>
                <w:tab w:val="left" w:pos="360"/>
              </w:tabs>
              <w:spacing w:after="0"/>
              <w:ind w:left="0"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Представление и аргументация своей</w:t>
            </w:r>
          </w:p>
          <w:p w:rsidR="001D56B3" w:rsidRPr="00745DC1" w:rsidRDefault="00AF24BE" w:rsidP="00FD1ACE">
            <w:pPr>
              <w:tabs>
                <w:tab w:val="left" w:pos="360"/>
              </w:tabs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позиции (с опорой на теоретические положения и понятия курса, факты истории и современной жизни </w:t>
            </w:r>
          </w:p>
          <w:p w:rsidR="00AF24BE" w:rsidRPr="00745DC1" w:rsidRDefault="00AF24BE" w:rsidP="00FD1ACE">
            <w:pPr>
              <w:tabs>
                <w:tab w:val="left" w:pos="360"/>
              </w:tabs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общества, собственный опыт).</w:t>
            </w:r>
          </w:p>
          <w:p w:rsidR="001D56B3" w:rsidRPr="00745DC1" w:rsidRDefault="00AF24BE" w:rsidP="00FD1ACE">
            <w:pPr>
              <w:numPr>
                <w:ilvl w:val="0"/>
                <w:numId w:val="32"/>
              </w:numPr>
              <w:tabs>
                <w:tab w:val="left" w:pos="360"/>
              </w:tabs>
              <w:spacing w:after="0"/>
              <w:ind w:left="0"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приводимых суждений и </w:t>
            </w:r>
          </w:p>
          <w:p w:rsidR="001D56B3" w:rsidRPr="00745DC1" w:rsidRDefault="00AF24BE" w:rsidP="00FD1ACE">
            <w:pPr>
              <w:tabs>
                <w:tab w:val="left" w:pos="360"/>
              </w:tabs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аргументов (с опорой на знания, с</w:t>
            </w:r>
          </w:p>
          <w:p w:rsidR="001D56B3" w:rsidRPr="00745DC1" w:rsidRDefault="00AF24BE" w:rsidP="00FD1ACE">
            <w:pPr>
              <w:tabs>
                <w:tab w:val="left" w:pos="360"/>
              </w:tabs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обобщениями и выводами, при конкретном использовании обществоведческих </w:t>
            </w:r>
          </w:p>
          <w:p w:rsidR="00AF24BE" w:rsidRPr="00745DC1" w:rsidRDefault="00AF24BE" w:rsidP="00FD1ACE">
            <w:pPr>
              <w:tabs>
                <w:tab w:val="left" w:pos="360"/>
              </w:tabs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понятий и терминов) ил</w:t>
            </w:r>
            <w:r w:rsidR="009C7EEA" w:rsidRPr="00745DC1">
              <w:rPr>
                <w:rFonts w:ascii="Times New Roman" w:hAnsi="Times New Roman" w:cs="Times New Roman"/>
                <w:sz w:val="28"/>
                <w:szCs w:val="28"/>
              </w:rPr>
              <w:t>и уровень обыденного сознания (</w: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с опорой на представления, сформированные в повседневной жизни).</w:t>
            </w:r>
          </w:p>
        </w:tc>
        <w:tc>
          <w:tcPr>
            <w:tcW w:w="3815" w:type="dxa"/>
          </w:tcPr>
          <w:p w:rsidR="001D56B3" w:rsidRPr="00745DC1" w:rsidRDefault="00AF24BE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 – ПОЗИЦИЯ (в чем заключается ваша точка</w:t>
            </w:r>
          </w:p>
          <w:p w:rsidR="00AF24BE" w:rsidRPr="00745DC1" w:rsidRDefault="00AF24BE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зрения).</w:t>
            </w:r>
          </w:p>
          <w:p w:rsidR="00AF24BE" w:rsidRPr="00745DC1" w:rsidRDefault="00AF24BE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О – ОБОСНОВАНИЕ</w:t>
            </w:r>
          </w:p>
          <w:p w:rsidR="00AF24BE" w:rsidRPr="00745DC1" w:rsidRDefault="00AF24BE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(на чём вы обосновываетесь, довод в поддержку вашей позиции)</w:t>
            </w:r>
          </w:p>
          <w:p w:rsidR="00AF24BE" w:rsidRPr="00745DC1" w:rsidRDefault="00AF24BE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 – ПРИМЕР (факты,</w:t>
            </w:r>
          </w:p>
          <w:p w:rsidR="00AF24BE" w:rsidRPr="00745DC1" w:rsidRDefault="00AF24BE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иллюстрирующие ваш довод)</w:t>
            </w:r>
          </w:p>
          <w:p w:rsidR="001D56B3" w:rsidRPr="00745DC1" w:rsidRDefault="00AF24BE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С – СЛЕДСТВИЕ (вывод, </w:t>
            </w:r>
          </w:p>
          <w:p w:rsidR="00AF24BE" w:rsidRPr="00745DC1" w:rsidRDefault="00AF24BE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что надо сделать, призыв к принятию вашей позиции).</w:t>
            </w:r>
          </w:p>
        </w:tc>
        <w:tc>
          <w:tcPr>
            <w:tcW w:w="1572" w:type="dxa"/>
          </w:tcPr>
          <w:p w:rsidR="00AF24BE" w:rsidRPr="00745DC1" w:rsidRDefault="00AF24BE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Я считаю, что…</w:t>
            </w:r>
          </w:p>
          <w:p w:rsidR="00AF24BE" w:rsidRPr="00745DC1" w:rsidRDefault="00AF24BE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4BE" w:rsidRPr="00745DC1" w:rsidRDefault="00AF24BE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…потому, что…</w:t>
            </w:r>
          </w:p>
          <w:p w:rsidR="00AF24BE" w:rsidRPr="00745DC1" w:rsidRDefault="00AF24BE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4BE" w:rsidRPr="00745DC1" w:rsidRDefault="00AF24BE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4BE" w:rsidRPr="00745DC1" w:rsidRDefault="00AF24BE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4BE" w:rsidRPr="00745DC1" w:rsidRDefault="00AF24BE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…например, …</w:t>
            </w:r>
          </w:p>
          <w:p w:rsidR="00AF24BE" w:rsidRPr="00745DC1" w:rsidRDefault="00AF24BE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4BE" w:rsidRPr="00745DC1" w:rsidRDefault="00AF24BE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… поэтому…</w:t>
            </w:r>
          </w:p>
        </w:tc>
      </w:tr>
    </w:tbl>
    <w:p w:rsidR="00982FD8" w:rsidRPr="00745DC1" w:rsidRDefault="00AF24BE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lastRenderedPageBreak/>
        <w:t>Данный метод также способствует развитию навыков написания эссе по обществознанию.</w:t>
      </w:r>
    </w:p>
    <w:p w:rsidR="00B501D2" w:rsidRPr="00745DC1" w:rsidRDefault="00B501D2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501D2" w:rsidRPr="00745DC1" w:rsidRDefault="006411A2" w:rsidP="00FD1ACE">
      <w:pPr>
        <w:pStyle w:val="Default"/>
        <w:spacing w:line="276" w:lineRule="auto"/>
        <w:ind w:right="-285"/>
        <w:jc w:val="center"/>
        <w:rPr>
          <w:bCs/>
          <w:iCs/>
          <w:color w:val="auto"/>
          <w:sz w:val="28"/>
          <w:szCs w:val="28"/>
        </w:rPr>
      </w:pPr>
      <w:r w:rsidRPr="00745DC1">
        <w:rPr>
          <w:bCs/>
          <w:iCs/>
          <w:color w:val="auto"/>
          <w:sz w:val="28"/>
          <w:szCs w:val="28"/>
        </w:rPr>
        <w:t>2.8.</w:t>
      </w:r>
      <w:r w:rsidR="00AE48FC" w:rsidRPr="00745DC1">
        <w:rPr>
          <w:bCs/>
          <w:iCs/>
          <w:color w:val="auto"/>
          <w:sz w:val="28"/>
          <w:szCs w:val="28"/>
        </w:rPr>
        <w:t xml:space="preserve">Определение </w:t>
      </w:r>
      <w:r w:rsidR="00AF24BE" w:rsidRPr="00745DC1">
        <w:rPr>
          <w:bCs/>
          <w:iCs/>
          <w:color w:val="auto"/>
          <w:sz w:val="28"/>
          <w:szCs w:val="28"/>
        </w:rPr>
        <w:t xml:space="preserve"> тем</w:t>
      </w:r>
      <w:r w:rsidR="00AE48FC" w:rsidRPr="00745DC1">
        <w:rPr>
          <w:bCs/>
          <w:iCs/>
          <w:color w:val="auto"/>
          <w:sz w:val="28"/>
          <w:szCs w:val="28"/>
        </w:rPr>
        <w:t>ы</w:t>
      </w:r>
      <w:r w:rsidRPr="00745DC1">
        <w:rPr>
          <w:bCs/>
          <w:iCs/>
          <w:color w:val="auto"/>
          <w:sz w:val="28"/>
          <w:szCs w:val="28"/>
        </w:rPr>
        <w:t xml:space="preserve"> дебатов.</w:t>
      </w:r>
    </w:p>
    <w:p w:rsidR="00AE48FC" w:rsidRPr="00745DC1" w:rsidRDefault="00AE48FC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</w:rPr>
        <w:t>Особенностью дебатов является определение темы, которая формируется в виде утверждения.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Тема дебатов должна соответствовать нескольким условиям:</w:t>
      </w:r>
    </w:p>
    <w:p w:rsidR="00AE48FC" w:rsidRPr="00745DC1" w:rsidRDefault="00AE48FC" w:rsidP="00FD1ACE">
      <w:pPr>
        <w:tabs>
          <w:tab w:val="left" w:pos="720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-четкость и конкретность формулировки; </w:t>
      </w:r>
    </w:p>
    <w:p w:rsidR="00AE48FC" w:rsidRPr="00745DC1" w:rsidRDefault="00AE48FC" w:rsidP="00FD1ACE">
      <w:pPr>
        <w:tabs>
          <w:tab w:val="left" w:pos="720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-однозначность понимания; </w:t>
      </w:r>
    </w:p>
    <w:p w:rsidR="00AE48FC" w:rsidRPr="00745DC1" w:rsidRDefault="00AE48FC" w:rsidP="00FD1ACE">
      <w:pPr>
        <w:tabs>
          <w:tab w:val="left" w:pos="720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-перспективность для обсуждения; </w:t>
      </w:r>
    </w:p>
    <w:p w:rsidR="00AE48FC" w:rsidRPr="00745DC1" w:rsidRDefault="00AE48FC" w:rsidP="00FD1ACE">
      <w:pPr>
        <w:tabs>
          <w:tab w:val="left" w:pos="720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-значимость для воспитанников. </w:t>
      </w:r>
    </w:p>
    <w:p w:rsidR="001D56B3" w:rsidRPr="00745DC1" w:rsidRDefault="001D56B3" w:rsidP="00FD1ACE">
      <w:pPr>
        <w:tabs>
          <w:tab w:val="left" w:pos="720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Примерные темы, которые целесообразно изучать с помощью дебатов:</w:t>
      </w:r>
    </w:p>
    <w:p w:rsidR="00AF24BE" w:rsidRPr="00745DC1" w:rsidRDefault="00AF24BE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  <w:r w:rsidRPr="00745DC1">
        <w:rPr>
          <w:bCs/>
          <w:iCs/>
          <w:color w:val="auto"/>
          <w:sz w:val="28"/>
          <w:szCs w:val="28"/>
        </w:rPr>
        <w:t>Обществознание:</w:t>
      </w:r>
    </w:p>
    <w:p w:rsidR="00B501D2" w:rsidRPr="00745DC1" w:rsidRDefault="00B501D2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  <w:r w:rsidRPr="00745DC1">
        <w:rPr>
          <w:color w:val="auto"/>
          <w:sz w:val="28"/>
          <w:szCs w:val="28"/>
        </w:rPr>
        <w:t xml:space="preserve">«Смертная казнь должна быть </w:t>
      </w:r>
      <w:r w:rsidR="00E91FDC" w:rsidRPr="00745DC1">
        <w:rPr>
          <w:color w:val="auto"/>
          <w:sz w:val="28"/>
          <w:szCs w:val="28"/>
        </w:rPr>
        <w:t>введена</w:t>
      </w:r>
      <w:r w:rsidRPr="00745DC1">
        <w:rPr>
          <w:color w:val="auto"/>
          <w:sz w:val="28"/>
          <w:szCs w:val="28"/>
        </w:rPr>
        <w:t xml:space="preserve">» </w:t>
      </w:r>
    </w:p>
    <w:p w:rsidR="00B501D2" w:rsidRPr="00745DC1" w:rsidRDefault="00B501D2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  <w:r w:rsidRPr="00745DC1">
        <w:rPr>
          <w:color w:val="auto"/>
          <w:sz w:val="28"/>
          <w:szCs w:val="28"/>
        </w:rPr>
        <w:t xml:space="preserve">«Государство должно обучать каждого ребенка бесплатно»; </w:t>
      </w:r>
    </w:p>
    <w:p w:rsidR="00B501D2" w:rsidRPr="00745DC1" w:rsidRDefault="00B501D2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  <w:r w:rsidRPr="00745DC1">
        <w:rPr>
          <w:color w:val="auto"/>
          <w:sz w:val="28"/>
          <w:szCs w:val="28"/>
        </w:rPr>
        <w:t xml:space="preserve">«Служба в армии </w:t>
      </w:r>
      <w:r w:rsidR="00E91FDC" w:rsidRPr="00745DC1">
        <w:rPr>
          <w:color w:val="auto"/>
          <w:sz w:val="28"/>
          <w:szCs w:val="28"/>
        </w:rPr>
        <w:t xml:space="preserve">должна быть </w:t>
      </w:r>
      <w:r w:rsidRPr="00745DC1">
        <w:rPr>
          <w:color w:val="auto"/>
          <w:sz w:val="28"/>
          <w:szCs w:val="28"/>
        </w:rPr>
        <w:t xml:space="preserve"> контрактной»; </w:t>
      </w:r>
    </w:p>
    <w:p w:rsidR="00B501D2" w:rsidRPr="00745DC1" w:rsidRDefault="00B501D2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  <w:r w:rsidRPr="00745DC1">
        <w:rPr>
          <w:color w:val="auto"/>
          <w:sz w:val="28"/>
          <w:szCs w:val="28"/>
        </w:rPr>
        <w:t xml:space="preserve">«Технический прогресс ведет к гибели цивилизации»; </w:t>
      </w:r>
    </w:p>
    <w:p w:rsidR="00E91FDC" w:rsidRPr="00745DC1" w:rsidRDefault="00B501D2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«Благотворительность порождает иждивенчество»</w:t>
      </w:r>
      <w:r w:rsidR="00E91FDC" w:rsidRPr="00745DC1">
        <w:rPr>
          <w:rFonts w:ascii="Times New Roman" w:hAnsi="Times New Roman" w:cs="Times New Roman"/>
          <w:sz w:val="28"/>
          <w:szCs w:val="28"/>
        </w:rPr>
        <w:t>;</w:t>
      </w:r>
      <w:r w:rsidR="00AF24BE" w:rsidRPr="00745D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1FDC" w:rsidRPr="00745DC1" w:rsidRDefault="00E91FDC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«Э</w:t>
      </w:r>
      <w:r w:rsidR="00AF24BE" w:rsidRPr="00745DC1">
        <w:rPr>
          <w:rFonts w:ascii="Times New Roman" w:hAnsi="Times New Roman" w:cs="Times New Roman"/>
          <w:sz w:val="28"/>
          <w:szCs w:val="28"/>
        </w:rPr>
        <w:t>кологический кризис</w:t>
      </w:r>
      <w:r w:rsidRPr="00745DC1">
        <w:rPr>
          <w:rFonts w:ascii="Times New Roman" w:hAnsi="Times New Roman" w:cs="Times New Roman"/>
          <w:sz w:val="28"/>
          <w:szCs w:val="28"/>
        </w:rPr>
        <w:t xml:space="preserve"> предотвратить нельзя</w:t>
      </w:r>
      <w:r w:rsidR="00AF24BE" w:rsidRPr="00745DC1">
        <w:rPr>
          <w:rFonts w:ascii="Times New Roman" w:hAnsi="Times New Roman" w:cs="Times New Roman"/>
          <w:sz w:val="28"/>
          <w:szCs w:val="28"/>
        </w:rPr>
        <w:t xml:space="preserve">» </w:t>
      </w:r>
      <w:r w:rsidRPr="00745DC1">
        <w:rPr>
          <w:rFonts w:ascii="Times New Roman" w:hAnsi="Times New Roman" w:cs="Times New Roman"/>
          <w:sz w:val="28"/>
          <w:szCs w:val="28"/>
        </w:rPr>
        <w:t>;</w:t>
      </w:r>
    </w:p>
    <w:p w:rsidR="00AF24BE" w:rsidRPr="00745DC1" w:rsidRDefault="00AF24BE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«</w:t>
      </w:r>
      <w:r w:rsidR="00E91FDC" w:rsidRPr="00745DC1">
        <w:rPr>
          <w:rFonts w:ascii="Times New Roman" w:hAnsi="Times New Roman" w:cs="Times New Roman"/>
          <w:sz w:val="28"/>
          <w:szCs w:val="28"/>
        </w:rPr>
        <w:t>С</w:t>
      </w:r>
      <w:r w:rsidRPr="00745DC1">
        <w:rPr>
          <w:rFonts w:ascii="Times New Roman" w:hAnsi="Times New Roman" w:cs="Times New Roman"/>
          <w:sz w:val="28"/>
          <w:szCs w:val="28"/>
        </w:rPr>
        <w:t>оциальное равенство в современной России</w:t>
      </w:r>
      <w:r w:rsidR="00E91FDC" w:rsidRPr="00745DC1">
        <w:rPr>
          <w:rFonts w:ascii="Times New Roman" w:hAnsi="Times New Roman" w:cs="Times New Roman"/>
          <w:sz w:val="28"/>
          <w:szCs w:val="28"/>
        </w:rPr>
        <w:t xml:space="preserve"> невозможно</w:t>
      </w:r>
      <w:r w:rsidRPr="00745DC1">
        <w:rPr>
          <w:rFonts w:ascii="Times New Roman" w:hAnsi="Times New Roman" w:cs="Times New Roman"/>
          <w:sz w:val="28"/>
          <w:szCs w:val="28"/>
        </w:rPr>
        <w:t>»</w:t>
      </w:r>
      <w:r w:rsidR="00E91FDC" w:rsidRPr="00745DC1">
        <w:rPr>
          <w:rFonts w:ascii="Times New Roman" w:hAnsi="Times New Roman" w:cs="Times New Roman"/>
          <w:sz w:val="28"/>
          <w:szCs w:val="28"/>
        </w:rPr>
        <w:t>.</w:t>
      </w:r>
      <w:r w:rsidRPr="00745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697" w:rsidRPr="00745DC1" w:rsidRDefault="009D4697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История:</w:t>
      </w:r>
    </w:p>
    <w:p w:rsidR="00A6295A" w:rsidRPr="00745DC1" w:rsidRDefault="00A6295A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«Киевская Русь </w:t>
      </w:r>
      <w:r w:rsidRPr="00745DC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5DC1">
        <w:rPr>
          <w:rFonts w:ascii="Times New Roman" w:hAnsi="Times New Roman" w:cs="Times New Roman"/>
          <w:sz w:val="28"/>
          <w:szCs w:val="28"/>
        </w:rPr>
        <w:t>-</w:t>
      </w:r>
      <w:r w:rsidRPr="00745DC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45DC1">
        <w:rPr>
          <w:rFonts w:ascii="Times New Roman" w:hAnsi="Times New Roman" w:cs="Times New Roman"/>
          <w:sz w:val="28"/>
          <w:szCs w:val="28"/>
        </w:rPr>
        <w:t xml:space="preserve"> вв. была рабовладельческим государством»;</w:t>
      </w:r>
    </w:p>
    <w:p w:rsidR="00A6295A" w:rsidRPr="00745DC1" w:rsidRDefault="00A6295A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«Монгольское завоевание не привело к упадку русских земель»;</w:t>
      </w:r>
    </w:p>
    <w:p w:rsidR="00A6295A" w:rsidRPr="00745DC1" w:rsidRDefault="00A6295A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«Крепостное право было отменено преждевременно»;</w:t>
      </w:r>
    </w:p>
    <w:p w:rsidR="00A6295A" w:rsidRPr="00745DC1" w:rsidRDefault="00A6295A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«Столыпинская аграрная реформа прошла успешно»;</w:t>
      </w:r>
    </w:p>
    <w:p w:rsidR="00A6295A" w:rsidRPr="00745DC1" w:rsidRDefault="00216A8A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«Нападение Германии на СССР было внезапным»;</w:t>
      </w:r>
    </w:p>
    <w:p w:rsidR="00216A8A" w:rsidRPr="00745DC1" w:rsidRDefault="00216A8A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«После Великой Отечественной войны уровень жизни народа повысился»;</w:t>
      </w:r>
    </w:p>
    <w:p w:rsidR="00216A8A" w:rsidRPr="00745DC1" w:rsidRDefault="00216A8A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«Распад СССР был неизбежен»</w:t>
      </w:r>
    </w:p>
    <w:p w:rsidR="009804C1" w:rsidRPr="00745DC1" w:rsidRDefault="006411A2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  <w:r w:rsidRPr="00745DC1">
        <w:rPr>
          <w:bCs/>
          <w:color w:val="auto"/>
          <w:sz w:val="28"/>
          <w:szCs w:val="28"/>
        </w:rPr>
        <w:t xml:space="preserve">      </w:t>
      </w:r>
      <w:r w:rsidR="009804C1" w:rsidRPr="00745DC1">
        <w:rPr>
          <w:bCs/>
          <w:color w:val="auto"/>
          <w:sz w:val="28"/>
          <w:szCs w:val="28"/>
        </w:rPr>
        <w:t xml:space="preserve">По количеству участников дебаты делятся на </w:t>
      </w:r>
      <w:r w:rsidR="009804C1" w:rsidRPr="00745DC1">
        <w:rPr>
          <w:color w:val="auto"/>
          <w:sz w:val="28"/>
          <w:szCs w:val="28"/>
        </w:rPr>
        <w:t xml:space="preserve"> </w:t>
      </w:r>
      <w:r w:rsidR="009804C1" w:rsidRPr="00745DC1">
        <w:rPr>
          <w:bCs/>
          <w:color w:val="auto"/>
          <w:sz w:val="28"/>
          <w:szCs w:val="28"/>
        </w:rPr>
        <w:t xml:space="preserve">командные и </w:t>
      </w:r>
    </w:p>
    <w:p w:rsidR="009804C1" w:rsidRPr="00745DC1" w:rsidRDefault="009804C1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  <w:r w:rsidRPr="00745DC1">
        <w:rPr>
          <w:bCs/>
          <w:color w:val="auto"/>
          <w:sz w:val="28"/>
          <w:szCs w:val="28"/>
        </w:rPr>
        <w:t xml:space="preserve">индивидуальные </w:t>
      </w:r>
      <w:r w:rsidRPr="00745DC1">
        <w:rPr>
          <w:color w:val="auto"/>
          <w:sz w:val="28"/>
          <w:szCs w:val="28"/>
        </w:rPr>
        <w:t xml:space="preserve">(импровизационная речь, авторское исполнение) </w:t>
      </w:r>
    </w:p>
    <w:p w:rsidR="001D56B3" w:rsidRPr="00745DC1" w:rsidRDefault="001D56B3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804C1" w:rsidRPr="00745DC1" w:rsidRDefault="006411A2" w:rsidP="00FD1ACE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2.9.</w:t>
      </w:r>
      <w:r w:rsidR="009804C1" w:rsidRPr="00745DC1">
        <w:rPr>
          <w:rFonts w:ascii="Times New Roman" w:hAnsi="Times New Roman" w:cs="Times New Roman"/>
          <w:bCs/>
          <w:sz w:val="28"/>
          <w:szCs w:val="28"/>
        </w:rPr>
        <w:t>Участники  командных дебатов:</w:t>
      </w:r>
    </w:p>
    <w:p w:rsidR="009804C1" w:rsidRPr="00745DC1" w:rsidRDefault="009804C1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  <w:r w:rsidRPr="00745DC1">
        <w:rPr>
          <w:color w:val="auto"/>
          <w:sz w:val="28"/>
          <w:szCs w:val="28"/>
        </w:rPr>
        <w:t xml:space="preserve">1. </w:t>
      </w:r>
      <w:r w:rsidRPr="00745DC1">
        <w:rPr>
          <w:bCs/>
          <w:color w:val="auto"/>
          <w:sz w:val="28"/>
          <w:szCs w:val="28"/>
        </w:rPr>
        <w:t>Команды</w:t>
      </w:r>
      <w:r w:rsidR="001D56B3" w:rsidRPr="00745DC1">
        <w:rPr>
          <w:bCs/>
          <w:color w:val="auto"/>
          <w:sz w:val="28"/>
          <w:szCs w:val="28"/>
        </w:rPr>
        <w:t>:</w:t>
      </w:r>
      <w:r w:rsidRPr="00745DC1">
        <w:rPr>
          <w:bCs/>
          <w:color w:val="auto"/>
          <w:sz w:val="28"/>
          <w:szCs w:val="28"/>
        </w:rPr>
        <w:t xml:space="preserve"> </w:t>
      </w:r>
    </w:p>
    <w:p w:rsidR="009804C1" w:rsidRPr="00745DC1" w:rsidRDefault="001D56B3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  <w:r w:rsidRPr="00745DC1">
        <w:rPr>
          <w:color w:val="auto"/>
          <w:sz w:val="28"/>
          <w:szCs w:val="28"/>
        </w:rPr>
        <w:t>-з</w:t>
      </w:r>
      <w:r w:rsidR="009804C1" w:rsidRPr="00745DC1">
        <w:rPr>
          <w:color w:val="auto"/>
          <w:sz w:val="28"/>
          <w:szCs w:val="28"/>
        </w:rPr>
        <w:t xml:space="preserve">ащищающая </w:t>
      </w:r>
      <w:r w:rsidRPr="00745DC1">
        <w:rPr>
          <w:color w:val="auto"/>
          <w:sz w:val="28"/>
          <w:szCs w:val="28"/>
        </w:rPr>
        <w:t>–</w:t>
      </w:r>
      <w:r w:rsidR="009804C1" w:rsidRPr="00745DC1">
        <w:rPr>
          <w:color w:val="auto"/>
          <w:sz w:val="28"/>
          <w:szCs w:val="28"/>
        </w:rPr>
        <w:t xml:space="preserve"> утверждающая</w:t>
      </w:r>
      <w:r w:rsidRPr="00745DC1">
        <w:rPr>
          <w:color w:val="auto"/>
          <w:sz w:val="28"/>
          <w:szCs w:val="28"/>
        </w:rPr>
        <w:t>,</w:t>
      </w:r>
      <w:r w:rsidR="009804C1" w:rsidRPr="00745DC1">
        <w:rPr>
          <w:color w:val="auto"/>
          <w:sz w:val="28"/>
          <w:szCs w:val="28"/>
        </w:rPr>
        <w:t xml:space="preserve"> </w:t>
      </w:r>
    </w:p>
    <w:p w:rsidR="009804C1" w:rsidRPr="00745DC1" w:rsidRDefault="001D56B3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  <w:r w:rsidRPr="00745DC1">
        <w:rPr>
          <w:color w:val="auto"/>
          <w:sz w:val="28"/>
          <w:szCs w:val="28"/>
        </w:rPr>
        <w:t>-о</w:t>
      </w:r>
      <w:r w:rsidR="009804C1" w:rsidRPr="00745DC1">
        <w:rPr>
          <w:color w:val="auto"/>
          <w:sz w:val="28"/>
          <w:szCs w:val="28"/>
        </w:rPr>
        <w:t xml:space="preserve">провергающая </w:t>
      </w:r>
      <w:r w:rsidRPr="00745DC1">
        <w:rPr>
          <w:color w:val="auto"/>
          <w:sz w:val="28"/>
          <w:szCs w:val="28"/>
        </w:rPr>
        <w:t>–</w:t>
      </w:r>
      <w:r w:rsidR="009804C1" w:rsidRPr="00745DC1">
        <w:rPr>
          <w:color w:val="auto"/>
          <w:sz w:val="28"/>
          <w:szCs w:val="28"/>
        </w:rPr>
        <w:t xml:space="preserve"> отрицающая</w:t>
      </w:r>
      <w:r w:rsidRPr="00745DC1">
        <w:rPr>
          <w:color w:val="auto"/>
          <w:sz w:val="28"/>
          <w:szCs w:val="28"/>
        </w:rPr>
        <w:t>.</w:t>
      </w:r>
      <w:r w:rsidR="009804C1" w:rsidRPr="00745DC1">
        <w:rPr>
          <w:color w:val="auto"/>
          <w:sz w:val="28"/>
          <w:szCs w:val="28"/>
        </w:rPr>
        <w:t xml:space="preserve"> </w:t>
      </w:r>
    </w:p>
    <w:p w:rsidR="009804C1" w:rsidRPr="00745DC1" w:rsidRDefault="009804C1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  <w:r w:rsidRPr="00745DC1">
        <w:rPr>
          <w:color w:val="auto"/>
          <w:sz w:val="28"/>
          <w:szCs w:val="28"/>
        </w:rPr>
        <w:t xml:space="preserve">2. </w:t>
      </w:r>
      <w:r w:rsidRPr="00745DC1">
        <w:rPr>
          <w:bCs/>
          <w:color w:val="auto"/>
          <w:sz w:val="28"/>
          <w:szCs w:val="28"/>
        </w:rPr>
        <w:t xml:space="preserve">Судьи </w:t>
      </w:r>
      <w:r w:rsidRPr="00745DC1">
        <w:rPr>
          <w:color w:val="auto"/>
          <w:sz w:val="28"/>
          <w:szCs w:val="28"/>
        </w:rPr>
        <w:t xml:space="preserve">(решают, какая из команд оказалась более убедительной в доказательстве своей позиции). Судьи заполняют протокол, в котором отмечают области столкновения позиций команд, указывают сильные и слабые стороны выступлений. По желанию комментируют свое решение, обосновывая его. </w:t>
      </w:r>
    </w:p>
    <w:p w:rsidR="009804C1" w:rsidRPr="00745DC1" w:rsidRDefault="009804C1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  <w:r w:rsidRPr="00745DC1">
        <w:rPr>
          <w:color w:val="auto"/>
          <w:sz w:val="28"/>
          <w:szCs w:val="28"/>
        </w:rPr>
        <w:t xml:space="preserve">3. </w:t>
      </w:r>
      <w:r w:rsidRPr="00745DC1">
        <w:rPr>
          <w:bCs/>
          <w:color w:val="auto"/>
          <w:sz w:val="28"/>
          <w:szCs w:val="28"/>
        </w:rPr>
        <w:t xml:space="preserve">Таймкипер </w:t>
      </w:r>
      <w:r w:rsidRPr="00745DC1">
        <w:rPr>
          <w:color w:val="auto"/>
          <w:sz w:val="28"/>
          <w:szCs w:val="28"/>
        </w:rPr>
        <w:t xml:space="preserve">(следит за соблюдением регламента и правил игры) </w:t>
      </w:r>
    </w:p>
    <w:p w:rsidR="009804C1" w:rsidRPr="00745DC1" w:rsidRDefault="009804C1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  <w:r w:rsidRPr="00745DC1">
        <w:rPr>
          <w:color w:val="auto"/>
          <w:sz w:val="28"/>
          <w:szCs w:val="28"/>
        </w:rPr>
        <w:lastRenderedPageBreak/>
        <w:t xml:space="preserve">4. </w:t>
      </w:r>
      <w:r w:rsidRPr="00745DC1">
        <w:rPr>
          <w:bCs/>
          <w:color w:val="auto"/>
          <w:sz w:val="28"/>
          <w:szCs w:val="28"/>
        </w:rPr>
        <w:t xml:space="preserve">Тренеры </w:t>
      </w:r>
      <w:r w:rsidRPr="00745DC1">
        <w:rPr>
          <w:color w:val="auto"/>
          <w:sz w:val="28"/>
          <w:szCs w:val="28"/>
        </w:rPr>
        <w:t xml:space="preserve">(тьюторы) – учителя. Главное в подготовке и проведении дебатов со стороны педагога – это направленность содержания деятельности учащихся, регулирование межличностных отношений. </w:t>
      </w:r>
    </w:p>
    <w:p w:rsidR="00CC6643" w:rsidRPr="00745DC1" w:rsidRDefault="00CC6643" w:rsidP="00FD1ACE">
      <w:pPr>
        <w:pStyle w:val="Default"/>
        <w:spacing w:line="276" w:lineRule="auto"/>
        <w:ind w:right="-285"/>
        <w:jc w:val="center"/>
        <w:rPr>
          <w:color w:val="auto"/>
          <w:sz w:val="28"/>
          <w:szCs w:val="28"/>
        </w:rPr>
      </w:pPr>
    </w:p>
    <w:p w:rsidR="006411A2" w:rsidRPr="00745DC1" w:rsidRDefault="00CC6643" w:rsidP="00FD1ACE">
      <w:pPr>
        <w:pStyle w:val="Default"/>
        <w:spacing w:line="276" w:lineRule="auto"/>
        <w:ind w:right="-285"/>
        <w:jc w:val="center"/>
        <w:rPr>
          <w:color w:val="auto"/>
          <w:sz w:val="28"/>
          <w:szCs w:val="28"/>
        </w:rPr>
      </w:pPr>
      <w:r w:rsidRPr="00745DC1">
        <w:rPr>
          <w:color w:val="auto"/>
          <w:sz w:val="28"/>
          <w:szCs w:val="28"/>
        </w:rPr>
        <w:t>2.10</w:t>
      </w:r>
      <w:r w:rsidR="006411A2" w:rsidRPr="00745DC1">
        <w:rPr>
          <w:color w:val="auto"/>
          <w:sz w:val="28"/>
          <w:szCs w:val="28"/>
        </w:rPr>
        <w:t xml:space="preserve">. </w:t>
      </w:r>
      <w:r w:rsidRPr="00745DC1">
        <w:rPr>
          <w:color w:val="auto"/>
          <w:sz w:val="28"/>
          <w:szCs w:val="28"/>
        </w:rPr>
        <w:t>Элементы</w:t>
      </w:r>
      <w:r w:rsidR="006411A2" w:rsidRPr="00745DC1">
        <w:rPr>
          <w:color w:val="auto"/>
          <w:sz w:val="28"/>
          <w:szCs w:val="28"/>
        </w:rPr>
        <w:t xml:space="preserve"> технологии.</w:t>
      </w:r>
    </w:p>
    <w:p w:rsidR="009804C1" w:rsidRPr="00745DC1" w:rsidRDefault="009804C1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  <w:r w:rsidRPr="00745DC1">
        <w:rPr>
          <w:bCs/>
          <w:color w:val="auto"/>
          <w:sz w:val="28"/>
          <w:szCs w:val="28"/>
        </w:rPr>
        <w:t xml:space="preserve">Суть дебатов – </w:t>
      </w:r>
      <w:r w:rsidRPr="00745DC1">
        <w:rPr>
          <w:color w:val="auto"/>
          <w:sz w:val="28"/>
          <w:szCs w:val="28"/>
        </w:rPr>
        <w:t>убедить нейтральную сторону (судей) в том, что ваши аргументы лучше, чем аргументы оппонентов</w:t>
      </w:r>
      <w:r w:rsidRPr="00745DC1">
        <w:rPr>
          <w:bCs/>
          <w:color w:val="auto"/>
          <w:sz w:val="28"/>
          <w:szCs w:val="28"/>
        </w:rPr>
        <w:t xml:space="preserve">. </w:t>
      </w:r>
    </w:p>
    <w:p w:rsidR="00B501D2" w:rsidRPr="00745DC1" w:rsidRDefault="00B501D2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  <w:r w:rsidRPr="00745DC1">
        <w:rPr>
          <w:bCs/>
          <w:iCs/>
          <w:color w:val="auto"/>
          <w:sz w:val="28"/>
          <w:szCs w:val="28"/>
        </w:rPr>
        <w:t xml:space="preserve">Утверждающая сторона </w:t>
      </w:r>
      <w:r w:rsidRPr="00745DC1">
        <w:rPr>
          <w:color w:val="auto"/>
          <w:sz w:val="28"/>
          <w:szCs w:val="28"/>
        </w:rPr>
        <w:t xml:space="preserve">пытается убедить судей в правильности своих позиций относительно формулировки темы. </w:t>
      </w:r>
    </w:p>
    <w:p w:rsidR="00B501D2" w:rsidRPr="00745DC1" w:rsidRDefault="00B501D2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  <w:r w:rsidRPr="00745DC1">
        <w:rPr>
          <w:bCs/>
          <w:iCs/>
          <w:color w:val="auto"/>
          <w:sz w:val="28"/>
          <w:szCs w:val="28"/>
        </w:rPr>
        <w:t xml:space="preserve">Отрицающая сторона </w:t>
      </w:r>
      <w:r w:rsidRPr="00745DC1">
        <w:rPr>
          <w:color w:val="auto"/>
          <w:sz w:val="28"/>
          <w:szCs w:val="28"/>
        </w:rPr>
        <w:t xml:space="preserve">пытается убедить судью в том, что позиция утверждающей стороны неверна, поскольку ее аргументация имеет недостатки. </w:t>
      </w:r>
    </w:p>
    <w:p w:rsidR="00CC6643" w:rsidRPr="00745DC1" w:rsidRDefault="00B501D2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  <w:r w:rsidRPr="00745DC1">
        <w:rPr>
          <w:bCs/>
          <w:iCs/>
          <w:color w:val="auto"/>
          <w:sz w:val="28"/>
          <w:szCs w:val="28"/>
        </w:rPr>
        <w:t xml:space="preserve"> Аргументы. </w:t>
      </w:r>
      <w:r w:rsidRPr="00745DC1">
        <w:rPr>
          <w:color w:val="auto"/>
          <w:sz w:val="28"/>
          <w:szCs w:val="28"/>
        </w:rPr>
        <w:t xml:space="preserve">Каждая команда с целью доказательства создает систему аргументов, с помощью которых пытается убедить судью в том, что ее позиция является наиболее правильной. </w:t>
      </w:r>
      <w:r w:rsidR="009804C1" w:rsidRPr="00745DC1">
        <w:rPr>
          <w:color w:val="auto"/>
          <w:sz w:val="28"/>
          <w:szCs w:val="28"/>
        </w:rPr>
        <w:t xml:space="preserve">                                                                                </w:t>
      </w:r>
    </w:p>
    <w:p w:rsidR="00B501D2" w:rsidRPr="00745DC1" w:rsidRDefault="00B501D2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  <w:r w:rsidRPr="00745DC1">
        <w:rPr>
          <w:bCs/>
          <w:iCs/>
          <w:color w:val="auto"/>
          <w:sz w:val="28"/>
          <w:szCs w:val="28"/>
        </w:rPr>
        <w:t>Поддержка и доказательства</w:t>
      </w:r>
      <w:r w:rsidRPr="00745DC1">
        <w:rPr>
          <w:color w:val="auto"/>
          <w:sz w:val="28"/>
          <w:szCs w:val="28"/>
        </w:rPr>
        <w:t xml:space="preserve">. Вместе с аргументами участники дебатов должны представить свидетельства поддержки (цитаты, факты и т. д.), доказывающие их позицию. </w:t>
      </w:r>
    </w:p>
    <w:p w:rsidR="00B501D2" w:rsidRPr="00745DC1" w:rsidRDefault="00B501D2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  <w:r w:rsidRPr="00745DC1">
        <w:rPr>
          <w:bCs/>
          <w:iCs/>
          <w:color w:val="auto"/>
          <w:sz w:val="28"/>
          <w:szCs w:val="28"/>
        </w:rPr>
        <w:t xml:space="preserve">Перекрестные вопросы. </w:t>
      </w:r>
      <w:r w:rsidRPr="00745DC1">
        <w:rPr>
          <w:color w:val="auto"/>
          <w:sz w:val="28"/>
          <w:szCs w:val="28"/>
        </w:rPr>
        <w:t xml:space="preserve">Наибольшее количество видов дебатов предоставляет каждому участнику возможность отвечать на вопросы оппонента. </w:t>
      </w:r>
    </w:p>
    <w:p w:rsidR="00FD1ACE" w:rsidRPr="00745DC1" w:rsidRDefault="00FD1ACE" w:rsidP="00FD1ACE">
      <w:pPr>
        <w:pStyle w:val="Default"/>
        <w:spacing w:line="276" w:lineRule="auto"/>
        <w:ind w:right="-285"/>
        <w:jc w:val="both"/>
        <w:rPr>
          <w:color w:val="auto"/>
          <w:sz w:val="28"/>
          <w:szCs w:val="28"/>
        </w:rPr>
      </w:pPr>
    </w:p>
    <w:p w:rsidR="0015076A" w:rsidRPr="00745DC1" w:rsidRDefault="00CC6643" w:rsidP="00FD1ACE">
      <w:pPr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2.11</w:t>
      </w:r>
      <w:r w:rsidR="006411A2"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.</w:t>
      </w:r>
      <w:r w:rsidR="0015076A"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Педагогические условия формирования социально-личностных компетенций школьников </w:t>
      </w:r>
      <w:r w:rsidR="00273A56"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посредством технологии «Дебаты»:</w:t>
      </w:r>
    </w:p>
    <w:p w:rsidR="00273A56" w:rsidRPr="00745DC1" w:rsidRDefault="00273A56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-п</w:t>
      </w:r>
      <w:r w:rsidR="0015076A" w:rsidRPr="00745DC1">
        <w:rPr>
          <w:rFonts w:ascii="Times New Roman" w:hAnsi="Times New Roman" w:cs="Times New Roman"/>
          <w:sz w:val="28"/>
          <w:szCs w:val="28"/>
          <w:highlight w:val="white"/>
        </w:rPr>
        <w:t>ри проведении дебатов обя</w:t>
      </w:r>
      <w:r w:rsidR="009C7EEA" w:rsidRPr="00745DC1">
        <w:rPr>
          <w:rFonts w:ascii="Times New Roman" w:hAnsi="Times New Roman" w:cs="Times New Roman"/>
          <w:sz w:val="28"/>
          <w:szCs w:val="28"/>
          <w:highlight w:val="white"/>
        </w:rPr>
        <w:t>зательно учитываются психолого-</w:t>
      </w:r>
      <w:r w:rsidR="0015076A" w:rsidRPr="00745DC1">
        <w:rPr>
          <w:rFonts w:ascii="Times New Roman" w:hAnsi="Times New Roman" w:cs="Times New Roman"/>
          <w:sz w:val="28"/>
          <w:szCs w:val="28"/>
          <w:highlight w:val="white"/>
        </w:rPr>
        <w:t>возрастные особенности обучающихся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>;</w:t>
      </w:r>
      <w:r w:rsidR="0015076A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15076A" w:rsidRPr="00745DC1" w:rsidRDefault="00273A56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- х</w:t>
      </w:r>
      <w:r w:rsidR="0015076A" w:rsidRPr="00745DC1">
        <w:rPr>
          <w:rFonts w:ascii="Times New Roman" w:hAnsi="Times New Roman" w:cs="Times New Roman"/>
          <w:sz w:val="28"/>
          <w:szCs w:val="28"/>
          <w:highlight w:val="white"/>
        </w:rPr>
        <w:t>арактер межличностного взаимодействия должен соответствовать типу субъект-субъектных отношений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>;</w:t>
      </w:r>
      <w:r w:rsidR="0015076A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273A56" w:rsidRPr="00745DC1" w:rsidRDefault="00273A56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15076A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дифференцированный подход, при котором учитываются потребности, особенности и склонности участников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15076A" w:rsidRPr="00745DC1" w:rsidRDefault="00273A56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- с</w:t>
      </w:r>
      <w:r w:rsidR="0015076A" w:rsidRPr="00745DC1">
        <w:rPr>
          <w:rFonts w:ascii="Times New Roman" w:hAnsi="Times New Roman" w:cs="Times New Roman"/>
          <w:sz w:val="28"/>
          <w:szCs w:val="28"/>
          <w:highlight w:val="white"/>
        </w:rPr>
        <w:t>итуация общения –  это поле совместной деятельности всех участников процесса, организованное на гуманистических принципах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CC6643" w:rsidRPr="00745DC1" w:rsidRDefault="00273A56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- у</w:t>
      </w:r>
      <w:r w:rsidR="0015076A" w:rsidRPr="00745DC1">
        <w:rPr>
          <w:rFonts w:ascii="Times New Roman" w:hAnsi="Times New Roman" w:cs="Times New Roman"/>
          <w:sz w:val="28"/>
          <w:szCs w:val="28"/>
          <w:highlight w:val="white"/>
        </w:rPr>
        <w:t>чебная ситуация общения реализуется через диалог</w:t>
      </w:r>
      <w:r w:rsidR="00CC6643" w:rsidRPr="00745DC1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CC6643" w:rsidRPr="00745DC1" w:rsidRDefault="00273A56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- самостоятельное овладение</w:t>
      </w:r>
      <w:r w:rsidR="00CC6643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знаниями;</w:t>
      </w:r>
    </w:p>
    <w:p w:rsidR="009C7EEA" w:rsidRPr="00745DC1" w:rsidRDefault="00273A56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-н</w:t>
      </w:r>
      <w:r w:rsidR="0015076A" w:rsidRPr="00745DC1">
        <w:rPr>
          <w:rFonts w:ascii="Times New Roman" w:hAnsi="Times New Roman" w:cs="Times New Roman"/>
          <w:sz w:val="28"/>
          <w:szCs w:val="28"/>
          <w:highlight w:val="white"/>
        </w:rPr>
        <w:t>аиболее продуктивной учебной деятельностью в ситуации общения</w:t>
      </w:r>
      <w:r w:rsidR="00CC6643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15076A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является работа в группах, чем и являются, по сути своей, дебаты. </w:t>
      </w:r>
      <w:r w:rsidR="009C7EEA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15076A" w:rsidRPr="00745DC1" w:rsidRDefault="0015076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Чтобы в работе участвовали все члены группы, нужно: </w:t>
      </w:r>
    </w:p>
    <w:p w:rsidR="0015076A" w:rsidRPr="00745DC1" w:rsidRDefault="0015076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1) создавать группы, примерно равные по уровню знаний и способностям; </w:t>
      </w:r>
    </w:p>
    <w:p w:rsidR="0015076A" w:rsidRPr="00745DC1" w:rsidRDefault="0015076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2) рекомендовать распределение заданий по уровням сложности и интересам внутри группы; </w:t>
      </w:r>
    </w:p>
    <w:p w:rsidR="0015076A" w:rsidRPr="00745DC1" w:rsidRDefault="0015076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3) ставить условие, что за результаты работы группы отчитываются все ее участники (это заставляет членов группы заранее распределять задания). </w:t>
      </w:r>
    </w:p>
    <w:p w:rsidR="00AE48FC" w:rsidRPr="00745DC1" w:rsidRDefault="00613D6C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-в</w:t>
      </w:r>
      <w:r w:rsidR="0015076A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ажнейшим условием реализации технологии является создание ситуации успеха. Очевидно, что участники имеют различную самооценку, то или иное отношение к себе: уверенность в собственных силах, убежденность в правильности своих действий или, наоборот,  страх неудачи, ожидание критики и осуждения своих действий. Необходимо найти индивидуальный подход к каждому, заставить поверить в свои силы, суметь вызвать ощущение ожидания успеха. </w:t>
      </w:r>
      <w:r w:rsidR="0015076A" w:rsidRPr="00745DC1">
        <w:rPr>
          <w:rFonts w:ascii="Times New Roman" w:hAnsi="Times New Roman" w:cs="Times New Roman"/>
          <w:sz w:val="28"/>
          <w:szCs w:val="28"/>
          <w:highlight w:val="white"/>
        </w:rPr>
        <w:br/>
      </w:r>
    </w:p>
    <w:p w:rsidR="00AE48FC" w:rsidRPr="00745DC1" w:rsidRDefault="00CC6643" w:rsidP="00FD1ACE">
      <w:pPr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</w:rPr>
        <w:t>2.12</w:t>
      </w:r>
      <w:r w:rsidR="00AE48FC" w:rsidRPr="00745DC1">
        <w:rPr>
          <w:rFonts w:ascii="Times New Roman" w:hAnsi="Times New Roman" w:cs="Times New Roman"/>
          <w:sz w:val="28"/>
          <w:szCs w:val="28"/>
        </w:rPr>
        <w:t xml:space="preserve">.Дебаты на тему </w:t>
      </w:r>
      <w:r w:rsidR="00AE48FC" w:rsidRPr="00745DC1">
        <w:rPr>
          <w:rFonts w:ascii="Times New Roman" w:hAnsi="Times New Roman" w:cs="Times New Roman"/>
          <w:sz w:val="28"/>
          <w:szCs w:val="28"/>
          <w:highlight w:val="white"/>
        </w:rPr>
        <w:t>«Юридическое оформление семейно-брачных отношений выгодно для обоих супругов»</w:t>
      </w:r>
    </w:p>
    <w:p w:rsidR="0015076A" w:rsidRPr="00745DC1" w:rsidRDefault="0015076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Остановимся в качестве примера на конкретном уроке, разработанном в режиме педагогической технологии «дебаты».</w:t>
      </w:r>
    </w:p>
    <w:p w:rsidR="0015076A" w:rsidRPr="00745DC1" w:rsidRDefault="00893240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Данный урок был </w:t>
      </w:r>
      <w:r w:rsidR="001A338A" w:rsidRPr="00745DC1">
        <w:rPr>
          <w:rFonts w:ascii="Times New Roman" w:hAnsi="Times New Roman" w:cs="Times New Roman"/>
          <w:sz w:val="28"/>
          <w:szCs w:val="28"/>
          <w:highlight w:val="white"/>
        </w:rPr>
        <w:t>проведен в 11</w:t>
      </w:r>
      <w:r w:rsidR="0015076A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классе как обобщающий после изучения т</w:t>
      </w:r>
      <w:r w:rsidR="001A338A" w:rsidRPr="00745DC1">
        <w:rPr>
          <w:rFonts w:ascii="Times New Roman" w:hAnsi="Times New Roman" w:cs="Times New Roman"/>
          <w:sz w:val="28"/>
          <w:szCs w:val="28"/>
          <w:highlight w:val="white"/>
        </w:rPr>
        <w:t>ем:</w:t>
      </w:r>
      <w:r w:rsidR="009C7EEA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CC6643" w:rsidRPr="00745DC1">
        <w:rPr>
          <w:rFonts w:ascii="Times New Roman" w:hAnsi="Times New Roman" w:cs="Times New Roman"/>
          <w:sz w:val="28"/>
          <w:szCs w:val="28"/>
          <w:highlight w:val="white"/>
        </w:rPr>
        <w:t>«Семья как социальный институт</w:t>
      </w:r>
      <w:r w:rsidR="001A338A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 w:rsidR="00CC6643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1A338A" w:rsidRPr="00745DC1">
        <w:rPr>
          <w:rFonts w:ascii="Times New Roman" w:hAnsi="Times New Roman" w:cs="Times New Roman"/>
          <w:sz w:val="28"/>
          <w:szCs w:val="28"/>
          <w:highlight w:val="white"/>
        </w:rPr>
        <w:t>и «Семейное право»</w:t>
      </w:r>
      <w:r w:rsidR="00CC6643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15076A" w:rsidRPr="00745DC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15076A" w:rsidRPr="00745DC1" w:rsidRDefault="0015076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Три темы были предложены учащимся для выбора:</w:t>
      </w:r>
    </w:p>
    <w:p w:rsidR="0015076A" w:rsidRPr="00745DC1" w:rsidRDefault="0015076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«Брак должен быть основан исключительно на любви».</w:t>
      </w:r>
    </w:p>
    <w:p w:rsidR="0015076A" w:rsidRPr="00745DC1" w:rsidRDefault="0015076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«Супругам целесообразно заключать брачный договор»</w:t>
      </w:r>
    </w:p>
    <w:p w:rsidR="0015076A" w:rsidRPr="00745DC1" w:rsidRDefault="0015076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«Юридическое оформление семейно-брачных отношений выгодно для обоих супругов»</w:t>
      </w:r>
    </w:p>
    <w:p w:rsidR="0015076A" w:rsidRPr="00745DC1" w:rsidRDefault="0015076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В результате обсуждения учащиеся остановились на теме</w:t>
      </w:r>
      <w:r w:rsidR="00893240" w:rsidRPr="00745DC1">
        <w:rPr>
          <w:rFonts w:ascii="Times New Roman" w:hAnsi="Times New Roman" w:cs="Times New Roman"/>
          <w:sz w:val="28"/>
          <w:szCs w:val="28"/>
          <w:highlight w:val="white"/>
        </w:rPr>
        <w:t>: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893240" w:rsidRPr="00745DC1" w:rsidRDefault="00893240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«Юридическое оформление семейно-брачных отношений выгодно для обоих супругов»</w:t>
      </w:r>
    </w:p>
    <w:p w:rsidR="0015076A" w:rsidRPr="00745DC1" w:rsidRDefault="001A338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П</w:t>
      </w:r>
      <w:r w:rsidR="0015076A"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редполагаемые результаты</w:t>
      </w:r>
      <w:r w:rsidR="00893240"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:</w:t>
      </w:r>
    </w:p>
    <w:p w:rsidR="00893240" w:rsidRPr="00745DC1" w:rsidRDefault="00893240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iCs/>
          <w:sz w:val="28"/>
          <w:szCs w:val="28"/>
        </w:rPr>
        <w:t>Личностные  компетенции:</w:t>
      </w:r>
      <w:r w:rsidRPr="00745DC1">
        <w:rPr>
          <w:rFonts w:ascii="Times New Roman" w:hAnsi="Times New Roman" w:cs="Times New Roman"/>
          <w:sz w:val="28"/>
          <w:szCs w:val="28"/>
        </w:rPr>
        <w:t xml:space="preserve"> </w:t>
      </w:r>
      <w:r w:rsidR="001A338A" w:rsidRPr="00745DC1">
        <w:rPr>
          <w:rFonts w:ascii="Times New Roman" w:hAnsi="Times New Roman" w:cs="Times New Roman"/>
          <w:sz w:val="28"/>
          <w:szCs w:val="28"/>
        </w:rPr>
        <w:t>умение</w:t>
      </w:r>
      <w:r w:rsidRPr="00745DC1">
        <w:rPr>
          <w:rFonts w:ascii="Times New Roman" w:hAnsi="Times New Roman" w:cs="Times New Roman"/>
          <w:sz w:val="28"/>
          <w:szCs w:val="28"/>
        </w:rPr>
        <w:t xml:space="preserve"> вести диалог на основе равноправных отношений и взаимного уважения.</w:t>
      </w:r>
    </w:p>
    <w:p w:rsidR="0047702E" w:rsidRPr="00745DC1" w:rsidRDefault="0047702E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Метапредметные компетенции:</w:t>
      </w:r>
    </w:p>
    <w:p w:rsidR="0047702E" w:rsidRPr="00745DC1" w:rsidRDefault="0047702E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-познавательные УУД -  навыки познавательной рефлексии как осознания совершаемых действий и мыслительных процессов, овладевают навыками решения проблем;</w:t>
      </w:r>
    </w:p>
    <w:p w:rsidR="0047702E" w:rsidRPr="00745DC1" w:rsidRDefault="0047702E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DC1">
        <w:rPr>
          <w:rFonts w:ascii="Times New Roman" w:hAnsi="Times New Roman" w:cs="Times New Roman"/>
          <w:iCs/>
          <w:sz w:val="28"/>
          <w:szCs w:val="28"/>
        </w:rPr>
        <w:t xml:space="preserve">-коммуникативные УУД - </w:t>
      </w:r>
      <w:r w:rsidRPr="00745DC1">
        <w:rPr>
          <w:rFonts w:ascii="Times New Roman" w:hAnsi="Times New Roman" w:cs="Times New Roman"/>
          <w:sz w:val="28"/>
          <w:szCs w:val="28"/>
        </w:rPr>
        <w:t xml:space="preserve"> умение участвовать в дискуссии; ясно, точно и логично излагать свою точку зрения; эффективно разрешать конфликты;</w:t>
      </w:r>
    </w:p>
    <w:p w:rsidR="0047702E" w:rsidRPr="00745DC1" w:rsidRDefault="0047702E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iCs/>
          <w:sz w:val="28"/>
          <w:szCs w:val="28"/>
        </w:rPr>
        <w:t>регулятивные УУД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– </w:t>
      </w:r>
      <w:r w:rsidRPr="00745DC1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5076A" w:rsidRPr="00745DC1" w:rsidRDefault="0015076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Предметные </w:t>
      </w:r>
      <w:r w:rsidR="00893240" w:rsidRPr="00745DC1">
        <w:rPr>
          <w:rFonts w:ascii="Times New Roman" w:hAnsi="Times New Roman" w:cs="Times New Roman"/>
          <w:sz w:val="28"/>
          <w:szCs w:val="28"/>
          <w:highlight w:val="white"/>
        </w:rPr>
        <w:t>компетенции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: обобщить и расширить знания учащихся о сущности семьи и брака, обязанностях супругов, функциях семьи и брака, </w:t>
      </w:r>
      <w:r w:rsidR="00893240" w:rsidRPr="00745DC1">
        <w:rPr>
          <w:rFonts w:ascii="Times New Roman" w:hAnsi="Times New Roman" w:cs="Times New Roman"/>
          <w:sz w:val="28"/>
          <w:szCs w:val="28"/>
          <w:highlight w:val="white"/>
        </w:rPr>
        <w:t>правовых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основах семьи и брака</w:t>
      </w:r>
      <w:r w:rsidR="0047702E" w:rsidRPr="00745DC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1F161A" w:rsidRPr="00745DC1" w:rsidRDefault="001A338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Правила и регламент дебатов:</w:t>
      </w:r>
      <w:r w:rsidRPr="00745DC1">
        <w:rPr>
          <w:rFonts w:ascii="Times New Roman" w:hAnsi="Times New Roman" w:cs="Times New Roman"/>
          <w:sz w:val="28"/>
          <w:szCs w:val="28"/>
        </w:rPr>
        <w:t xml:space="preserve"> </w:t>
      </w:r>
      <w:r w:rsidR="001F161A" w:rsidRPr="00745DC1">
        <w:rPr>
          <w:rFonts w:ascii="Times New Roman" w:hAnsi="Times New Roman" w:cs="Times New Roman"/>
          <w:sz w:val="28"/>
          <w:szCs w:val="28"/>
        </w:rPr>
        <w:t>в  состав</w:t>
      </w:r>
      <w:r w:rsidRPr="00745DC1">
        <w:rPr>
          <w:rFonts w:ascii="Times New Roman" w:hAnsi="Times New Roman" w:cs="Times New Roman"/>
          <w:sz w:val="28"/>
          <w:szCs w:val="28"/>
        </w:rPr>
        <w:t xml:space="preserve"> каждой</w:t>
      </w:r>
      <w:r w:rsidR="001F161A" w:rsidRPr="00745DC1">
        <w:rPr>
          <w:rFonts w:ascii="Times New Roman" w:hAnsi="Times New Roman" w:cs="Times New Roman"/>
          <w:sz w:val="28"/>
          <w:szCs w:val="28"/>
        </w:rPr>
        <w:t xml:space="preserve"> команды входят три человека. Каждый член команды называется спикером. Таким образом, в игре участвуют три спикера утверждающей команды (У1 – первый спикер, У2 –второй спикер, У3 – третий спикер) и три спикера отрицающей команды (О1 – первый спикер, О2 –второй спикер, О3 – третий спикер). Спикеры утверждающей команды приводят аргументацию, позволяющую убедить судей в правильности утверждения темы. Спикеры отрицающей команды доказ</w:t>
      </w:r>
      <w:r w:rsidR="00BE7558" w:rsidRPr="00745DC1">
        <w:rPr>
          <w:rFonts w:ascii="Times New Roman" w:hAnsi="Times New Roman" w:cs="Times New Roman"/>
          <w:sz w:val="28"/>
          <w:szCs w:val="28"/>
        </w:rPr>
        <w:t xml:space="preserve">ывают </w:t>
      </w:r>
      <w:r w:rsidR="001F161A" w:rsidRPr="00745DC1">
        <w:rPr>
          <w:rFonts w:ascii="Times New Roman" w:hAnsi="Times New Roman" w:cs="Times New Roman"/>
          <w:sz w:val="28"/>
          <w:szCs w:val="28"/>
        </w:rPr>
        <w:t>судьям, что позиция утверждающей команды неверна или</w:t>
      </w:r>
      <w:r w:rsidRPr="00745DC1">
        <w:rPr>
          <w:rFonts w:ascii="Times New Roman" w:hAnsi="Times New Roman" w:cs="Times New Roman"/>
          <w:sz w:val="28"/>
          <w:szCs w:val="28"/>
        </w:rPr>
        <w:t>,</w:t>
      </w:r>
      <w:r w:rsidR="001F161A" w:rsidRPr="00745DC1">
        <w:rPr>
          <w:rFonts w:ascii="Times New Roman" w:hAnsi="Times New Roman" w:cs="Times New Roman"/>
          <w:sz w:val="28"/>
          <w:szCs w:val="28"/>
        </w:rPr>
        <w:t xml:space="preserve"> что интерпретация темы и аргументация утверждающей команды имеют недостатки. При этом личная позиция ученика по вопросу для дебатов значения не имеет. Роли спикеров и правила проведения игры строго регламентированы. Первый тип ограничений связан с продолжительностью и с последовательностью выступлений спикеров. За продолжительностью выступлений следит таймкипер. </w:t>
      </w:r>
      <w:r w:rsidRPr="00745DC1">
        <w:rPr>
          <w:rFonts w:ascii="Times New Roman" w:hAnsi="Times New Roman" w:cs="Times New Roman"/>
          <w:sz w:val="28"/>
          <w:szCs w:val="28"/>
        </w:rPr>
        <w:t xml:space="preserve"> </w:t>
      </w:r>
      <w:r w:rsidR="001F161A" w:rsidRPr="00745DC1">
        <w:rPr>
          <w:rFonts w:ascii="Times New Roman" w:hAnsi="Times New Roman" w:cs="Times New Roman"/>
          <w:sz w:val="28"/>
          <w:szCs w:val="28"/>
        </w:rPr>
        <w:t>Вторая группа ограничений связана с тем, что у каждого спикера есть свои обязанности, определяемые его ролью</w:t>
      </w:r>
      <w:r w:rsidRPr="00745DC1">
        <w:rPr>
          <w:rFonts w:ascii="Times New Roman" w:hAnsi="Times New Roman" w:cs="Times New Roman"/>
          <w:sz w:val="28"/>
          <w:szCs w:val="28"/>
        </w:rPr>
        <w:t>, от которой отходить нельзя.</w:t>
      </w:r>
      <w:r w:rsidR="001F161A" w:rsidRPr="00745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Дебаты состоят из следующих раундов: речи спикеров, перекрестных вопросов, тайм-аутов, которые может брать каждая команда после окончания речи спикеров или перекрестных вопросов для подготовки к следующему раунду (для консультации с тьютером). </w:t>
      </w:r>
      <w:r w:rsidRPr="00745DC1">
        <w:rPr>
          <w:rFonts w:ascii="Times New Roman" w:hAnsi="Times New Roman" w:cs="Times New Roman"/>
          <w:sz w:val="28"/>
          <w:szCs w:val="28"/>
        </w:rPr>
        <w:t xml:space="preserve"> </w:t>
      </w:r>
      <w:r w:rsidR="001F161A" w:rsidRPr="00745DC1">
        <w:rPr>
          <w:rFonts w:ascii="Times New Roman" w:hAnsi="Times New Roman" w:cs="Times New Roman"/>
          <w:sz w:val="28"/>
          <w:szCs w:val="28"/>
        </w:rPr>
        <w:t>Перекрестные вопросы задаются в порядке, предусмот</w:t>
      </w:r>
      <w:r w:rsidRPr="00745DC1">
        <w:rPr>
          <w:rFonts w:ascii="Times New Roman" w:hAnsi="Times New Roman" w:cs="Times New Roman"/>
          <w:sz w:val="28"/>
          <w:szCs w:val="28"/>
        </w:rPr>
        <w:t>ренном правилами игры. Их цель -</w:t>
      </w:r>
      <w:r w:rsidR="001F161A" w:rsidRPr="00745DC1">
        <w:rPr>
          <w:rFonts w:ascii="Times New Roman" w:hAnsi="Times New Roman" w:cs="Times New Roman"/>
          <w:sz w:val="28"/>
          <w:szCs w:val="28"/>
        </w:rPr>
        <w:t xml:space="preserve">разрушить позицию противоположной стороны. </w:t>
      </w:r>
    </w:p>
    <w:p w:rsidR="001F161A" w:rsidRPr="00745DC1" w:rsidRDefault="001F161A" w:rsidP="00FD1ACE">
      <w:pPr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E48FC" w:rsidRPr="00745DC1">
        <w:rPr>
          <w:rFonts w:ascii="Times New Roman" w:hAnsi="Times New Roman" w:cs="Times New Roman"/>
          <w:sz w:val="28"/>
          <w:szCs w:val="28"/>
        </w:rPr>
        <w:t>работы</w:t>
      </w:r>
      <w:r w:rsidRPr="00745DC1">
        <w:rPr>
          <w:rFonts w:ascii="Times New Roman" w:hAnsi="Times New Roman" w:cs="Times New Roman"/>
          <w:sz w:val="28"/>
          <w:szCs w:val="28"/>
        </w:rPr>
        <w:t xml:space="preserve"> каждая команда постоянно поддерживает и усиливает свой кейс – систему доказательств, в которую входит совокупность аспектов и аргументов, представленных в организованной форме, и которая используется для обоснования своей позиции.</w:t>
      </w:r>
      <w:r w:rsidR="00BE7558" w:rsidRPr="00745DC1">
        <w:rPr>
          <w:rFonts w:ascii="Times New Roman" w:hAnsi="Times New Roman" w:cs="Times New Roman"/>
          <w:sz w:val="28"/>
          <w:szCs w:val="28"/>
        </w:rPr>
        <w:t xml:space="preserve"> Дебаты завершаются вердиктом судей и рефлексией.</w:t>
      </w:r>
    </w:p>
    <w:p w:rsidR="00BE7558" w:rsidRPr="00745DC1" w:rsidRDefault="001A338A" w:rsidP="00FD1ACE">
      <w:pPr>
        <w:spacing w:after="0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Э</w:t>
      </w:r>
      <w:r w:rsidR="00AE48FC" w:rsidRPr="00745DC1">
        <w:rPr>
          <w:rFonts w:ascii="Times New Roman" w:hAnsi="Times New Roman" w:cs="Times New Roman"/>
          <w:sz w:val="28"/>
          <w:szCs w:val="28"/>
        </w:rPr>
        <w:t>тапы и способы взаимодействия участников.</w:t>
      </w:r>
    </w:p>
    <w:p w:rsidR="00BE7558" w:rsidRPr="00745DC1" w:rsidRDefault="00BE7558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1 этап – подготовительный. Мозговой штурм - активизация знаний обучающихся. Составление кластера.</w:t>
      </w:r>
    </w:p>
    <w:p w:rsidR="0063759B" w:rsidRPr="00745DC1" w:rsidRDefault="0063759B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2 этап – выбор темы. Распределение  ролей участников дебатов</w:t>
      </w:r>
      <w:r w:rsidR="001A338A" w:rsidRPr="00745DC1">
        <w:rPr>
          <w:rFonts w:ascii="Times New Roman" w:hAnsi="Times New Roman" w:cs="Times New Roman"/>
          <w:sz w:val="28"/>
          <w:szCs w:val="28"/>
        </w:rPr>
        <w:t xml:space="preserve"> и заданий.</w:t>
      </w:r>
      <w:r w:rsidR="00103C4E" w:rsidRPr="00745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C4E" w:rsidRPr="00745DC1" w:rsidRDefault="00103C4E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3 этап –</w:t>
      </w:r>
      <w:r w:rsidR="001A338A" w:rsidRPr="00745DC1">
        <w:rPr>
          <w:rFonts w:ascii="Times New Roman" w:hAnsi="Times New Roman" w:cs="Times New Roman"/>
          <w:sz w:val="28"/>
          <w:szCs w:val="28"/>
        </w:rPr>
        <w:t xml:space="preserve"> самостоятельная работа (</w:t>
      </w:r>
      <w:r w:rsidRPr="00745DC1">
        <w:rPr>
          <w:rFonts w:ascii="Times New Roman" w:hAnsi="Times New Roman" w:cs="Times New Roman"/>
          <w:sz w:val="28"/>
          <w:szCs w:val="28"/>
        </w:rPr>
        <w:t xml:space="preserve">групповая  и индивидуальная). Консультации </w:t>
      </w:r>
      <w:r w:rsidR="001A338A" w:rsidRPr="00745DC1">
        <w:rPr>
          <w:rFonts w:ascii="Times New Roman" w:hAnsi="Times New Roman" w:cs="Times New Roman"/>
          <w:sz w:val="28"/>
          <w:szCs w:val="28"/>
        </w:rPr>
        <w:t>учителя.</w:t>
      </w:r>
      <w:r w:rsidRPr="00745DC1">
        <w:rPr>
          <w:rFonts w:ascii="Times New Roman" w:hAnsi="Times New Roman" w:cs="Times New Roman"/>
          <w:sz w:val="28"/>
          <w:szCs w:val="28"/>
        </w:rPr>
        <w:t xml:space="preserve"> Подбор аргументов, формирование кейсов.</w:t>
      </w:r>
    </w:p>
    <w:p w:rsidR="00103C4E" w:rsidRPr="00745DC1" w:rsidRDefault="00103C4E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4 этап – собственно дебаты</w:t>
      </w:r>
      <w:r w:rsidR="002F57D4" w:rsidRPr="00745DC1">
        <w:rPr>
          <w:rFonts w:ascii="Times New Roman" w:hAnsi="Times New Roman" w:cs="Times New Roman"/>
          <w:sz w:val="28"/>
          <w:szCs w:val="28"/>
          <w:highlight w:val="white"/>
        </w:rPr>
        <w:t>, раунд перекрёстных вопросов: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4815"/>
      </w:tblGrid>
      <w:tr w:rsidR="002F57D4" w:rsidRPr="00745DC1" w:rsidTr="00734129">
        <w:tc>
          <w:tcPr>
            <w:tcW w:w="2500" w:type="pct"/>
          </w:tcPr>
          <w:p w:rsidR="002F57D4" w:rsidRPr="00745DC1" w:rsidRDefault="002F57D4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команда утверждения (У)</w:t>
            </w:r>
          </w:p>
        </w:tc>
        <w:tc>
          <w:tcPr>
            <w:tcW w:w="2500" w:type="pct"/>
          </w:tcPr>
          <w:p w:rsidR="002F57D4" w:rsidRPr="00745DC1" w:rsidRDefault="002F57D4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Команда опровержения (О)</w:t>
            </w:r>
          </w:p>
        </w:tc>
      </w:tr>
      <w:tr w:rsidR="002F57D4" w:rsidRPr="00745DC1" w:rsidTr="00734129">
        <w:tc>
          <w:tcPr>
            <w:tcW w:w="0" w:type="auto"/>
            <w:gridSpan w:val="2"/>
          </w:tcPr>
          <w:p w:rsidR="002F57D4" w:rsidRPr="00745DC1" w:rsidRDefault="002F57D4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I раунд</w:t>
            </w:r>
          </w:p>
        </w:tc>
      </w:tr>
      <w:tr w:rsidR="002F57D4" w:rsidRPr="00745DC1" w:rsidTr="00734129">
        <w:tc>
          <w:tcPr>
            <w:tcW w:w="0" w:type="auto"/>
            <w:gridSpan w:val="2"/>
          </w:tcPr>
          <w:p w:rsidR="00EA0B31" w:rsidRPr="00745DC1" w:rsidRDefault="00EA0B31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Ведущий формулирует тему, актуальность, проблему.</w:t>
            </w:r>
          </w:p>
          <w:p w:rsidR="002F57D4" w:rsidRPr="00745DC1" w:rsidRDefault="002F57D4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Представление команд</w:t>
            </w:r>
          </w:p>
        </w:tc>
      </w:tr>
      <w:tr w:rsidR="002F57D4" w:rsidRPr="00745DC1" w:rsidTr="00734129">
        <w:tc>
          <w:tcPr>
            <w:tcW w:w="2500" w:type="pct"/>
          </w:tcPr>
          <w:p w:rsidR="002F57D4" w:rsidRPr="00745DC1" w:rsidRDefault="00EA0B31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57D4"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формулирует тезисы утверждения.</w:t>
            </w:r>
          </w:p>
        </w:tc>
        <w:tc>
          <w:tcPr>
            <w:tcW w:w="2500" w:type="pct"/>
          </w:tcPr>
          <w:p w:rsidR="002F57D4" w:rsidRPr="00745DC1" w:rsidRDefault="00EA0B31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6699"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формулирует тезисы отрицания</w:t>
            </w:r>
          </w:p>
        </w:tc>
      </w:tr>
      <w:tr w:rsidR="002F57D4" w:rsidRPr="00745DC1" w:rsidTr="00734129">
        <w:tc>
          <w:tcPr>
            <w:tcW w:w="2500" w:type="pct"/>
          </w:tcPr>
          <w:p w:rsidR="002F57D4" w:rsidRPr="00745DC1" w:rsidRDefault="00EA0B31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ключевые понятия</w:t>
            </w:r>
          </w:p>
        </w:tc>
        <w:tc>
          <w:tcPr>
            <w:tcW w:w="2500" w:type="pct"/>
          </w:tcPr>
          <w:p w:rsidR="002F57D4" w:rsidRPr="00745DC1" w:rsidRDefault="00EA0B31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ключевые понятия</w:t>
            </w:r>
          </w:p>
        </w:tc>
      </w:tr>
      <w:tr w:rsidR="002F57D4" w:rsidRPr="00745DC1" w:rsidTr="00734129">
        <w:tc>
          <w:tcPr>
            <w:tcW w:w="2500" w:type="pct"/>
          </w:tcPr>
          <w:p w:rsidR="002F57D4" w:rsidRPr="00745DC1" w:rsidRDefault="00EA0B31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материал: аргумент</w: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доказательства</w:t>
            </w:r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t>, поддержка</w: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t>(факты, цитаты)</w:t>
            </w:r>
          </w:p>
        </w:tc>
        <w:tc>
          <w:tcPr>
            <w:tcW w:w="2500" w:type="pct"/>
          </w:tcPr>
          <w:p w:rsidR="002F57D4" w:rsidRPr="00745DC1" w:rsidRDefault="00EA0B31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опровергает поз</w: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иции утверждения:</w: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br/>
              <w:t>доказательства</w:t>
            </w:r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t>, поддержка</w:t>
            </w:r>
          </w:p>
        </w:tc>
      </w:tr>
      <w:tr w:rsidR="00EA0B31" w:rsidRPr="00745DC1" w:rsidTr="00EA0B31">
        <w:tc>
          <w:tcPr>
            <w:tcW w:w="5000" w:type="pct"/>
            <w:gridSpan w:val="2"/>
          </w:tcPr>
          <w:p w:rsidR="00EA0B31" w:rsidRPr="00745DC1" w:rsidRDefault="00E16699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Тайм –аут</w:t>
            </w:r>
            <w:r w:rsidR="001A338A" w:rsidRPr="00745D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57D4" w:rsidRPr="00745DC1" w:rsidTr="00734129">
        <w:tc>
          <w:tcPr>
            <w:tcW w:w="0" w:type="auto"/>
            <w:gridSpan w:val="2"/>
          </w:tcPr>
          <w:p w:rsidR="002F57D4" w:rsidRPr="00745DC1" w:rsidRDefault="002F57D4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II раунд</w:t>
            </w:r>
          </w:p>
        </w:tc>
      </w:tr>
      <w:tr w:rsidR="00E16699" w:rsidRPr="00745DC1" w:rsidTr="00E16699">
        <w:tc>
          <w:tcPr>
            <w:tcW w:w="5000" w:type="pct"/>
            <w:gridSpan w:val="2"/>
          </w:tcPr>
          <w:p w:rsidR="00E16699" w:rsidRPr="00745DC1" w:rsidRDefault="00E16699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Перекрёстные вопросы в следующем порядке:</w:t>
            </w:r>
          </w:p>
          <w:p w:rsidR="00E16699" w:rsidRPr="00745DC1" w:rsidRDefault="00E16699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DC1" w:rsidRPr="00745DC1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9.5pt;height:12.75pt">
                  <v:imagedata r:id="rId8" r:href="rId9"/>
                </v:shape>
              </w:pic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E16699" w:rsidRPr="00745DC1" w:rsidRDefault="00E16699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DC1" w:rsidRPr="00745DC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alt="" style="width:19.5pt;height:12.75pt">
                  <v:imagedata r:id="rId8" r:href="rId10"/>
                </v:shape>
              </w:pic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E16699" w:rsidRPr="00745DC1" w:rsidRDefault="00E16699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DC1" w:rsidRPr="00745DC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alt="" style="width:19.5pt;height:12.75pt">
                  <v:imagedata r:id="rId8" r:href="rId11"/>
                </v:shape>
              </w:pic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E16699" w:rsidRPr="00745DC1" w:rsidRDefault="00E16699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DC1" w:rsidRPr="00745DC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alt="" style="width:19.5pt;height:12.75pt">
                  <v:imagedata r:id="rId8" r:href="rId12"/>
                </v:shape>
              </w:pic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E16699" w:rsidRPr="00745DC1" w:rsidTr="00734129">
        <w:tc>
          <w:tcPr>
            <w:tcW w:w="0" w:type="auto"/>
            <w:gridSpan w:val="2"/>
          </w:tcPr>
          <w:p w:rsidR="00E16699" w:rsidRPr="00745DC1" w:rsidRDefault="00E16699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Тайм – аут (консультации с тьютером)</w:t>
            </w:r>
          </w:p>
        </w:tc>
      </w:tr>
      <w:tr w:rsidR="002F57D4" w:rsidRPr="00745DC1" w:rsidTr="00734129">
        <w:tc>
          <w:tcPr>
            <w:tcW w:w="0" w:type="auto"/>
            <w:gridSpan w:val="2"/>
          </w:tcPr>
          <w:p w:rsidR="002F57D4" w:rsidRPr="00745DC1" w:rsidRDefault="002F57D4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III раунд</w:t>
            </w:r>
          </w:p>
        </w:tc>
      </w:tr>
      <w:tr w:rsidR="002F57D4" w:rsidRPr="00745DC1" w:rsidTr="00734129">
        <w:tc>
          <w:tcPr>
            <w:tcW w:w="2500" w:type="pct"/>
          </w:tcPr>
          <w:p w:rsidR="002F57D4" w:rsidRPr="00745DC1" w:rsidRDefault="002F57D4" w:rsidP="00FD1ACE">
            <w:pPr>
              <w:pStyle w:val="a3"/>
              <w:spacing w:after="0"/>
              <w:ind w:left="0" w:right="-28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E16699"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="00E16699" w:rsidRPr="00745DC1">
              <w:rPr>
                <w:rFonts w:ascii="Times New Roman" w:hAnsi="Times New Roman" w:cs="Times New Roman"/>
                <w:sz w:val="28"/>
                <w:szCs w:val="28"/>
              </w:rPr>
              <w:t>- выводы</w:t>
            </w:r>
          </w:p>
        </w:tc>
        <w:tc>
          <w:tcPr>
            <w:tcW w:w="2500" w:type="pct"/>
          </w:tcPr>
          <w:p w:rsidR="002F57D4" w:rsidRPr="00745DC1" w:rsidRDefault="002F57D4" w:rsidP="00FD1ACE">
            <w:pPr>
              <w:pStyle w:val="a3"/>
              <w:spacing w:after="0"/>
              <w:ind w:left="0" w:right="-28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E16699"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- </w:t>
            </w:r>
            <w:r w:rsidR="00E16699" w:rsidRPr="00745DC1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305D96" w:rsidRPr="00745DC1" w:rsidTr="00305D96">
        <w:tc>
          <w:tcPr>
            <w:tcW w:w="5000" w:type="pct"/>
            <w:gridSpan w:val="2"/>
          </w:tcPr>
          <w:p w:rsidR="00305D96" w:rsidRPr="00745DC1" w:rsidRDefault="00305D96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Голосование аудитории в пользу выбранной позиции. Должен оцениваться не тезис, а аргументы, представленные сторонами.</w:t>
            </w:r>
          </w:p>
        </w:tc>
      </w:tr>
    </w:tbl>
    <w:p w:rsidR="00103C4E" w:rsidRPr="00745DC1" w:rsidRDefault="00103C4E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5 этап –</w:t>
      </w:r>
      <w:r w:rsidR="000D4285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судейство, заключительное слово учителя.</w:t>
      </w:r>
    </w:p>
    <w:p w:rsidR="00103C4E" w:rsidRPr="00745DC1" w:rsidRDefault="00103C4E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6 этап – рефлексия.</w:t>
      </w:r>
    </w:p>
    <w:p w:rsidR="0015076A" w:rsidRPr="00745DC1" w:rsidRDefault="00315797" w:rsidP="00FD1ACE">
      <w:pPr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С</w:t>
      </w:r>
      <w:r w:rsidR="0015076A"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истема заданий:</w:t>
      </w:r>
    </w:p>
    <w:p w:rsidR="0015076A" w:rsidRPr="00745DC1" w:rsidRDefault="00E16699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1. </w:t>
      </w:r>
      <w:r w:rsidR="0015076A" w:rsidRPr="00745DC1">
        <w:rPr>
          <w:rFonts w:ascii="Times New Roman" w:hAnsi="Times New Roman" w:cs="Times New Roman"/>
          <w:sz w:val="28"/>
          <w:szCs w:val="28"/>
          <w:highlight w:val="white"/>
        </w:rPr>
        <w:t>Задания для подготовительного этапа</w:t>
      </w:r>
      <w:r w:rsidR="00315797" w:rsidRPr="00745DC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15076A" w:rsidRPr="00745DC1" w:rsidRDefault="00315797" w:rsidP="00FD1ACE">
      <w:pPr>
        <w:tabs>
          <w:tab w:val="left" w:pos="0"/>
          <w:tab w:val="left" w:pos="1789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А</w:t>
      </w:r>
      <w:r w:rsidR="0015076A" w:rsidRPr="00745DC1">
        <w:rPr>
          <w:rFonts w:ascii="Times New Roman" w:hAnsi="Times New Roman" w:cs="Times New Roman"/>
          <w:sz w:val="28"/>
          <w:szCs w:val="28"/>
        </w:rPr>
        <w:t xml:space="preserve">ктивизация знаний обучающихся (мозговой штурм); </w:t>
      </w:r>
    </w:p>
    <w:p w:rsidR="0015076A" w:rsidRPr="00745DC1" w:rsidRDefault="00103C4E" w:rsidP="00FD1ACE">
      <w:pPr>
        <w:tabs>
          <w:tab w:val="left" w:pos="0"/>
          <w:tab w:val="left" w:pos="1789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- </w:t>
      </w:r>
      <w:r w:rsidR="0015076A" w:rsidRPr="00745DC1">
        <w:rPr>
          <w:rFonts w:ascii="Times New Roman" w:hAnsi="Times New Roman" w:cs="Times New Roman"/>
          <w:sz w:val="28"/>
          <w:szCs w:val="28"/>
        </w:rPr>
        <w:t xml:space="preserve">найди информацию по выбранной теме с использованием различных источников; </w:t>
      </w:r>
    </w:p>
    <w:p w:rsidR="0015076A" w:rsidRPr="00745DC1" w:rsidRDefault="002F57D4" w:rsidP="00FD1ACE">
      <w:pPr>
        <w:tabs>
          <w:tab w:val="left" w:pos="0"/>
          <w:tab w:val="left" w:pos="1789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</w:t>
      </w:r>
      <w:r w:rsidR="0015076A" w:rsidRPr="00745DC1">
        <w:rPr>
          <w:rFonts w:ascii="Times New Roman" w:hAnsi="Times New Roman" w:cs="Times New Roman"/>
          <w:sz w:val="28"/>
          <w:szCs w:val="28"/>
        </w:rPr>
        <w:t xml:space="preserve">систематизируй полученный материал; </w:t>
      </w:r>
    </w:p>
    <w:p w:rsidR="0015076A" w:rsidRPr="00745DC1" w:rsidRDefault="002F57D4" w:rsidP="00FD1ACE">
      <w:pPr>
        <w:tabs>
          <w:tab w:val="left" w:pos="0"/>
          <w:tab w:val="left" w:pos="1789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</w:t>
      </w:r>
      <w:r w:rsidR="0015076A" w:rsidRPr="00745DC1">
        <w:rPr>
          <w:rFonts w:ascii="Times New Roman" w:hAnsi="Times New Roman" w:cs="Times New Roman"/>
          <w:sz w:val="28"/>
          <w:szCs w:val="28"/>
        </w:rPr>
        <w:t>составь кейс (систему аргументации) утверждения и отрицания тезис</w:t>
      </w:r>
      <w:r w:rsidRPr="00745DC1">
        <w:rPr>
          <w:rFonts w:ascii="Times New Roman" w:hAnsi="Times New Roman" w:cs="Times New Roman"/>
          <w:sz w:val="28"/>
          <w:szCs w:val="28"/>
        </w:rPr>
        <w:t>а.</w:t>
      </w:r>
    </w:p>
    <w:p w:rsidR="0015076A" w:rsidRPr="00745DC1" w:rsidRDefault="0015076A" w:rsidP="00FD1ACE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Формирование общих и специальных умений и навыков: </w:t>
      </w:r>
    </w:p>
    <w:p w:rsidR="0015076A" w:rsidRPr="00745DC1" w:rsidRDefault="002F57D4" w:rsidP="00FD1ACE">
      <w:pPr>
        <w:tabs>
          <w:tab w:val="left" w:pos="0"/>
          <w:tab w:val="left" w:pos="1789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</w:t>
      </w:r>
      <w:r w:rsidR="0015076A" w:rsidRPr="00745DC1">
        <w:rPr>
          <w:rFonts w:ascii="Times New Roman" w:hAnsi="Times New Roman" w:cs="Times New Roman"/>
          <w:sz w:val="28"/>
          <w:szCs w:val="28"/>
        </w:rPr>
        <w:t>сформулируй и обоснуй аргументы и поддержки (используя мнение специалистов: социологов, психологов, юристов);</w:t>
      </w:r>
    </w:p>
    <w:p w:rsidR="0015076A" w:rsidRPr="00745DC1" w:rsidRDefault="002F57D4" w:rsidP="00FD1ACE">
      <w:pPr>
        <w:tabs>
          <w:tab w:val="left" w:pos="0"/>
          <w:tab w:val="left" w:pos="1789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</w:t>
      </w:r>
      <w:r w:rsidR="0015076A" w:rsidRPr="00745DC1">
        <w:rPr>
          <w:rFonts w:ascii="Times New Roman" w:hAnsi="Times New Roman" w:cs="Times New Roman"/>
          <w:sz w:val="28"/>
          <w:szCs w:val="28"/>
        </w:rPr>
        <w:t xml:space="preserve">подбери фактический материал, на который можно опереться во время доказательства своей позиции (примеры из истории, литературы, социальной практики) </w:t>
      </w:r>
    </w:p>
    <w:p w:rsidR="0015076A" w:rsidRPr="00745DC1" w:rsidRDefault="002F57D4" w:rsidP="00FD1ACE">
      <w:pPr>
        <w:tabs>
          <w:tab w:val="left" w:pos="0"/>
          <w:tab w:val="left" w:pos="1789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</w:t>
      </w:r>
      <w:r w:rsidR="0015076A" w:rsidRPr="00745DC1">
        <w:rPr>
          <w:rFonts w:ascii="Times New Roman" w:hAnsi="Times New Roman" w:cs="Times New Roman"/>
          <w:sz w:val="28"/>
          <w:szCs w:val="28"/>
        </w:rPr>
        <w:t xml:space="preserve">построй стратегию отрицающей (утверждающей) стороны; </w:t>
      </w:r>
    </w:p>
    <w:p w:rsidR="0015076A" w:rsidRPr="00745DC1" w:rsidRDefault="002F57D4" w:rsidP="00FD1ACE">
      <w:pPr>
        <w:tabs>
          <w:tab w:val="left" w:pos="0"/>
          <w:tab w:val="left" w:pos="1789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</w:t>
      </w:r>
      <w:r w:rsidR="0015076A" w:rsidRPr="00745DC1">
        <w:rPr>
          <w:rFonts w:ascii="Times New Roman" w:hAnsi="Times New Roman" w:cs="Times New Roman"/>
          <w:sz w:val="28"/>
          <w:szCs w:val="28"/>
        </w:rPr>
        <w:t xml:space="preserve">сформулируй примерные вопросы по теме с учетом прогнозирования поведения оппонирующей команды; </w:t>
      </w:r>
    </w:p>
    <w:p w:rsidR="0015076A" w:rsidRPr="00745DC1" w:rsidRDefault="002F57D4" w:rsidP="00FD1ACE">
      <w:pPr>
        <w:tabs>
          <w:tab w:val="left" w:pos="0"/>
          <w:tab w:val="left" w:pos="1789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</w:t>
      </w:r>
      <w:r w:rsidR="0015076A" w:rsidRPr="00745DC1">
        <w:rPr>
          <w:rFonts w:ascii="Times New Roman" w:hAnsi="Times New Roman" w:cs="Times New Roman"/>
          <w:sz w:val="28"/>
          <w:szCs w:val="28"/>
        </w:rPr>
        <w:t xml:space="preserve">повтори правила проведения дебатов; </w:t>
      </w:r>
    </w:p>
    <w:p w:rsidR="0015076A" w:rsidRPr="00745DC1" w:rsidRDefault="002F57D4" w:rsidP="00FD1ACE">
      <w:pPr>
        <w:tabs>
          <w:tab w:val="left" w:pos="0"/>
          <w:tab w:val="left" w:pos="1789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</w:t>
      </w:r>
      <w:r w:rsidR="0015076A" w:rsidRPr="00745DC1">
        <w:rPr>
          <w:rFonts w:ascii="Times New Roman" w:hAnsi="Times New Roman" w:cs="Times New Roman"/>
          <w:sz w:val="28"/>
          <w:szCs w:val="28"/>
        </w:rPr>
        <w:t>повтори правила бесконфликтного общения;</w:t>
      </w:r>
    </w:p>
    <w:p w:rsidR="00315797" w:rsidRPr="00745DC1" w:rsidRDefault="002F57D4" w:rsidP="00FD1ACE">
      <w:pPr>
        <w:tabs>
          <w:tab w:val="left" w:pos="0"/>
          <w:tab w:val="left" w:pos="1789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</w:t>
      </w:r>
      <w:r w:rsidR="0015076A" w:rsidRPr="00745DC1">
        <w:rPr>
          <w:rFonts w:ascii="Times New Roman" w:hAnsi="Times New Roman" w:cs="Times New Roman"/>
          <w:sz w:val="28"/>
          <w:szCs w:val="28"/>
        </w:rPr>
        <w:t>продумай, какую роль ты хо</w:t>
      </w:r>
      <w:r w:rsidR="002D3887" w:rsidRPr="00745DC1">
        <w:rPr>
          <w:rFonts w:ascii="Times New Roman" w:hAnsi="Times New Roman" w:cs="Times New Roman"/>
          <w:sz w:val="28"/>
          <w:szCs w:val="28"/>
        </w:rPr>
        <w:t>тел бы играть в ходе дебатов.</w:t>
      </w:r>
    </w:p>
    <w:p w:rsidR="0015076A" w:rsidRPr="00745DC1" w:rsidRDefault="00315797" w:rsidP="00FD1ACE">
      <w:pPr>
        <w:tabs>
          <w:tab w:val="left" w:pos="0"/>
          <w:tab w:val="left" w:pos="1789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Пример кейса.</w:t>
      </w:r>
    </w:p>
    <w:p w:rsidR="002D3887" w:rsidRPr="00745DC1" w:rsidRDefault="00EE6B8D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left:0;text-align:left;margin-left:81.35pt;margin-top:2.45pt;width:339.75pt;height:97.1pt;z-index:4">
            <v:textbox>
              <w:txbxContent>
                <w:p w:rsidR="009C7EEA" w:rsidRPr="009804C1" w:rsidRDefault="009C7EEA" w:rsidP="00315797">
                  <w:pPr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</w:rPr>
                  </w:pPr>
                  <w:r w:rsidRPr="009804C1"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</w:rPr>
                    <w:t>«Юридическое оформление семейно-брачных отношений выгодно для обоих супругов»</w:t>
                  </w:r>
                </w:p>
                <w:p w:rsidR="009C7EEA" w:rsidRDefault="009C7EEA" w:rsidP="002D3887"/>
              </w:txbxContent>
            </v:textbox>
          </v:oval>
        </w:pict>
      </w:r>
    </w:p>
    <w:p w:rsidR="002D3887" w:rsidRPr="00745DC1" w:rsidRDefault="002D3887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D3887" w:rsidRPr="00745DC1" w:rsidRDefault="002D3887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D3887" w:rsidRPr="00745DC1" w:rsidRDefault="002D3887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D3887" w:rsidRPr="00745DC1" w:rsidRDefault="00EE6B8D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87.3pt;margin-top:13.5pt;width:30pt;height:39.75pt;z-index:3" o:connectortype="straight">
            <v:stroke endarrow="block"/>
          </v:shape>
        </w:pict>
      </w:r>
      <w:r w:rsidRPr="00745DC1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48.3pt;margin-top:8.25pt;width:56.25pt;height:43.5pt;flip:x;z-index:1" o:connectortype="straight">
            <v:stroke endarrow="block"/>
          </v:shape>
        </w:pict>
      </w:r>
    </w:p>
    <w:p w:rsidR="00315797" w:rsidRPr="00745DC1" w:rsidRDefault="00EE6B8D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39.6pt;margin-top:1.2pt;width:0;height:36.75pt;z-index:2" o:connectortype="straight">
            <v:stroke endarrow="block"/>
          </v:shape>
        </w:pict>
      </w:r>
    </w:p>
    <w:p w:rsidR="00315797" w:rsidRPr="00745DC1" w:rsidRDefault="00315797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4"/>
        <w:gridCol w:w="3154"/>
        <w:gridCol w:w="3154"/>
      </w:tblGrid>
      <w:tr w:rsidR="002D3887" w:rsidRPr="00745DC1" w:rsidTr="00B73E21">
        <w:trPr>
          <w:jc w:val="center"/>
        </w:trPr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1 аспект</w:t>
            </w:r>
          </w:p>
        </w:tc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2 аспект</w:t>
            </w:r>
          </w:p>
        </w:tc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3 аспект</w:t>
            </w:r>
          </w:p>
        </w:tc>
      </w:tr>
      <w:tr w:rsidR="002D3887" w:rsidRPr="00745DC1" w:rsidTr="00B73E21">
        <w:trPr>
          <w:jc w:val="center"/>
        </w:trPr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1 аргумент</w:t>
            </w:r>
          </w:p>
        </w:tc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1 аргумент</w:t>
            </w:r>
          </w:p>
        </w:tc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1 аргумент</w:t>
            </w:r>
          </w:p>
        </w:tc>
      </w:tr>
      <w:tr w:rsidR="002D3887" w:rsidRPr="00745DC1" w:rsidTr="00B73E21">
        <w:trPr>
          <w:jc w:val="center"/>
        </w:trPr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</w:p>
        </w:tc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</w:p>
        </w:tc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</w:p>
        </w:tc>
      </w:tr>
      <w:tr w:rsidR="002D3887" w:rsidRPr="00745DC1" w:rsidTr="00B73E21">
        <w:trPr>
          <w:jc w:val="center"/>
        </w:trPr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2 аргумент</w:t>
            </w:r>
          </w:p>
        </w:tc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2 аргумент</w:t>
            </w:r>
          </w:p>
        </w:tc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2 аргумент</w:t>
            </w:r>
          </w:p>
        </w:tc>
      </w:tr>
      <w:tr w:rsidR="002D3887" w:rsidRPr="00745DC1" w:rsidTr="00B73E21">
        <w:trPr>
          <w:jc w:val="center"/>
        </w:trPr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</w:p>
        </w:tc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</w:p>
        </w:tc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</w:p>
        </w:tc>
      </w:tr>
    </w:tbl>
    <w:p w:rsidR="00315797" w:rsidRPr="00745DC1" w:rsidRDefault="00315797" w:rsidP="00FD1AC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7"/>
        <w:gridCol w:w="4917"/>
      </w:tblGrid>
      <w:tr w:rsidR="002D3887" w:rsidRPr="00745DC1" w:rsidTr="00315797">
        <w:trPr>
          <w:trHeight w:val="465"/>
          <w:tblCellSpacing w:w="15" w:type="dxa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Аргументы «за»</w:t>
            </w:r>
          </w:p>
        </w:tc>
        <w:tc>
          <w:tcPr>
            <w:tcW w:w="2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Аргументы «против»</w:t>
            </w:r>
          </w:p>
        </w:tc>
      </w:tr>
      <w:tr w:rsidR="002D3887" w:rsidRPr="00745DC1" w:rsidTr="00315797">
        <w:trPr>
          <w:trHeight w:val="375"/>
          <w:tblCellSpacing w:w="15" w:type="dxa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Аргумент 1</w:t>
            </w:r>
          </w:p>
        </w:tc>
        <w:tc>
          <w:tcPr>
            <w:tcW w:w="2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Аргумент 1</w:t>
            </w:r>
          </w:p>
        </w:tc>
      </w:tr>
      <w:tr w:rsidR="002D3887" w:rsidRPr="00745DC1" w:rsidTr="00315797">
        <w:trPr>
          <w:trHeight w:val="360"/>
          <w:tblCellSpacing w:w="15" w:type="dxa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Аргумент 2</w:t>
            </w:r>
          </w:p>
        </w:tc>
        <w:tc>
          <w:tcPr>
            <w:tcW w:w="2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Аргумент 2</w:t>
            </w:r>
          </w:p>
        </w:tc>
      </w:tr>
      <w:tr w:rsidR="002D3887" w:rsidRPr="00745DC1" w:rsidTr="00315797">
        <w:trPr>
          <w:trHeight w:val="375"/>
          <w:tblCellSpacing w:w="15" w:type="dxa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Аргумент 3</w:t>
            </w:r>
          </w:p>
        </w:tc>
        <w:tc>
          <w:tcPr>
            <w:tcW w:w="2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Аргумент 3</w:t>
            </w:r>
          </w:p>
        </w:tc>
      </w:tr>
      <w:tr w:rsidR="002D3887" w:rsidRPr="00745DC1" w:rsidTr="00315797">
        <w:trPr>
          <w:trHeight w:val="375"/>
          <w:tblCellSpacing w:w="15" w:type="dxa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Аргумент 4</w:t>
            </w:r>
          </w:p>
        </w:tc>
        <w:tc>
          <w:tcPr>
            <w:tcW w:w="2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Аргумент 4</w:t>
            </w:r>
          </w:p>
        </w:tc>
      </w:tr>
    </w:tbl>
    <w:p w:rsidR="002D3887" w:rsidRPr="00745DC1" w:rsidRDefault="002D3887" w:rsidP="00FD1ACE">
      <w:pPr>
        <w:shd w:val="clear" w:color="auto" w:fill="FFFFFF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Найти поддержки следующим аргументам, касающимся выгодн</w:t>
      </w:r>
      <w:r w:rsidR="00A6295A" w:rsidRPr="00745DC1">
        <w:rPr>
          <w:rFonts w:ascii="Times New Roman" w:hAnsi="Times New Roman" w:cs="Times New Roman"/>
          <w:sz w:val="28"/>
          <w:szCs w:val="28"/>
        </w:rPr>
        <w:t>ости правового оформления брака для обоих супругов.</w:t>
      </w:r>
    </w:p>
    <w:tbl>
      <w:tblPr>
        <w:tblW w:w="5014" w:type="pct"/>
        <w:tblCellSpacing w:w="15" w:type="dxa"/>
        <w:tblInd w:w="-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0"/>
        <w:gridCol w:w="4613"/>
        <w:gridCol w:w="3410"/>
      </w:tblGrid>
      <w:tr w:rsidR="00315797" w:rsidRPr="00745DC1" w:rsidTr="00315797">
        <w:trPr>
          <w:trHeight w:val="420"/>
          <w:tblCellSpacing w:w="15" w:type="dxa"/>
        </w:trPr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bCs/>
                <w:sz w:val="28"/>
                <w:szCs w:val="28"/>
              </w:rPr>
              <w:t>Аспекты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Аргументы</w:t>
            </w:r>
          </w:p>
        </w:tc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Поддержки</w:t>
            </w:r>
          </w:p>
        </w:tc>
      </w:tr>
      <w:tr w:rsidR="00315797" w:rsidRPr="00745DC1" w:rsidTr="00315797">
        <w:trPr>
          <w:trHeight w:val="585"/>
          <w:tblCellSpacing w:w="15" w:type="dxa"/>
        </w:trPr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Гарантированность прав обоих</w:t>
            </w:r>
          </w:p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супругов</w:t>
            </w:r>
          </w:p>
        </w:tc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15797" w:rsidRPr="00745DC1" w:rsidRDefault="0031579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97" w:rsidRPr="00745DC1" w:rsidTr="00315797">
        <w:trPr>
          <w:trHeight w:val="600"/>
          <w:tblCellSpacing w:w="15" w:type="dxa"/>
        </w:trPr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Равные права супругов на совместно нажитое имущество</w:t>
            </w:r>
          </w:p>
        </w:tc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15797" w:rsidRPr="00745DC1" w:rsidRDefault="0031579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97" w:rsidRPr="00745DC1" w:rsidTr="00315797">
        <w:trPr>
          <w:trHeight w:val="600"/>
          <w:tblCellSpacing w:w="15" w:type="dxa"/>
        </w:trPr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Более надёжный социальный статус супругов. Крепче семья.</w:t>
            </w:r>
          </w:p>
        </w:tc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15797" w:rsidRPr="00745DC1" w:rsidRDefault="0031579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97" w:rsidRPr="00745DC1" w:rsidTr="00315797">
        <w:trPr>
          <w:trHeight w:val="585"/>
          <w:tblCellSpacing w:w="15" w:type="dxa"/>
        </w:trPr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Правовая защищённость детей</w:t>
            </w:r>
          </w:p>
        </w:tc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15797" w:rsidRPr="00745DC1" w:rsidRDefault="0031579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7D4" w:rsidRPr="00745DC1" w:rsidRDefault="000D4285" w:rsidP="00FD1ACE">
      <w:pPr>
        <w:tabs>
          <w:tab w:val="left" w:pos="0"/>
          <w:tab w:val="left" w:pos="1789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2.Судейство –</w:t>
      </w:r>
      <w:r w:rsidR="00AE48FC" w:rsidRPr="00745DC1">
        <w:rPr>
          <w:rFonts w:ascii="Times New Roman" w:hAnsi="Times New Roman" w:cs="Times New Roman"/>
          <w:sz w:val="28"/>
          <w:szCs w:val="28"/>
        </w:rPr>
        <w:t xml:space="preserve"> система оценок (метод «Три С»)</w:t>
      </w:r>
    </w:p>
    <w:p w:rsidR="00E16699" w:rsidRPr="00745DC1" w:rsidRDefault="000D4285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 xml:space="preserve">Судейский протокол </w:t>
      </w:r>
    </w:p>
    <w:p w:rsidR="00E16699" w:rsidRPr="00745DC1" w:rsidRDefault="00E16699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>Судья</w:t>
      </w:r>
      <w:r w:rsidRPr="00745DC1">
        <w:rPr>
          <w:rFonts w:ascii="Times New Roman" w:hAnsi="Times New Roman" w:cs="Times New Roman"/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 </w:t>
      </w:r>
      <w:r w:rsidRPr="00745DC1">
        <w:rPr>
          <w:rFonts w:ascii="Times New Roman" w:hAnsi="Times New Roman" w:cs="Times New Roman"/>
          <w:bCs/>
          <w:sz w:val="28"/>
          <w:szCs w:val="28"/>
        </w:rPr>
        <w:t xml:space="preserve">                       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7"/>
        <w:gridCol w:w="1218"/>
        <w:gridCol w:w="1126"/>
        <w:gridCol w:w="825"/>
        <w:gridCol w:w="41"/>
        <w:gridCol w:w="669"/>
        <w:gridCol w:w="659"/>
        <w:gridCol w:w="170"/>
        <w:gridCol w:w="549"/>
        <w:gridCol w:w="675"/>
        <w:gridCol w:w="9"/>
        <w:gridCol w:w="18"/>
        <w:gridCol w:w="745"/>
        <w:gridCol w:w="357"/>
        <w:gridCol w:w="165"/>
        <w:gridCol w:w="664"/>
        <w:gridCol w:w="840"/>
      </w:tblGrid>
      <w:tr w:rsidR="00E16699" w:rsidRPr="00745DC1" w:rsidTr="00315797">
        <w:trPr>
          <w:trHeight w:val="401"/>
          <w:jc w:val="center"/>
        </w:trPr>
        <w:tc>
          <w:tcPr>
            <w:tcW w:w="747" w:type="dxa"/>
            <w:vAlign w:val="center"/>
            <w:hideMark/>
          </w:tcPr>
          <w:p w:rsidR="00315797" w:rsidRPr="00745DC1" w:rsidRDefault="00E16699" w:rsidP="00FD1ACE">
            <w:pPr>
              <w:keepNext/>
              <w:spacing w:after="0"/>
              <w:ind w:right="-285"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2" w:name="_Toc154405247"/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Спи</w:t>
            </w:r>
          </w:p>
          <w:p w:rsidR="00E16699" w:rsidRPr="00745DC1" w:rsidRDefault="00E16699" w:rsidP="00FD1ACE">
            <w:pPr>
              <w:keepNext/>
              <w:spacing w:after="0"/>
              <w:ind w:right="-285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кер</w:t>
            </w:r>
            <w:bookmarkEnd w:id="2"/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797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</w:t>
            </w:r>
          </w:p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ние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797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Струк</w:t>
            </w:r>
          </w:p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тура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154405248"/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</w:t>
            </w:r>
            <w:bookmarkEnd w:id="3"/>
          </w:p>
        </w:tc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154405249"/>
            <w:r w:rsidRPr="00745DC1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Всего</w:t>
            </w:r>
            <w:bookmarkEnd w:id="4"/>
          </w:p>
        </w:tc>
        <w:tc>
          <w:tcPr>
            <w:tcW w:w="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154405250"/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Спикер</w:t>
            </w:r>
            <w:bookmarkEnd w:id="5"/>
          </w:p>
        </w:tc>
        <w:tc>
          <w:tcPr>
            <w:tcW w:w="1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797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6" w:name="_Toc154405251"/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Содер</w:t>
            </w:r>
          </w:p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жание</w:t>
            </w:r>
            <w:bookmarkEnd w:id="6"/>
          </w:p>
        </w:tc>
        <w:tc>
          <w:tcPr>
            <w:tcW w:w="11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oc154405252"/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Структура</w:t>
            </w:r>
            <w:bookmarkEnd w:id="7"/>
          </w:p>
        </w:tc>
        <w:tc>
          <w:tcPr>
            <w:tcW w:w="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154405253"/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</w:t>
            </w:r>
            <w:bookmarkEnd w:id="8"/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154405254"/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  <w:bookmarkEnd w:id="9"/>
          </w:p>
        </w:tc>
      </w:tr>
      <w:tr w:rsidR="00E16699" w:rsidRPr="00745DC1" w:rsidTr="00315797">
        <w:trPr>
          <w:trHeight w:val="327"/>
          <w:jc w:val="center"/>
        </w:trPr>
        <w:tc>
          <w:tcPr>
            <w:tcW w:w="747" w:type="dxa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У1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154405255"/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О1</w:t>
            </w:r>
            <w:bookmarkEnd w:id="10"/>
          </w:p>
        </w:tc>
        <w:tc>
          <w:tcPr>
            <w:tcW w:w="1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37"/>
          <w:jc w:val="center"/>
        </w:trPr>
        <w:tc>
          <w:tcPr>
            <w:tcW w:w="747" w:type="dxa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У2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Toc154405256"/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О2</w:t>
            </w:r>
            <w:bookmarkEnd w:id="11"/>
          </w:p>
        </w:tc>
        <w:tc>
          <w:tcPr>
            <w:tcW w:w="1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61"/>
          <w:jc w:val="center"/>
        </w:trPr>
        <w:tc>
          <w:tcPr>
            <w:tcW w:w="747" w:type="dxa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У3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О3</w:t>
            </w:r>
          </w:p>
        </w:tc>
        <w:tc>
          <w:tcPr>
            <w:tcW w:w="1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57"/>
          <w:jc w:val="center"/>
        </w:trPr>
        <w:tc>
          <w:tcPr>
            <w:tcW w:w="747" w:type="dxa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11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402"/>
          <w:jc w:val="center"/>
        </w:trPr>
        <w:tc>
          <w:tcPr>
            <w:tcW w:w="19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Лучший спикер (фам.):</w:t>
            </w:r>
          </w:p>
        </w:tc>
        <w:tc>
          <w:tcPr>
            <w:tcW w:w="26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797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Лучший </w:t>
            </w:r>
            <w:r w:rsidRPr="00745DC1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спикер</w:t>
            </w: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(фам.):</w:t>
            </w:r>
          </w:p>
        </w:tc>
        <w:tc>
          <w:tcPr>
            <w:tcW w:w="278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402"/>
          <w:jc w:val="center"/>
        </w:trPr>
        <w:tc>
          <w:tcPr>
            <w:tcW w:w="30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Команда-победитель (номер, сторона)</w:t>
            </w:r>
          </w:p>
        </w:tc>
        <w:tc>
          <w:tcPr>
            <w:tcW w:w="638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20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797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</w:p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снимать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У1</w:t>
            </w: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У2</w:t>
            </w: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У3</w:t>
            </w: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О1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О2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О3</w:t>
            </w: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154405257"/>
            <w:r w:rsidRPr="00745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</w:t>
            </w:r>
            <w:bookmarkEnd w:id="12"/>
          </w:p>
          <w:p w:rsidR="00315797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Toc154405258"/>
            <w:r w:rsidRPr="00745DC1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(максимальная оценка каждого </w:t>
            </w:r>
          </w:p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спикера - 10 баллов)</w:t>
            </w:r>
            <w:bookmarkEnd w:id="13"/>
          </w:p>
        </w:tc>
        <w:tc>
          <w:tcPr>
            <w:tcW w:w="552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315797" w:rsidRPr="00745DC1" w:rsidRDefault="00315797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Аспекты и аргументы:    </w:t>
            </w:r>
          </w:p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теме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- разнообразие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- глубина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- доказательность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9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Фактические ошибки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Работа с вопросами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315797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Особое мнение</w:t>
            </w:r>
          </w:p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(может добавляться после вычетов)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 балл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Toc154405259"/>
            <w:r w:rsidRPr="00745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Структура</w:t>
            </w:r>
            <w:bookmarkEnd w:id="14"/>
          </w:p>
          <w:p w:rsidR="00627467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Toc154405260"/>
            <w:r w:rsidRPr="00745DC1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(максимальная оценка </w:t>
            </w:r>
          </w:p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каждого спикера - 10 баллов)</w:t>
            </w:r>
            <w:bookmarkEnd w:id="15"/>
          </w:p>
        </w:tc>
        <w:tc>
          <w:tcPr>
            <w:tcW w:w="552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Соответствие роли спикера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Логика построения речи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 выступления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9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627467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Особое мнение </w:t>
            </w:r>
          </w:p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добавляться после вычетов)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+1 балл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Toc154405261"/>
            <w:r w:rsidRPr="00745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</w:t>
            </w:r>
            <w:bookmarkEnd w:id="16"/>
          </w:p>
          <w:p w:rsidR="00627467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Toc154405262"/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(максимальная оценка</w:t>
            </w:r>
          </w:p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спикера - 10 баллов)</w:t>
            </w:r>
            <w:bookmarkEnd w:id="17"/>
          </w:p>
        </w:tc>
        <w:tc>
          <w:tcPr>
            <w:tcW w:w="552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Корректность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9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627467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Особое мнение </w:t>
            </w:r>
          </w:p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добавляться после вычетов)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 балл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467" w:rsidRPr="00745DC1" w:rsidRDefault="00627467" w:rsidP="00FD1ACE">
      <w:pPr>
        <w:tabs>
          <w:tab w:val="left" w:pos="0"/>
          <w:tab w:val="left" w:pos="1789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Перевод десятибалльной системы в пятибалльную: 10-9 баллов -5, 8-7 баллов -4, 6-5 баллов – 3.</w:t>
      </w:r>
    </w:p>
    <w:p w:rsidR="002F57D4" w:rsidRPr="00745DC1" w:rsidRDefault="000D4285" w:rsidP="00FD1ACE">
      <w:pPr>
        <w:tabs>
          <w:tab w:val="left" w:pos="0"/>
          <w:tab w:val="left" w:pos="1789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lastRenderedPageBreak/>
        <w:t xml:space="preserve">3.Рефлексия.  </w:t>
      </w:r>
      <w:r w:rsidR="002F57D4" w:rsidRPr="00745DC1">
        <w:rPr>
          <w:rFonts w:ascii="Times New Roman" w:hAnsi="Times New Roman" w:cs="Times New Roman"/>
          <w:sz w:val="28"/>
          <w:szCs w:val="28"/>
        </w:rPr>
        <w:t xml:space="preserve">Аудитория – слушатели на протяжении всего процесса обсуждения внимательно следят за происходящим и параллельно готовят материал для анализа речевого поведения ведущего и участников учебных дебатов. </w:t>
      </w:r>
    </w:p>
    <w:p w:rsidR="002D3887" w:rsidRPr="00745DC1" w:rsidRDefault="002D3887" w:rsidP="00FD1ACE">
      <w:pPr>
        <w:shd w:val="clear" w:color="auto" w:fill="FFFFFF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>Оценка аргументов (первый вариант)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6"/>
        <w:gridCol w:w="2002"/>
        <w:gridCol w:w="2193"/>
        <w:gridCol w:w="2053"/>
      </w:tblGrid>
      <w:tr w:rsidR="002D3887" w:rsidRPr="00745DC1" w:rsidTr="00627467">
        <w:trPr>
          <w:trHeight w:val="195"/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Тема:</w:t>
            </w:r>
          </w:p>
        </w:tc>
      </w:tr>
      <w:tr w:rsidR="002D3887" w:rsidRPr="00745DC1" w:rsidTr="00627467">
        <w:trPr>
          <w:trHeight w:val="390"/>
          <w:tblCellSpacing w:w="15" w:type="dxa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Утверждение или отрицание</w:t>
            </w:r>
          </w:p>
        </w:tc>
        <w:tc>
          <w:tcPr>
            <w:tcW w:w="10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Убеди</w:t>
            </w:r>
            <w:r w:rsidRPr="00745DC1">
              <w:rPr>
                <w:rFonts w:ascii="Times New Roman" w:hAnsi="Times New Roman" w:cs="Times New Roman"/>
                <w:sz w:val="24"/>
                <w:szCs w:val="28"/>
              </w:rPr>
              <w:softHyphen/>
              <w:t>тельный</w:t>
            </w:r>
          </w:p>
        </w:tc>
        <w:tc>
          <w:tcPr>
            <w:tcW w:w="11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Неубеди</w:t>
            </w:r>
            <w:r w:rsidRPr="00745DC1">
              <w:rPr>
                <w:rFonts w:ascii="Times New Roman" w:hAnsi="Times New Roman" w:cs="Times New Roman"/>
                <w:sz w:val="24"/>
                <w:szCs w:val="28"/>
              </w:rPr>
              <w:softHyphen/>
              <w:t>тельный</w:t>
            </w:r>
          </w:p>
        </w:tc>
        <w:tc>
          <w:tcPr>
            <w:tcW w:w="9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Ошибоч</w:t>
            </w:r>
            <w:r w:rsidRPr="00745DC1">
              <w:rPr>
                <w:rFonts w:ascii="Times New Roman" w:hAnsi="Times New Roman" w:cs="Times New Roman"/>
                <w:sz w:val="24"/>
                <w:szCs w:val="28"/>
              </w:rPr>
              <w:softHyphen/>
              <w:t>ный</w:t>
            </w:r>
          </w:p>
        </w:tc>
      </w:tr>
      <w:tr w:rsidR="002D3887" w:rsidRPr="00745DC1" w:rsidTr="00627467">
        <w:trPr>
          <w:trHeight w:val="195"/>
          <w:tblCellSpacing w:w="15" w:type="dxa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Список аргументов</w:t>
            </w:r>
          </w:p>
        </w:tc>
        <w:tc>
          <w:tcPr>
            <w:tcW w:w="101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3887" w:rsidRPr="00745DC1" w:rsidTr="00627467">
        <w:trPr>
          <w:trHeight w:val="345"/>
          <w:tblCellSpacing w:w="15" w:type="dxa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3887" w:rsidRPr="00745DC1" w:rsidTr="00627467">
        <w:trPr>
          <w:trHeight w:val="345"/>
          <w:tblCellSpacing w:w="15" w:type="dxa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3887" w:rsidRPr="00745DC1" w:rsidTr="00627467">
        <w:trPr>
          <w:trHeight w:val="360"/>
          <w:tblCellSpacing w:w="15" w:type="dxa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D3887" w:rsidRPr="00745DC1" w:rsidRDefault="002D3887" w:rsidP="00FD1ACE">
      <w:pPr>
        <w:shd w:val="clear" w:color="auto" w:fill="FFFFFF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>Оценка аргументов (второй вариант)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7"/>
        <w:gridCol w:w="2450"/>
        <w:gridCol w:w="2450"/>
        <w:gridCol w:w="2467"/>
      </w:tblGrid>
      <w:tr w:rsidR="002D3887" w:rsidRPr="00745DC1" w:rsidTr="009756F2">
        <w:trPr>
          <w:trHeight w:val="600"/>
          <w:tblCellSpacing w:w="15" w:type="dxa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756F2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 xml:space="preserve">Аргументы, </w:t>
            </w:r>
          </w:p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которые совпали с собственными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756F2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Новые аргументы,</w:t>
            </w:r>
          </w:p>
          <w:p w:rsidR="009756F2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 xml:space="preserve"> с которыми </w:t>
            </w:r>
          </w:p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согласен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756F2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Новые аргументы,</w:t>
            </w:r>
          </w:p>
          <w:p w:rsidR="009756F2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 xml:space="preserve"> с которыми </w:t>
            </w:r>
          </w:p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не согласен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6F2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 xml:space="preserve">Непонятные </w:t>
            </w:r>
          </w:p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аргументы</w:t>
            </w:r>
          </w:p>
        </w:tc>
      </w:tr>
      <w:tr w:rsidR="002D3887" w:rsidRPr="00745DC1" w:rsidTr="009756F2">
        <w:trPr>
          <w:trHeight w:val="195"/>
          <w:tblCellSpacing w:w="15" w:type="dxa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3887" w:rsidRPr="00745DC1" w:rsidTr="009756F2">
        <w:trPr>
          <w:trHeight w:val="210"/>
          <w:tblCellSpacing w:w="15" w:type="dxa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756F2" w:rsidRPr="00745DC1" w:rsidRDefault="009756F2" w:rsidP="00FD1ACE">
      <w:pPr>
        <w:tabs>
          <w:tab w:val="left" w:pos="0"/>
          <w:tab w:val="left" w:pos="1789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Для того, чтобы анализ получился глубоким и всесторонним, ребятам предлагаются специально подготовленные вопросы: </w:t>
      </w:r>
    </w:p>
    <w:p w:rsidR="009756F2" w:rsidRPr="00745DC1" w:rsidRDefault="009756F2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-Состоялись ли, на ваш взгляд, дебаты? Аргументируйте свою точку зрения.</w:t>
      </w:r>
    </w:p>
    <w:p w:rsidR="009756F2" w:rsidRPr="00745DC1" w:rsidRDefault="009756F2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-По вашему мнению, достаточно ли активны были участники дебатов?</w:t>
      </w:r>
    </w:p>
    <w:p w:rsidR="009756F2" w:rsidRPr="00745DC1" w:rsidRDefault="009756F2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-Какой момент в дебатах вам особенно запомнился или понравился?</w:t>
      </w:r>
    </w:p>
    <w:p w:rsidR="009756F2" w:rsidRPr="00745DC1" w:rsidRDefault="009756F2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-Какое из высказанных доказательств вы считаете самым убедительным?</w:t>
      </w:r>
    </w:p>
    <w:p w:rsidR="009756F2" w:rsidRPr="00745DC1" w:rsidRDefault="009756F2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-Хотели бы вы обратиться к какому-либо участнику дебатов с пожеланием или советом?</w:t>
      </w:r>
    </w:p>
    <w:p w:rsidR="009756F2" w:rsidRPr="00745DC1" w:rsidRDefault="009756F2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-Допустил ли ведущий ошибки при ведении дебатов?</w:t>
      </w:r>
    </w:p>
    <w:p w:rsidR="009756F2" w:rsidRPr="00745DC1" w:rsidRDefault="009756F2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-Какое замечание или пожелание вы могли бы высказать ведущему?</w:t>
      </w:r>
    </w:p>
    <w:p w:rsidR="002D3887" w:rsidRPr="00745DC1" w:rsidRDefault="002D3887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C7DF7" w:rsidRPr="00745DC1" w:rsidRDefault="00CC7DF7" w:rsidP="00FD1ACE">
      <w:pPr>
        <w:tabs>
          <w:tab w:val="left" w:pos="0"/>
        </w:tabs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5DC1">
        <w:rPr>
          <w:rFonts w:ascii="Times New Roman" w:hAnsi="Times New Roman" w:cs="Times New Roman"/>
          <w:sz w:val="28"/>
          <w:szCs w:val="28"/>
        </w:rPr>
        <w:t>. Заключение.</w:t>
      </w:r>
    </w:p>
    <w:p w:rsidR="00CC7DF7" w:rsidRPr="00745DC1" w:rsidRDefault="009756F2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   </w:t>
      </w:r>
      <w:r w:rsidR="00CC7DF7" w:rsidRPr="00745DC1">
        <w:rPr>
          <w:rFonts w:ascii="Times New Roman" w:hAnsi="Times New Roman" w:cs="Times New Roman"/>
          <w:sz w:val="28"/>
          <w:szCs w:val="28"/>
        </w:rPr>
        <w:t xml:space="preserve"> Возможности технологии дебатов велики, так как раскрывают новые возможности и для ученика и для учителя. Благодаря этой технологии центральное место в системе “учитель – ученик” занимает обучающийся, который выполняет задание в тот отрезок времени и с той степенью понимания, осмысления и запоминания, которая соответствует его индивидуальным возможностям. Мотивация обучения повышает интерес к предмету, занятость каждого ученика исключает нарушения дисциплины.</w:t>
      </w:r>
    </w:p>
    <w:p w:rsidR="00DA575E" w:rsidRPr="00745DC1" w:rsidRDefault="00DA575E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В заключение  процитируем слова  А.Н.Тубельского: «Мне часто представляется практика, да и теория образования большой рекой с двумя берегами. Один из них, как и положено, правый берег, крутой и многонаселенный. Там есть вершины и горы. Самая высокая из них, пожалуй, Я.А.Коменский, создатель классно-</w:t>
      </w:r>
      <w:r w:rsidRPr="00745DC1">
        <w:rPr>
          <w:rFonts w:ascii="Times New Roman" w:hAnsi="Times New Roman" w:cs="Times New Roman"/>
          <w:sz w:val="28"/>
          <w:szCs w:val="28"/>
        </w:rPr>
        <w:lastRenderedPageBreak/>
        <w:t>урочной системы; вершины поменьше – А.Дистерверг, И.Гербарт вплоть до нашего В.Шаталова…Левый берег пологий, низменный и топкий. На нем почти нет дидактических вершин. Находящийся на этом берегу, ребенок сам движется по топям и лугам жизни: ведь содержание образования – ОН САМ. Он сам строит собственный образ, то есть образуется».</w:t>
      </w:r>
      <w:r w:rsidRPr="00745DC1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Pr="00745DC1">
        <w:rPr>
          <w:rFonts w:ascii="Times New Roman" w:hAnsi="Times New Roman" w:cs="Times New Roman"/>
          <w:sz w:val="28"/>
          <w:szCs w:val="28"/>
        </w:rPr>
        <w:t>В этом ему помогут технология «дебаты», которая  стала актуальной, так как являе</w:t>
      </w:r>
      <w:r w:rsidR="00390DEC" w:rsidRPr="00745DC1">
        <w:rPr>
          <w:rFonts w:ascii="Times New Roman" w:hAnsi="Times New Roman" w:cs="Times New Roman"/>
          <w:sz w:val="28"/>
          <w:szCs w:val="28"/>
        </w:rPr>
        <w:t>т</w:t>
      </w:r>
      <w:r w:rsidRPr="00745DC1">
        <w:rPr>
          <w:rFonts w:ascii="Times New Roman" w:hAnsi="Times New Roman" w:cs="Times New Roman"/>
          <w:sz w:val="28"/>
          <w:szCs w:val="28"/>
        </w:rPr>
        <w:t>ся школой сотрудничества и взаимодействия, увлекает своей новизной, гибкостью, возможностью включения в школьный курс альтернативных идей и нестандартных подходов.</w:t>
      </w:r>
    </w:p>
    <w:p w:rsidR="00DA575E" w:rsidRPr="00745DC1" w:rsidRDefault="00DA575E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E0600" w:rsidRPr="00745DC1" w:rsidRDefault="000E0600" w:rsidP="00FD1ACE">
      <w:pPr>
        <w:spacing w:after="0"/>
        <w:ind w:right="-28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>Список информационных  источников:</w:t>
      </w:r>
    </w:p>
    <w:p w:rsidR="00DD6B99" w:rsidRPr="00745DC1" w:rsidRDefault="00DD6B99" w:rsidP="00FD1ACE">
      <w:pPr>
        <w:numPr>
          <w:ilvl w:val="0"/>
          <w:numId w:val="36"/>
        </w:numPr>
        <w:shd w:val="clear" w:color="auto" w:fill="FFFFFF"/>
        <w:spacing w:beforeAutospacing="1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Тема для дебатов. [Электронный ресурс]: </w:t>
      </w:r>
      <w:hyperlink r:id="rId13" w:history="1">
        <w:r w:rsidRPr="00745DC1">
          <w:rPr>
            <w:rStyle w:val="af1"/>
            <w:rFonts w:ascii="Times New Roman" w:hAnsi="Times New Roman" w:cs="Times New Roman"/>
            <w:sz w:val="28"/>
            <w:szCs w:val="28"/>
          </w:rPr>
          <w:t>http://gdebates.narod.ru/topic.htm</w:t>
        </w:r>
      </w:hyperlink>
    </w:p>
    <w:p w:rsidR="00DD6B99" w:rsidRPr="00745DC1" w:rsidRDefault="00DD6B99" w:rsidP="00FD1ACE">
      <w:pPr>
        <w:numPr>
          <w:ilvl w:val="0"/>
          <w:numId w:val="36"/>
        </w:numPr>
        <w:shd w:val="clear" w:color="auto" w:fill="FFFFFF"/>
        <w:spacing w:beforeAutospacing="1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Методическое пособие по проведению “Дебатов”[Электронный ресурс]: </w:t>
      </w:r>
      <w:hyperlink r:id="rId14" w:history="1">
        <w:r w:rsidRPr="00745DC1">
          <w:rPr>
            <w:rStyle w:val="af1"/>
            <w:rFonts w:ascii="Times New Roman" w:hAnsi="Times New Roman" w:cs="Times New Roman"/>
            <w:sz w:val="28"/>
            <w:szCs w:val="28"/>
          </w:rPr>
          <w:t>https://docs.google.com/viewer?a=v&amp;pid=explorer&amp;chrome=true&amp;srcid=0B2DesR3oaoFMTY2MzYyNmQtZmMwOC00NGQ0LWE1MjUtNjdjNmM4ODM1N2M5&amp;hl=en_US</w:t>
        </w:r>
      </w:hyperlink>
      <w:r w:rsidRPr="00745DC1">
        <w:rPr>
          <w:rFonts w:ascii="Times New Roman" w:hAnsi="Times New Roman" w:cs="Times New Roman"/>
          <w:sz w:val="28"/>
          <w:szCs w:val="28"/>
        </w:rPr>
        <w:t> </w:t>
      </w:r>
    </w:p>
    <w:p w:rsidR="00DD6B99" w:rsidRPr="00745DC1" w:rsidRDefault="00DD6B99" w:rsidP="00FD1ACE">
      <w:pPr>
        <w:numPr>
          <w:ilvl w:val="0"/>
          <w:numId w:val="36"/>
        </w:numPr>
        <w:shd w:val="clear" w:color="auto" w:fill="FFFFFF"/>
        <w:spacing w:beforeAutospacing="1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Учебное пособие по игре в Дебаты </w:t>
      </w:r>
      <w:hyperlink r:id="rId15" w:history="1">
        <w:r w:rsidRPr="00745DC1">
          <w:rPr>
            <w:rFonts w:ascii="Times New Roman" w:hAnsi="Times New Roman" w:cs="Times New Roman"/>
            <w:sz w:val="28"/>
            <w:szCs w:val="28"/>
          </w:rPr>
          <w:t>http://www.ref.by/refs/62/13287/1.html</w:t>
        </w:r>
      </w:hyperlink>
    </w:p>
    <w:p w:rsidR="00B73E21" w:rsidRPr="00745DC1" w:rsidRDefault="00DD6B99" w:rsidP="00FD1ACE">
      <w:pPr>
        <w:numPr>
          <w:ilvl w:val="0"/>
          <w:numId w:val="36"/>
        </w:numPr>
        <w:shd w:val="clear" w:color="auto" w:fill="FFFFFF"/>
        <w:spacing w:beforeAutospacing="1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Методические рекомендации. Игра “Дебаты” </w:t>
      </w:r>
    </w:p>
    <w:p w:rsidR="00DD6B99" w:rsidRPr="00745DC1" w:rsidRDefault="00EE6B8D" w:rsidP="00FD1ACE">
      <w:pPr>
        <w:numPr>
          <w:ilvl w:val="0"/>
          <w:numId w:val="36"/>
        </w:numPr>
        <w:shd w:val="clear" w:color="auto" w:fill="FFFFFF"/>
        <w:spacing w:beforeAutospacing="1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D6B99" w:rsidRPr="00745DC1">
          <w:rPr>
            <w:rFonts w:ascii="Times New Roman" w:hAnsi="Times New Roman" w:cs="Times New Roman"/>
            <w:sz w:val="28"/>
            <w:szCs w:val="28"/>
          </w:rPr>
          <w:t>http://sogiuu.oskoluno.ru/area/7/debaty.pdf</w:t>
        </w:r>
      </w:hyperlink>
    </w:p>
    <w:p w:rsidR="00DD6B99" w:rsidRPr="00745DC1" w:rsidRDefault="00DD6B99" w:rsidP="00FD1ACE">
      <w:pPr>
        <w:numPr>
          <w:ilvl w:val="0"/>
          <w:numId w:val="36"/>
        </w:numPr>
        <w:shd w:val="clear" w:color="auto" w:fill="FFFFFF"/>
        <w:spacing w:beforeAutospacing="1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Занятия по проведению игры “Дебаты” </w:t>
      </w:r>
      <w:hyperlink r:id="rId17" w:history="1">
        <w:r w:rsidRPr="00745DC1">
          <w:rPr>
            <w:rFonts w:ascii="Times New Roman" w:hAnsi="Times New Roman" w:cs="Times New Roman"/>
            <w:sz w:val="28"/>
            <w:szCs w:val="28"/>
          </w:rPr>
          <w:t>http://www.koipkro.kostroma.ru/koiro/CPKiPP/FPK/ODOiIKTV/DK/SovrTeh</w:t>
        </w:r>
      </w:hyperlink>
    </w:p>
    <w:p w:rsidR="00DD6B99" w:rsidRPr="00745DC1" w:rsidRDefault="00DD6B99" w:rsidP="00FD1ACE">
      <w:pPr>
        <w:numPr>
          <w:ilvl w:val="0"/>
          <w:numId w:val="36"/>
        </w:numPr>
        <w:shd w:val="clear" w:color="auto" w:fill="FFFFFF"/>
        <w:spacing w:before="100" w:beforeAutospacing="1" w:after="75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Международная образовательная ассоциация дебатов. Электронный ресурс.</w:t>
      </w:r>
      <w:hyperlink r:id="rId18" w:history="1">
        <w:r w:rsidRPr="00745DC1">
          <w:rPr>
            <w:rFonts w:ascii="Times New Roman" w:hAnsi="Times New Roman" w:cs="Times New Roman"/>
            <w:sz w:val="28"/>
            <w:szCs w:val="28"/>
          </w:rPr>
          <w:t>http://ru.idebate.org/training-ru/vvedenie_v_debaty</w:t>
        </w:r>
      </w:hyperlink>
    </w:p>
    <w:p w:rsidR="00DD6B99" w:rsidRPr="00745DC1" w:rsidRDefault="00DD6B99" w:rsidP="00FD1ACE">
      <w:pPr>
        <w:numPr>
          <w:ilvl w:val="0"/>
          <w:numId w:val="36"/>
        </w:numPr>
        <w:shd w:val="clear" w:color="auto" w:fill="FFFFFF"/>
        <w:spacing w:before="100" w:beforeAutospacing="1" w:after="75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Все для образования. Электронный ресурсhttp://allforedu.ru/debaty-v-shkolax/</w:t>
      </w:r>
    </w:p>
    <w:p w:rsidR="00DD6B99" w:rsidRPr="00745DC1" w:rsidRDefault="00DD6B99" w:rsidP="00FD1ACE">
      <w:pPr>
        <w:spacing w:after="0"/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600" w:rsidRPr="00745DC1" w:rsidRDefault="00691CD5" w:rsidP="00FD1ACE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>Литература.</w:t>
      </w:r>
    </w:p>
    <w:p w:rsidR="00390DEC" w:rsidRPr="00745DC1" w:rsidRDefault="00390DEC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90DEC" w:rsidRPr="00745DC1" w:rsidRDefault="00390DEC" w:rsidP="00FD1ACE">
      <w:pPr>
        <w:pStyle w:val="ab"/>
        <w:numPr>
          <w:ilvl w:val="0"/>
          <w:numId w:val="33"/>
        </w:numPr>
        <w:spacing w:line="276" w:lineRule="auto"/>
        <w:ind w:left="0"/>
        <w:rPr>
          <w:sz w:val="28"/>
          <w:szCs w:val="28"/>
        </w:rPr>
      </w:pPr>
      <w:r w:rsidRPr="00745DC1">
        <w:rPr>
          <w:sz w:val="28"/>
          <w:szCs w:val="28"/>
        </w:rPr>
        <w:t xml:space="preserve">Андреев В.И. Педагогика творческого саморазвития. Кн.1. Изд. Казанского Ун-та, 1996. </w:t>
      </w:r>
    </w:p>
    <w:p w:rsidR="00390DEC" w:rsidRPr="00745DC1" w:rsidRDefault="00390DEC" w:rsidP="00FD1ACE">
      <w:pPr>
        <w:numPr>
          <w:ilvl w:val="0"/>
          <w:numId w:val="33"/>
        </w:numPr>
        <w:spacing w:after="0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iCs/>
          <w:sz w:val="28"/>
          <w:szCs w:val="28"/>
        </w:rPr>
        <w:t xml:space="preserve">Бычкова Е.Ю. </w:t>
      </w:r>
      <w:r w:rsidRPr="00745DC1">
        <w:rPr>
          <w:rFonts w:ascii="Times New Roman" w:hAnsi="Times New Roman" w:cs="Times New Roman"/>
          <w:sz w:val="28"/>
          <w:szCs w:val="28"/>
        </w:rPr>
        <w:t xml:space="preserve">Телекоммуникационные проекты как средство развития коммуникативной компетентности обучающихся // Муниципальное образование: инновации и эксперимент. - 2009. - №4. </w:t>
      </w:r>
    </w:p>
    <w:p w:rsidR="00390DEC" w:rsidRPr="00745DC1" w:rsidRDefault="00390DEC" w:rsidP="00FD1ACE">
      <w:pPr>
        <w:pStyle w:val="ab"/>
        <w:numPr>
          <w:ilvl w:val="0"/>
          <w:numId w:val="33"/>
        </w:numPr>
        <w:spacing w:line="276" w:lineRule="auto"/>
        <w:ind w:left="0"/>
        <w:rPr>
          <w:sz w:val="28"/>
          <w:szCs w:val="28"/>
        </w:rPr>
      </w:pPr>
      <w:r w:rsidRPr="00745DC1">
        <w:rPr>
          <w:sz w:val="28"/>
          <w:szCs w:val="28"/>
        </w:rPr>
        <w:t xml:space="preserve">Выготский Л.С. Вопросы детской психологии. С-П., 1997. </w:t>
      </w:r>
    </w:p>
    <w:p w:rsidR="00390DEC" w:rsidRPr="00745DC1" w:rsidRDefault="00390DEC" w:rsidP="00FD1ACE">
      <w:pPr>
        <w:numPr>
          <w:ilvl w:val="0"/>
          <w:numId w:val="33"/>
        </w:numPr>
        <w:spacing w:after="0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lastRenderedPageBreak/>
        <w:t>Вяземский Е.Е., Стрелова О.Ю. Как сегодня преподавать историю в школе. М, 1999. С. 63.</w:t>
      </w:r>
    </w:p>
    <w:p w:rsidR="00390DEC" w:rsidRPr="00745DC1" w:rsidRDefault="00390DEC" w:rsidP="00FD1ACE">
      <w:pPr>
        <w:numPr>
          <w:ilvl w:val="0"/>
          <w:numId w:val="33"/>
        </w:numPr>
        <w:spacing w:after="0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iCs/>
          <w:sz w:val="28"/>
          <w:szCs w:val="28"/>
        </w:rPr>
        <w:t xml:space="preserve">Гладшина И.Н. </w:t>
      </w:r>
      <w:r w:rsidRPr="00745DC1">
        <w:rPr>
          <w:rFonts w:ascii="Times New Roman" w:hAnsi="Times New Roman" w:cs="Times New Roman"/>
          <w:sz w:val="28"/>
          <w:szCs w:val="28"/>
        </w:rPr>
        <w:t xml:space="preserve">Технологии гражданско-патриотического воспитания в общеобразовательной школе.// Обществознание. 2004. - № 4. </w:t>
      </w:r>
    </w:p>
    <w:p w:rsidR="00390DEC" w:rsidRPr="00745DC1" w:rsidRDefault="00390DEC" w:rsidP="00FD1ACE">
      <w:pPr>
        <w:numPr>
          <w:ilvl w:val="0"/>
          <w:numId w:val="33"/>
        </w:numPr>
        <w:snapToGrid w:val="0"/>
        <w:spacing w:after="0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Зельцерман Б. Танцоров С. Развитие программы «Дебаты» – Управленческий формат. Беспалько В.П. Слагаемые педагогической технологии. – М., Педагогика, 1989</w:t>
      </w:r>
    </w:p>
    <w:p w:rsidR="00390DEC" w:rsidRPr="00745DC1" w:rsidRDefault="00390DEC" w:rsidP="00FD1ACE">
      <w:pPr>
        <w:numPr>
          <w:ilvl w:val="0"/>
          <w:numId w:val="33"/>
        </w:numPr>
        <w:snapToGrid w:val="0"/>
        <w:spacing w:after="0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Зельцерман Б., Нетунахин Д. Некоторые аспекты развития программы «Дебаты».</w:t>
      </w:r>
    </w:p>
    <w:p w:rsidR="00390DEC" w:rsidRPr="00745DC1" w:rsidRDefault="00390DEC" w:rsidP="00FD1ACE">
      <w:pPr>
        <w:pStyle w:val="ab"/>
        <w:numPr>
          <w:ilvl w:val="0"/>
          <w:numId w:val="33"/>
        </w:numPr>
        <w:spacing w:line="276" w:lineRule="auto"/>
        <w:ind w:left="0"/>
        <w:rPr>
          <w:sz w:val="28"/>
          <w:szCs w:val="28"/>
        </w:rPr>
      </w:pPr>
      <w:r w:rsidRPr="00745DC1">
        <w:rPr>
          <w:sz w:val="28"/>
          <w:szCs w:val="28"/>
        </w:rPr>
        <w:t xml:space="preserve">Зимняя И.А. Педагогическая психология. М., 1999. </w:t>
      </w:r>
    </w:p>
    <w:p w:rsidR="00390DEC" w:rsidRPr="00745DC1" w:rsidRDefault="00390DEC" w:rsidP="00FD1ACE">
      <w:pPr>
        <w:numPr>
          <w:ilvl w:val="0"/>
          <w:numId w:val="33"/>
        </w:numPr>
        <w:spacing w:after="0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iCs/>
          <w:sz w:val="28"/>
          <w:szCs w:val="28"/>
        </w:rPr>
        <w:t xml:space="preserve">Иоффе А. </w:t>
      </w:r>
      <w:r w:rsidRPr="00745DC1">
        <w:rPr>
          <w:rFonts w:ascii="Times New Roman" w:hAnsi="Times New Roman" w:cs="Times New Roman"/>
          <w:sz w:val="28"/>
          <w:szCs w:val="28"/>
        </w:rPr>
        <w:t xml:space="preserve">Основные стратегии преподавания. Активные методы обучения в гражданском образовании.// Гражданское образование: содержание и активные методы обучения. М.: Межрегиональная ассоциация «За гражданское образование», Фонд «Сивитас», 2006. </w:t>
      </w:r>
    </w:p>
    <w:p w:rsidR="00390DEC" w:rsidRPr="00745DC1" w:rsidRDefault="00390DEC" w:rsidP="00FD1ACE">
      <w:pPr>
        <w:numPr>
          <w:ilvl w:val="0"/>
          <w:numId w:val="33"/>
        </w:numPr>
        <w:spacing w:after="0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Короткова М.В. Методика проведения игр и дискуссий на уроках истории. – М., 2001.</w:t>
      </w:r>
    </w:p>
    <w:p w:rsidR="00390DEC" w:rsidRPr="00745DC1" w:rsidRDefault="00390DEC" w:rsidP="00FD1ACE">
      <w:pPr>
        <w:numPr>
          <w:ilvl w:val="0"/>
          <w:numId w:val="33"/>
        </w:numPr>
        <w:spacing w:after="0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Мостяева Л.В. Технология организации деятельности учащихся в группах на уроках истории, обществознания и права.// Право в школе. 2006. № 3.</w:t>
      </w:r>
    </w:p>
    <w:p w:rsidR="00390DEC" w:rsidRPr="00745DC1" w:rsidRDefault="00390DEC" w:rsidP="00FD1ACE">
      <w:pPr>
        <w:pStyle w:val="ab"/>
        <w:numPr>
          <w:ilvl w:val="0"/>
          <w:numId w:val="33"/>
        </w:numPr>
        <w:spacing w:line="276" w:lineRule="auto"/>
        <w:ind w:left="0"/>
        <w:rPr>
          <w:sz w:val="28"/>
          <w:szCs w:val="28"/>
        </w:rPr>
      </w:pPr>
      <w:r w:rsidRPr="00745DC1">
        <w:rPr>
          <w:sz w:val="28"/>
          <w:szCs w:val="28"/>
        </w:rPr>
        <w:t xml:space="preserve">Островский О.Б. О формировании интереса учащихся к истории// Преподавание истории в школе. 2001, № 10. </w:t>
      </w:r>
    </w:p>
    <w:p w:rsidR="00390DEC" w:rsidRPr="00745DC1" w:rsidRDefault="00390DEC" w:rsidP="00FD1ACE">
      <w:pPr>
        <w:numPr>
          <w:ilvl w:val="0"/>
          <w:numId w:val="33"/>
        </w:numPr>
        <w:spacing w:after="0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Погружение – методика будущего/ Отв.ред. и состав. А.Н.Тубельский – М.,   Парсифаль, 1999</w:t>
      </w:r>
    </w:p>
    <w:p w:rsidR="00390DEC" w:rsidRPr="00745DC1" w:rsidRDefault="00390DEC" w:rsidP="00FD1ACE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right="-28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DC1">
        <w:rPr>
          <w:rFonts w:ascii="Times New Roman" w:hAnsi="Times New Roman" w:cs="Times New Roman"/>
          <w:iCs/>
          <w:sz w:val="28"/>
          <w:szCs w:val="28"/>
        </w:rPr>
        <w:t xml:space="preserve">Саплина Е.В. </w:t>
      </w:r>
      <w:r w:rsidRPr="00745DC1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технологии. Сборник нормативных и методических материалов в помощь учителю.- М., 2004.</w:t>
      </w:r>
    </w:p>
    <w:p w:rsidR="00F26EF1" w:rsidRPr="00745DC1" w:rsidRDefault="00F26EF1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26EF1" w:rsidRPr="00745DC1" w:rsidRDefault="00F26EF1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F26EF1" w:rsidRPr="00745DC1" w:rsidSect="00FB5B27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E9" w:rsidRDefault="002753E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53E9" w:rsidRDefault="002753E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EA" w:rsidRDefault="00EE6B8D">
    <w:pPr>
      <w:pStyle w:val="a8"/>
      <w:jc w:val="center"/>
      <w:rPr>
        <w:rFonts w:cs="Times New Roman"/>
      </w:rPr>
    </w:pPr>
    <w:fldSimple w:instr=" PAGE   \* MERGEFORMAT ">
      <w:r w:rsidR="00745DC1">
        <w:rPr>
          <w:noProof/>
        </w:rPr>
        <w:t>9</w:t>
      </w:r>
    </w:fldSimple>
  </w:p>
  <w:p w:rsidR="009C7EEA" w:rsidRDefault="009C7EEA">
    <w:pPr>
      <w:pStyle w:val="a8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E9" w:rsidRDefault="002753E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53E9" w:rsidRDefault="002753E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9C7EEA" w:rsidRDefault="009C7EEA" w:rsidP="00EC72CF">
      <w:pPr>
        <w:pStyle w:val="ab"/>
      </w:pPr>
      <w:r>
        <w:rPr>
          <w:rStyle w:val="ad"/>
        </w:rPr>
        <w:footnoteRef/>
      </w:r>
      <w:r>
        <w:t xml:space="preserve"> Островский О.Б. О формировании интереса учащихся к истории// Преподавание истории в школе. 2001,</w:t>
      </w:r>
    </w:p>
    <w:p w:rsidR="009C7EEA" w:rsidRDefault="009C7EEA" w:rsidP="00EC72CF">
      <w:pPr>
        <w:pStyle w:val="ab"/>
      </w:pPr>
      <w:r>
        <w:t xml:space="preserve"> № 10. С. 17.</w:t>
      </w:r>
    </w:p>
  </w:footnote>
  <w:footnote w:id="2">
    <w:p w:rsidR="009C7EEA" w:rsidRDefault="009C7EEA" w:rsidP="00EC72CF">
      <w:pPr>
        <w:pStyle w:val="ab"/>
      </w:pPr>
      <w:r>
        <w:rPr>
          <w:rStyle w:val="ad"/>
        </w:rPr>
        <w:footnoteRef/>
      </w:r>
      <w:r>
        <w:t xml:space="preserve"> Зимняя И.А. Педагогическая психология. М., 1999. С.217.</w:t>
      </w:r>
    </w:p>
  </w:footnote>
  <w:footnote w:id="3">
    <w:p w:rsidR="009C7EEA" w:rsidRDefault="009C7EEA" w:rsidP="00EC72CF">
      <w:pPr>
        <w:pStyle w:val="ab"/>
      </w:pPr>
      <w:r>
        <w:rPr>
          <w:rStyle w:val="ad"/>
        </w:rPr>
        <w:footnoteRef/>
      </w:r>
      <w:r>
        <w:t xml:space="preserve"> Выготский Л.С. Вопросы детской психологии. С-П., 1997. С. 23.</w:t>
      </w:r>
    </w:p>
  </w:footnote>
  <w:footnote w:id="4">
    <w:p w:rsidR="009C7EEA" w:rsidRDefault="009C7EEA" w:rsidP="00EC72CF">
      <w:pPr>
        <w:pStyle w:val="ab"/>
      </w:pPr>
      <w:r>
        <w:rPr>
          <w:rStyle w:val="ad"/>
        </w:rPr>
        <w:footnoteRef/>
      </w:r>
      <w:r>
        <w:t xml:space="preserve"> Андреев В.И. Педагогика творческого саморазвития. Кн.1. Изд. Казанского Ун-та, 1996. С.152.</w:t>
      </w:r>
    </w:p>
  </w:footnote>
  <w:footnote w:id="5">
    <w:p w:rsidR="009C7EEA" w:rsidRDefault="009C7EEA" w:rsidP="00DA575E">
      <w:pPr>
        <w:pStyle w:val="ab"/>
      </w:pPr>
      <w:r>
        <w:rPr>
          <w:rStyle w:val="ad"/>
        </w:rPr>
        <w:footnoteRef/>
      </w:r>
      <w:r>
        <w:t xml:space="preserve"> Погружение – методика будущего/ Отв.ред. и состав. А.Н.Тубельский – М., Парсифаль, 1999,с.11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889F26"/>
    <w:lvl w:ilvl="0">
      <w:numFmt w:val="bullet"/>
      <w:lvlText w:val="*"/>
      <w:lvlJc w:val="left"/>
    </w:lvl>
  </w:abstractNum>
  <w:abstractNum w:abstractNumId="1">
    <w:nsid w:val="051100A4"/>
    <w:multiLevelType w:val="hybridMultilevel"/>
    <w:tmpl w:val="72882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2188A"/>
    <w:multiLevelType w:val="hybridMultilevel"/>
    <w:tmpl w:val="50CA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225FE4"/>
    <w:multiLevelType w:val="multilevel"/>
    <w:tmpl w:val="05A4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81F35"/>
    <w:multiLevelType w:val="hybridMultilevel"/>
    <w:tmpl w:val="BA6EA110"/>
    <w:lvl w:ilvl="0" w:tplc="0419000D">
      <w:start w:val="1"/>
      <w:numFmt w:val="bullet"/>
      <w:lvlText w:val="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D4003"/>
    <w:multiLevelType w:val="hybridMultilevel"/>
    <w:tmpl w:val="DC8800FA"/>
    <w:lvl w:ilvl="0" w:tplc="6C602F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95B24"/>
    <w:multiLevelType w:val="hybridMultilevel"/>
    <w:tmpl w:val="D7C2B48C"/>
    <w:lvl w:ilvl="0" w:tplc="127C77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2AD1"/>
    <w:multiLevelType w:val="hybridMultilevel"/>
    <w:tmpl w:val="7E807E82"/>
    <w:lvl w:ilvl="0" w:tplc="B8D208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F00F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4A10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40AE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2E76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948D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22C3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08E7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9CB1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5DB7CF3"/>
    <w:multiLevelType w:val="multilevel"/>
    <w:tmpl w:val="7EC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960663"/>
    <w:multiLevelType w:val="multilevel"/>
    <w:tmpl w:val="663C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E5E12"/>
    <w:multiLevelType w:val="hybridMultilevel"/>
    <w:tmpl w:val="299810A0"/>
    <w:lvl w:ilvl="0" w:tplc="21B69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033A3"/>
    <w:multiLevelType w:val="hybridMultilevel"/>
    <w:tmpl w:val="8660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26194"/>
    <w:multiLevelType w:val="hybridMultilevel"/>
    <w:tmpl w:val="81A03D64"/>
    <w:lvl w:ilvl="0" w:tplc="A942F272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924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20381E"/>
    <w:multiLevelType w:val="hybridMultilevel"/>
    <w:tmpl w:val="292C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6A93209"/>
    <w:multiLevelType w:val="hybridMultilevel"/>
    <w:tmpl w:val="97F4FC52"/>
    <w:lvl w:ilvl="0" w:tplc="637E61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F44B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7A3A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2E5A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267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B40C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7E58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2055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7205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3789371F"/>
    <w:multiLevelType w:val="hybridMultilevel"/>
    <w:tmpl w:val="E0E2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B130D50"/>
    <w:multiLevelType w:val="hybridMultilevel"/>
    <w:tmpl w:val="E31642C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3C3B5C1A"/>
    <w:multiLevelType w:val="hybridMultilevel"/>
    <w:tmpl w:val="14E8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C7C2C"/>
    <w:multiLevelType w:val="hybridMultilevel"/>
    <w:tmpl w:val="D85E205C"/>
    <w:lvl w:ilvl="0" w:tplc="21B69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A69F7"/>
    <w:multiLevelType w:val="hybridMultilevel"/>
    <w:tmpl w:val="E14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F0714"/>
    <w:multiLevelType w:val="hybridMultilevel"/>
    <w:tmpl w:val="B460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02DD3"/>
    <w:multiLevelType w:val="hybridMultilevel"/>
    <w:tmpl w:val="F1587D1E"/>
    <w:lvl w:ilvl="0" w:tplc="9676CD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BA53D6"/>
    <w:multiLevelType w:val="multilevel"/>
    <w:tmpl w:val="E7B4A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D45082C"/>
    <w:multiLevelType w:val="singleLevel"/>
    <w:tmpl w:val="11AA0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5">
    <w:nsid w:val="5FAF080E"/>
    <w:multiLevelType w:val="multilevel"/>
    <w:tmpl w:val="58E8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F63E99"/>
    <w:multiLevelType w:val="multilevel"/>
    <w:tmpl w:val="85FED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4153F34"/>
    <w:multiLevelType w:val="multilevel"/>
    <w:tmpl w:val="BDA6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C14151"/>
    <w:multiLevelType w:val="multilevel"/>
    <w:tmpl w:val="5FB87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DB57629"/>
    <w:multiLevelType w:val="hybridMultilevel"/>
    <w:tmpl w:val="7772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B5A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732D5EC9"/>
    <w:multiLevelType w:val="hybridMultilevel"/>
    <w:tmpl w:val="21180076"/>
    <w:lvl w:ilvl="0" w:tplc="21B69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AF18D2"/>
    <w:multiLevelType w:val="multilevel"/>
    <w:tmpl w:val="E8E6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7A82799"/>
    <w:multiLevelType w:val="hybridMultilevel"/>
    <w:tmpl w:val="924C06BE"/>
    <w:lvl w:ilvl="0" w:tplc="21B69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7D6688"/>
    <w:multiLevelType w:val="multilevel"/>
    <w:tmpl w:val="5FB87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FFE7755"/>
    <w:multiLevelType w:val="hybridMultilevel"/>
    <w:tmpl w:val="90E8B0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30"/>
  </w:num>
  <w:num w:numId="4">
    <w:abstractNumId w:val="22"/>
  </w:num>
  <w:num w:numId="5">
    <w:abstractNumId w:val="16"/>
  </w:num>
  <w:num w:numId="6">
    <w:abstractNumId w:val="14"/>
  </w:num>
  <w:num w:numId="7">
    <w:abstractNumId w:val="18"/>
  </w:num>
  <w:num w:numId="8">
    <w:abstractNumId w:val="23"/>
  </w:num>
  <w:num w:numId="9">
    <w:abstractNumId w:val="26"/>
  </w:num>
  <w:num w:numId="10">
    <w:abstractNumId w:val="29"/>
  </w:num>
  <w:num w:numId="11">
    <w:abstractNumId w:val="34"/>
  </w:num>
  <w:num w:numId="12">
    <w:abstractNumId w:val="28"/>
  </w:num>
  <w:num w:numId="13">
    <w:abstractNumId w:val="1"/>
  </w:num>
  <w:num w:numId="14">
    <w:abstractNumId w:val="21"/>
  </w:num>
  <w:num w:numId="15">
    <w:abstractNumId w:val="2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15"/>
  </w:num>
  <w:num w:numId="18">
    <w:abstractNumId w:val="7"/>
  </w:num>
  <w:num w:numId="19">
    <w:abstractNumId w:val="33"/>
  </w:num>
  <w:num w:numId="20">
    <w:abstractNumId w:val="4"/>
  </w:num>
  <w:num w:numId="21">
    <w:abstractNumId w:val="10"/>
  </w:num>
  <w:num w:numId="22">
    <w:abstractNumId w:val="3"/>
  </w:num>
  <w:num w:numId="23">
    <w:abstractNumId w:val="6"/>
  </w:num>
  <w:num w:numId="24">
    <w:abstractNumId w:val="12"/>
  </w:num>
  <w:num w:numId="25">
    <w:abstractNumId w:val="9"/>
  </w:num>
  <w:num w:numId="26">
    <w:abstractNumId w:val="31"/>
  </w:num>
  <w:num w:numId="27">
    <w:abstractNumId w:val="35"/>
  </w:num>
  <w:num w:numId="28">
    <w:abstractNumId w:val="5"/>
  </w:num>
  <w:num w:numId="29">
    <w:abstractNumId w:val="25"/>
  </w:num>
  <w:num w:numId="30">
    <w:abstractNumId w:val="27"/>
  </w:num>
  <w:num w:numId="31">
    <w:abstractNumId w:val="19"/>
  </w:num>
  <w:num w:numId="32">
    <w:abstractNumId w:val="17"/>
  </w:num>
  <w:num w:numId="33">
    <w:abstractNumId w:val="20"/>
  </w:num>
  <w:num w:numId="34">
    <w:abstractNumId w:val="32"/>
  </w:num>
  <w:num w:numId="35">
    <w:abstractNumId w:val="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F19"/>
    <w:rsid w:val="00004F2E"/>
    <w:rsid w:val="0002652D"/>
    <w:rsid w:val="00032D18"/>
    <w:rsid w:val="00040F38"/>
    <w:rsid w:val="00076B6D"/>
    <w:rsid w:val="00083491"/>
    <w:rsid w:val="00090A4B"/>
    <w:rsid w:val="000A76A8"/>
    <w:rsid w:val="000D4285"/>
    <w:rsid w:val="000E0600"/>
    <w:rsid w:val="00103C4E"/>
    <w:rsid w:val="0015076A"/>
    <w:rsid w:val="00157A68"/>
    <w:rsid w:val="00182F59"/>
    <w:rsid w:val="00183F16"/>
    <w:rsid w:val="001A0057"/>
    <w:rsid w:val="001A32B9"/>
    <w:rsid w:val="001A338A"/>
    <w:rsid w:val="001A498B"/>
    <w:rsid w:val="001B53A4"/>
    <w:rsid w:val="001D076B"/>
    <w:rsid w:val="001D56B3"/>
    <w:rsid w:val="001F161A"/>
    <w:rsid w:val="00216A8A"/>
    <w:rsid w:val="00273A56"/>
    <w:rsid w:val="002753E9"/>
    <w:rsid w:val="00294572"/>
    <w:rsid w:val="0029598B"/>
    <w:rsid w:val="002B3249"/>
    <w:rsid w:val="002D3887"/>
    <w:rsid w:val="002E4CED"/>
    <w:rsid w:val="002F57D4"/>
    <w:rsid w:val="00305D96"/>
    <w:rsid w:val="00315797"/>
    <w:rsid w:val="00317CD5"/>
    <w:rsid w:val="0032054C"/>
    <w:rsid w:val="003364CF"/>
    <w:rsid w:val="003843A1"/>
    <w:rsid w:val="00390DEC"/>
    <w:rsid w:val="00392999"/>
    <w:rsid w:val="003A3DF7"/>
    <w:rsid w:val="003D6F76"/>
    <w:rsid w:val="003F0678"/>
    <w:rsid w:val="003F6389"/>
    <w:rsid w:val="0041696D"/>
    <w:rsid w:val="00442809"/>
    <w:rsid w:val="0047702E"/>
    <w:rsid w:val="004C7688"/>
    <w:rsid w:val="004D63BB"/>
    <w:rsid w:val="004F17DF"/>
    <w:rsid w:val="0051570A"/>
    <w:rsid w:val="00594CBD"/>
    <w:rsid w:val="005C4049"/>
    <w:rsid w:val="006041E4"/>
    <w:rsid w:val="00613D6C"/>
    <w:rsid w:val="00627467"/>
    <w:rsid w:val="0063759B"/>
    <w:rsid w:val="006411A2"/>
    <w:rsid w:val="00646A50"/>
    <w:rsid w:val="00691CD5"/>
    <w:rsid w:val="00734129"/>
    <w:rsid w:val="00745DC1"/>
    <w:rsid w:val="007717A8"/>
    <w:rsid w:val="007C787E"/>
    <w:rsid w:val="007F2CAB"/>
    <w:rsid w:val="007F7E9A"/>
    <w:rsid w:val="00820970"/>
    <w:rsid w:val="00857AE2"/>
    <w:rsid w:val="00867C56"/>
    <w:rsid w:val="00893240"/>
    <w:rsid w:val="008A4A2E"/>
    <w:rsid w:val="0091466E"/>
    <w:rsid w:val="009756F2"/>
    <w:rsid w:val="009804C1"/>
    <w:rsid w:val="00982FD8"/>
    <w:rsid w:val="009C7EEA"/>
    <w:rsid w:val="009D4697"/>
    <w:rsid w:val="009E2F19"/>
    <w:rsid w:val="009F1C9A"/>
    <w:rsid w:val="00A34915"/>
    <w:rsid w:val="00A42F02"/>
    <w:rsid w:val="00A6295A"/>
    <w:rsid w:val="00A92913"/>
    <w:rsid w:val="00AE48FC"/>
    <w:rsid w:val="00AF24BE"/>
    <w:rsid w:val="00B501D2"/>
    <w:rsid w:val="00B71C58"/>
    <w:rsid w:val="00B73E21"/>
    <w:rsid w:val="00BE7558"/>
    <w:rsid w:val="00C01EEC"/>
    <w:rsid w:val="00C0792B"/>
    <w:rsid w:val="00C116D4"/>
    <w:rsid w:val="00C16834"/>
    <w:rsid w:val="00C45A52"/>
    <w:rsid w:val="00C55BF4"/>
    <w:rsid w:val="00C9369F"/>
    <w:rsid w:val="00CA2B74"/>
    <w:rsid w:val="00CB3DF5"/>
    <w:rsid w:val="00CC6643"/>
    <w:rsid w:val="00CC7DF7"/>
    <w:rsid w:val="00CE5C47"/>
    <w:rsid w:val="00D05FB3"/>
    <w:rsid w:val="00D17FD0"/>
    <w:rsid w:val="00D42292"/>
    <w:rsid w:val="00D57536"/>
    <w:rsid w:val="00D72728"/>
    <w:rsid w:val="00DA05B8"/>
    <w:rsid w:val="00DA575E"/>
    <w:rsid w:val="00DD6B99"/>
    <w:rsid w:val="00E12CC8"/>
    <w:rsid w:val="00E16699"/>
    <w:rsid w:val="00E26B12"/>
    <w:rsid w:val="00E46311"/>
    <w:rsid w:val="00E474B5"/>
    <w:rsid w:val="00E7536C"/>
    <w:rsid w:val="00E75886"/>
    <w:rsid w:val="00E91FDC"/>
    <w:rsid w:val="00EA0B31"/>
    <w:rsid w:val="00EB0704"/>
    <w:rsid w:val="00EB1E6B"/>
    <w:rsid w:val="00EC4E54"/>
    <w:rsid w:val="00EC72CF"/>
    <w:rsid w:val="00ED7F5E"/>
    <w:rsid w:val="00EE6B8D"/>
    <w:rsid w:val="00F26EF1"/>
    <w:rsid w:val="00F41924"/>
    <w:rsid w:val="00F4680A"/>
    <w:rsid w:val="00F706DC"/>
    <w:rsid w:val="00F747F1"/>
    <w:rsid w:val="00F74E99"/>
    <w:rsid w:val="00FB0CF4"/>
    <w:rsid w:val="00FB5B27"/>
    <w:rsid w:val="00FD1ACE"/>
    <w:rsid w:val="00FF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4" type="connector" idref="#_x0000_s1032"/>
        <o:r id="V:Rule5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1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73E2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E2F19"/>
    <w:pPr>
      <w:widowControl w:val="0"/>
      <w:spacing w:after="0" w:line="240" w:lineRule="auto"/>
      <w:ind w:firstLine="709"/>
    </w:pPr>
    <w:rPr>
      <w:rFonts w:ascii="Times New Roman" w:hAnsi="Times New Roman" w:cs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E2F1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9E2F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E2F19"/>
    <w:rPr>
      <w:rFonts w:eastAsia="Times New Roman"/>
      <w:lang w:eastAsia="ru-RU"/>
    </w:rPr>
  </w:style>
  <w:style w:type="paragraph" w:customStyle="1" w:styleId="a5">
    <w:name w:val="Базовый"/>
    <w:uiPriority w:val="99"/>
    <w:rsid w:val="009E2F19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paragraph" w:styleId="a6">
    <w:name w:val="List Paragraph"/>
    <w:basedOn w:val="a"/>
    <w:uiPriority w:val="34"/>
    <w:qFormat/>
    <w:rsid w:val="009E2F19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rsid w:val="009E2F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9E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E2F19"/>
    <w:rPr>
      <w:rFonts w:eastAsia="Times New Roman"/>
      <w:lang w:eastAsia="ru-RU"/>
    </w:rPr>
  </w:style>
  <w:style w:type="table" w:styleId="aa">
    <w:name w:val="Table Grid"/>
    <w:basedOn w:val="a1"/>
    <w:uiPriority w:val="59"/>
    <w:rsid w:val="009E2F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C4E54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C4E54"/>
  </w:style>
  <w:style w:type="paragraph" w:styleId="ab">
    <w:name w:val="footnote text"/>
    <w:basedOn w:val="a"/>
    <w:link w:val="ac"/>
    <w:semiHidden/>
    <w:unhideWhenUsed/>
    <w:rsid w:val="00EC72C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C72CF"/>
    <w:rPr>
      <w:rFonts w:ascii="Times New Roman" w:eastAsia="Times New Roman" w:hAnsi="Times New Roman"/>
      <w:sz w:val="20"/>
      <w:szCs w:val="20"/>
    </w:rPr>
  </w:style>
  <w:style w:type="character" w:styleId="ad">
    <w:name w:val="footnote reference"/>
    <w:basedOn w:val="a0"/>
    <w:semiHidden/>
    <w:unhideWhenUsed/>
    <w:rsid w:val="00EC72CF"/>
    <w:rPr>
      <w:vertAlign w:val="superscript"/>
    </w:rPr>
  </w:style>
  <w:style w:type="paragraph" w:customStyle="1" w:styleId="Default">
    <w:name w:val="Default"/>
    <w:rsid w:val="00F468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locked/>
    <w:rsid w:val="00F747F1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B71C5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71C58"/>
    <w:rPr>
      <w:rFonts w:eastAsia="Times New Roman" w:cs="Calibri"/>
      <w:sz w:val="22"/>
      <w:szCs w:val="22"/>
    </w:rPr>
  </w:style>
  <w:style w:type="paragraph" w:customStyle="1" w:styleId="11">
    <w:name w:val="Без интервала1"/>
    <w:rsid w:val="00B71C58"/>
    <w:rPr>
      <w:rFonts w:eastAsia="Times New Roman"/>
      <w:sz w:val="22"/>
      <w:szCs w:val="22"/>
    </w:rPr>
  </w:style>
  <w:style w:type="character" w:styleId="af1">
    <w:name w:val="Hyperlink"/>
    <w:basedOn w:val="a0"/>
    <w:uiPriority w:val="99"/>
    <w:unhideWhenUsed/>
    <w:rsid w:val="00DD6B99"/>
    <w:rPr>
      <w:strike w:val="0"/>
      <w:dstrike w:val="0"/>
      <w:color w:val="27638C"/>
      <w:u w:val="none"/>
      <w:effect w:val="none"/>
    </w:rPr>
  </w:style>
  <w:style w:type="character" w:customStyle="1" w:styleId="c7">
    <w:name w:val="c7"/>
    <w:basedOn w:val="a0"/>
    <w:rsid w:val="00DD6B99"/>
  </w:style>
  <w:style w:type="paragraph" w:customStyle="1" w:styleId="c4">
    <w:name w:val="c4"/>
    <w:basedOn w:val="a"/>
    <w:rsid w:val="00DD6B99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73E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TOC Heading"/>
    <w:basedOn w:val="1"/>
    <w:next w:val="a"/>
    <w:uiPriority w:val="39"/>
    <w:semiHidden/>
    <w:unhideWhenUsed/>
    <w:qFormat/>
    <w:rsid w:val="00B73E21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locked/>
    <w:rsid w:val="00DA05B8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locked/>
    <w:rsid w:val="00DA05B8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locked/>
    <w:rsid w:val="00DA05B8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locked/>
    <w:rsid w:val="00DA05B8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locked/>
    <w:rsid w:val="00DA05B8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locked/>
    <w:rsid w:val="00DA05B8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locked/>
    <w:rsid w:val="00DA05B8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locked/>
    <w:rsid w:val="00DA05B8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locked/>
    <w:rsid w:val="00DA05B8"/>
    <w:pPr>
      <w:spacing w:after="0"/>
      <w:ind w:left="1540"/>
    </w:pPr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DA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05B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FD1A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8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4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68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0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7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8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9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190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89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33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67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26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44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286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36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41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3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129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175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3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0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2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36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6750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21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57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74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120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400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60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955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402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26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8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debates.narod.ru/topic.htm" TargetMode="External"/><Relationship Id="rId18" Type="http://schemas.openxmlformats.org/officeDocument/2006/relationships/hyperlink" Target="http://ru.idebate.org/training-ru/vvedenie_v_debat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://festival.1september.ru/2004_2005/articles/212552/img1.jpg" TargetMode="External"/><Relationship Id="rId17" Type="http://schemas.openxmlformats.org/officeDocument/2006/relationships/hyperlink" Target="http://www.koipkro.kostroma.ru/koiro/CPKiPP/FPK/ODOiIKTV/DK/SovrTehn/&#1056;&#1072;&#1073;&#1086;&#1090;&#1099;%20&#1089;&#1083;&#1091;&#1096;&#1072;&#1090;&#1077;&#1083;&#1077;&#1081;/&#1047;&#1072;&#1085;&#1103;&#1090;&#1080;&#1077;%20_8/&#1047;&#1072;&#1085;&#1103;&#1090;&#1080;&#1077;%208.&#1057;&#1084;&#1080;&#1088;&#1085;&#1086;&#1074;&#1072;_&#1048;&#1053;3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giuu.oskoluno.ru/area/7/debaty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festival.1september.ru/2004_2005/articles/212552/img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f.by/refs/62/13287/1.html" TargetMode="External"/><Relationship Id="rId10" Type="http://schemas.openxmlformats.org/officeDocument/2006/relationships/image" Target="http://festival.1september.ru/2004_2005/articles/212552/img1.jp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festival.1september.ru/2004_2005/articles/212552/img1.jpg" TargetMode="External"/><Relationship Id="rId14" Type="http://schemas.openxmlformats.org/officeDocument/2006/relationships/hyperlink" Target="https://docs.google.com/viewer?a=v&amp;pid=explorer&amp;chrome=true&amp;srcid=0B2DesR3oaoFMTY2MzYyNmQtZmMwOC00NGQ0LWE1MjUtNjdjNmM4ODM1N2M5&amp;hl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FD6A4-6143-489D-9397-02E6A69C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5376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SIPKRO</Company>
  <LinksUpToDate>false</LinksUpToDate>
  <CharactersWithSpaces>35954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ermo-2</dc:creator>
  <cp:lastModifiedBy>Ольга Юрьевна</cp:lastModifiedBy>
  <cp:revision>7</cp:revision>
  <dcterms:created xsi:type="dcterms:W3CDTF">2015-08-27T11:31:00Z</dcterms:created>
  <dcterms:modified xsi:type="dcterms:W3CDTF">2015-08-27T14:21:00Z</dcterms:modified>
</cp:coreProperties>
</file>