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EE" w:rsidRPr="00820FEE" w:rsidRDefault="00820FEE" w:rsidP="00820FEE">
      <w:pPr>
        <w:pStyle w:val="a3"/>
        <w:spacing w:afterLines="30" w:after="72"/>
        <w:jc w:val="center"/>
        <w:rPr>
          <w:color w:val="000000"/>
          <w:sz w:val="24"/>
          <w:szCs w:val="24"/>
        </w:rPr>
      </w:pPr>
      <w:r w:rsidRPr="00820FEE">
        <w:rPr>
          <w:b/>
          <w:color w:val="000000"/>
          <w:sz w:val="24"/>
          <w:szCs w:val="24"/>
        </w:rPr>
        <w:t>Индивидуальный план самообразования</w:t>
      </w:r>
    </w:p>
    <w:p w:rsidR="00820FEE" w:rsidRPr="00820FEE" w:rsidRDefault="00820FEE" w:rsidP="00820FEE">
      <w:pPr>
        <w:pStyle w:val="a3"/>
        <w:spacing w:afterLines="30" w:after="72"/>
        <w:jc w:val="center"/>
        <w:rPr>
          <w:b/>
          <w:color w:val="000000"/>
          <w:sz w:val="24"/>
          <w:szCs w:val="24"/>
        </w:rPr>
      </w:pPr>
      <w:r w:rsidRPr="00820FEE">
        <w:rPr>
          <w:b/>
          <w:color w:val="000000"/>
          <w:sz w:val="24"/>
          <w:szCs w:val="24"/>
        </w:rPr>
        <w:t xml:space="preserve">учителя </w:t>
      </w:r>
      <w:r>
        <w:rPr>
          <w:b/>
          <w:color w:val="000000"/>
          <w:sz w:val="24"/>
          <w:szCs w:val="24"/>
        </w:rPr>
        <w:t xml:space="preserve">татарского </w:t>
      </w:r>
      <w:r w:rsidRPr="00820FEE">
        <w:rPr>
          <w:b/>
          <w:color w:val="000000"/>
          <w:sz w:val="24"/>
          <w:szCs w:val="24"/>
        </w:rPr>
        <w:t>языка</w:t>
      </w:r>
    </w:p>
    <w:p w:rsidR="00820FEE" w:rsidRPr="00820FEE" w:rsidRDefault="00820FEE" w:rsidP="00820FEE">
      <w:pPr>
        <w:pStyle w:val="a3"/>
        <w:spacing w:afterLines="30" w:after="72"/>
        <w:jc w:val="center"/>
        <w:rPr>
          <w:b/>
          <w:color w:val="000000"/>
          <w:sz w:val="24"/>
          <w:szCs w:val="24"/>
        </w:rPr>
      </w:pPr>
      <w:r w:rsidRPr="00820FEE">
        <w:rPr>
          <w:b/>
          <w:color w:val="000000"/>
          <w:sz w:val="24"/>
          <w:szCs w:val="24"/>
        </w:rPr>
        <w:t>МБОУ школы № 23</w:t>
      </w:r>
    </w:p>
    <w:p w:rsidR="00820FEE" w:rsidRPr="00820FEE" w:rsidRDefault="00820FEE" w:rsidP="00820FEE">
      <w:pPr>
        <w:pStyle w:val="a3"/>
        <w:spacing w:afterLines="30" w:after="72"/>
        <w:jc w:val="center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Мингазизовой</w:t>
      </w:r>
      <w:proofErr w:type="spellEnd"/>
      <w:r>
        <w:rPr>
          <w:b/>
          <w:color w:val="000000"/>
          <w:sz w:val="24"/>
          <w:szCs w:val="24"/>
        </w:rPr>
        <w:t xml:space="preserve"> Юлдуз </w:t>
      </w:r>
      <w:proofErr w:type="spellStart"/>
      <w:r>
        <w:rPr>
          <w:b/>
          <w:color w:val="000000"/>
          <w:sz w:val="24"/>
          <w:szCs w:val="24"/>
        </w:rPr>
        <w:t>Ильсуровны</w:t>
      </w:r>
      <w:proofErr w:type="spellEnd"/>
    </w:p>
    <w:p w:rsidR="00820FEE" w:rsidRPr="00820FEE" w:rsidRDefault="00820FEE" w:rsidP="00820FEE">
      <w:pPr>
        <w:pStyle w:val="a3"/>
        <w:spacing w:afterLines="30" w:after="7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2013</w:t>
      </w:r>
      <w:r w:rsidR="00501731">
        <w:rPr>
          <w:b/>
          <w:color w:val="000000"/>
          <w:sz w:val="24"/>
          <w:szCs w:val="24"/>
        </w:rPr>
        <w:t>-201</w:t>
      </w:r>
      <w:r w:rsidR="00501731">
        <w:rPr>
          <w:b/>
          <w:color w:val="000000"/>
          <w:sz w:val="24"/>
          <w:szCs w:val="24"/>
          <w:lang w:val="tt-RU"/>
        </w:rPr>
        <w:t>8</w:t>
      </w:r>
      <w:bookmarkStart w:id="0" w:name="_GoBack"/>
      <w:bookmarkEnd w:id="0"/>
      <w:r w:rsidRPr="00820FEE">
        <w:rPr>
          <w:b/>
          <w:color w:val="000000"/>
          <w:sz w:val="24"/>
          <w:szCs w:val="24"/>
        </w:rPr>
        <w:t xml:space="preserve"> учебный год</w:t>
      </w:r>
    </w:p>
    <w:p w:rsidR="00820FEE" w:rsidRPr="00820FEE" w:rsidRDefault="00820FEE" w:rsidP="00820FEE">
      <w:pPr>
        <w:pStyle w:val="a3"/>
        <w:spacing w:afterLines="30" w:after="72"/>
        <w:jc w:val="both"/>
        <w:rPr>
          <w:b/>
          <w:color w:val="000000"/>
          <w:sz w:val="24"/>
          <w:szCs w:val="24"/>
        </w:rPr>
      </w:pPr>
    </w:p>
    <w:p w:rsidR="00820FEE" w:rsidRPr="00820FEE" w:rsidRDefault="00820FEE" w:rsidP="00820FEE">
      <w:pPr>
        <w:pStyle w:val="a3"/>
        <w:spacing w:afterLines="30" w:after="72"/>
        <w:jc w:val="both"/>
        <w:rPr>
          <w:color w:val="000000"/>
          <w:sz w:val="24"/>
          <w:szCs w:val="24"/>
          <w:u w:val="single"/>
        </w:rPr>
      </w:pPr>
      <w:r w:rsidRPr="00820FEE">
        <w:rPr>
          <w:b/>
          <w:bCs/>
          <w:color w:val="000000"/>
          <w:sz w:val="24"/>
          <w:szCs w:val="24"/>
          <w:u w:val="single"/>
        </w:rPr>
        <w:t>Пояснительная записка.</w:t>
      </w:r>
    </w:p>
    <w:p w:rsidR="00820FEE" w:rsidRPr="00820FEE" w:rsidRDefault="00820FEE" w:rsidP="00820FEE">
      <w:pPr>
        <w:pStyle w:val="a3"/>
        <w:spacing w:afterLines="30" w:after="72"/>
        <w:jc w:val="both"/>
        <w:rPr>
          <w:color w:val="000000"/>
          <w:sz w:val="24"/>
          <w:szCs w:val="24"/>
        </w:rPr>
      </w:pPr>
      <w:r w:rsidRPr="00820FEE">
        <w:rPr>
          <w:color w:val="000000"/>
          <w:sz w:val="24"/>
          <w:szCs w:val="24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820FEE">
        <w:rPr>
          <w:color w:val="000000"/>
          <w:sz w:val="24"/>
          <w:szCs w:val="24"/>
        </w:rPr>
        <w:t>воспитательно</w:t>
      </w:r>
      <w:proofErr w:type="spellEnd"/>
      <w:r w:rsidRPr="00820FEE">
        <w:rPr>
          <w:color w:val="000000"/>
          <w:sz w:val="24"/>
          <w:szCs w:val="24"/>
        </w:rPr>
        <w:t>–образовательный процесс, самостоятельно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образованию, занимаюсь самообразованием по индивидуальной программе развития своего профессионализма.</w:t>
      </w:r>
    </w:p>
    <w:p w:rsidR="00820FEE" w:rsidRPr="00820FEE" w:rsidRDefault="00820FEE" w:rsidP="00820FEE">
      <w:pPr>
        <w:spacing w:before="30" w:afterLines="30" w:after="72"/>
        <w:jc w:val="both"/>
        <w:rPr>
          <w:b/>
          <w:bCs/>
          <w:color w:val="000000"/>
          <w:u w:val="single"/>
        </w:rPr>
      </w:pPr>
      <w:r w:rsidRPr="00820FEE">
        <w:rPr>
          <w:b/>
          <w:bCs/>
          <w:color w:val="000000"/>
          <w:u w:val="single"/>
        </w:rPr>
        <w:t>Методическая проблема, над которой работает учитель:</w:t>
      </w:r>
    </w:p>
    <w:p w:rsidR="00820FEE" w:rsidRPr="00820FEE" w:rsidRDefault="00820FEE" w:rsidP="00820FEE">
      <w:pPr>
        <w:spacing w:before="30" w:afterLines="30" w:after="72" w:line="276" w:lineRule="auto"/>
        <w:jc w:val="both"/>
        <w:rPr>
          <w:b/>
          <w:bCs/>
          <w:color w:val="000000"/>
        </w:rPr>
      </w:pPr>
      <w:r w:rsidRPr="00820FEE">
        <w:rPr>
          <w:color w:val="000000"/>
        </w:rPr>
        <w:t>«Использование инновационных технологий в образовательном процессе для повышения мотивации к предмету и качества образования</w:t>
      </w:r>
      <w:r>
        <w:rPr>
          <w:color w:val="000000"/>
        </w:rPr>
        <w:t>».  Срок реализации проблемы – 5</w:t>
      </w:r>
      <w:r w:rsidRPr="00820FEE">
        <w:rPr>
          <w:color w:val="000000"/>
        </w:rPr>
        <w:t xml:space="preserve"> </w:t>
      </w:r>
      <w:r>
        <w:rPr>
          <w:color w:val="000000"/>
        </w:rPr>
        <w:t xml:space="preserve">лет </w:t>
      </w:r>
      <w:r w:rsidR="00FC269C">
        <w:rPr>
          <w:color w:val="000000"/>
        </w:rPr>
        <w:t>(до 2018</w:t>
      </w:r>
      <w:r w:rsidRPr="00820FEE">
        <w:rPr>
          <w:color w:val="000000"/>
        </w:rPr>
        <w:t xml:space="preserve"> г.)</w:t>
      </w:r>
    </w:p>
    <w:p w:rsidR="00820FEE" w:rsidRPr="00820FEE" w:rsidRDefault="00820FEE" w:rsidP="00820FEE">
      <w:pPr>
        <w:spacing w:before="30" w:afterLines="30" w:after="72"/>
        <w:jc w:val="both"/>
        <w:rPr>
          <w:b/>
          <w:color w:val="000000"/>
          <w:u w:val="single"/>
          <w:lang w:val="en-US"/>
        </w:rPr>
      </w:pPr>
      <w:r w:rsidRPr="00820FEE">
        <w:rPr>
          <w:b/>
          <w:color w:val="000000"/>
          <w:u w:val="single"/>
        </w:rPr>
        <w:t>Цели:</w:t>
      </w:r>
    </w:p>
    <w:p w:rsidR="00820FEE" w:rsidRPr="00820FEE" w:rsidRDefault="00820FEE" w:rsidP="00820FEE">
      <w:pPr>
        <w:pStyle w:val="a4"/>
        <w:numPr>
          <w:ilvl w:val="0"/>
          <w:numId w:val="1"/>
        </w:numPr>
        <w:tabs>
          <w:tab w:val="left" w:pos="284"/>
        </w:tabs>
        <w:spacing w:before="30" w:afterLines="30" w:after="72" w:line="276" w:lineRule="auto"/>
        <w:contextualSpacing w:val="0"/>
        <w:jc w:val="both"/>
        <w:rPr>
          <w:color w:val="000000"/>
        </w:rPr>
      </w:pPr>
      <w:r w:rsidRPr="00820FEE">
        <w:rPr>
          <w:color w:val="000000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820FEE" w:rsidRPr="00820FEE" w:rsidRDefault="00820FEE" w:rsidP="00820FEE">
      <w:pPr>
        <w:pStyle w:val="a4"/>
        <w:numPr>
          <w:ilvl w:val="0"/>
          <w:numId w:val="1"/>
        </w:numPr>
        <w:tabs>
          <w:tab w:val="left" w:pos="284"/>
        </w:tabs>
        <w:spacing w:before="30" w:afterLines="30" w:after="72" w:line="276" w:lineRule="auto"/>
        <w:contextualSpacing w:val="0"/>
        <w:jc w:val="both"/>
        <w:rPr>
          <w:color w:val="000000"/>
        </w:rPr>
      </w:pPr>
      <w:r w:rsidRPr="00820FEE">
        <w:rPr>
          <w:color w:val="000000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820FEE" w:rsidRPr="00820FEE" w:rsidRDefault="00820FEE" w:rsidP="00820FEE">
      <w:pPr>
        <w:numPr>
          <w:ilvl w:val="0"/>
          <w:numId w:val="1"/>
        </w:numPr>
        <w:tabs>
          <w:tab w:val="left" w:pos="0"/>
          <w:tab w:val="left" w:pos="142"/>
          <w:tab w:val="left" w:pos="1560"/>
        </w:tabs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820FEE" w:rsidRPr="00820FEE" w:rsidRDefault="00820FEE" w:rsidP="00820FEE">
      <w:pPr>
        <w:numPr>
          <w:ilvl w:val="0"/>
          <w:numId w:val="1"/>
        </w:numPr>
        <w:tabs>
          <w:tab w:val="left" w:pos="0"/>
          <w:tab w:val="left" w:pos="142"/>
          <w:tab w:val="left" w:pos="1560"/>
        </w:tabs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развить учебно-познавательную компетенцию учащихся через совершенствование  общих и специальных учебных умений,</w:t>
      </w:r>
    </w:p>
    <w:p w:rsidR="00820FEE" w:rsidRPr="00820FEE" w:rsidRDefault="00820FEE" w:rsidP="00820FEE">
      <w:pPr>
        <w:numPr>
          <w:ilvl w:val="0"/>
          <w:numId w:val="1"/>
        </w:numPr>
        <w:tabs>
          <w:tab w:val="left" w:pos="0"/>
          <w:tab w:val="left" w:pos="142"/>
          <w:tab w:val="left" w:pos="1560"/>
        </w:tabs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 xml:space="preserve">ознакомить учащихся со способами самостоятельной работы  в изучении </w:t>
      </w:r>
      <w:r w:rsidR="00FC269C">
        <w:rPr>
          <w:color w:val="000000"/>
        </w:rPr>
        <w:t xml:space="preserve">татарского </w:t>
      </w:r>
      <w:r w:rsidRPr="00820FEE">
        <w:rPr>
          <w:color w:val="000000"/>
        </w:rPr>
        <w:t>языка,</w:t>
      </w:r>
    </w:p>
    <w:p w:rsidR="00820FEE" w:rsidRPr="00820FEE" w:rsidRDefault="00820FEE" w:rsidP="00820FEE">
      <w:pPr>
        <w:pStyle w:val="a4"/>
        <w:numPr>
          <w:ilvl w:val="0"/>
          <w:numId w:val="1"/>
        </w:numPr>
        <w:tabs>
          <w:tab w:val="left" w:pos="284"/>
        </w:tabs>
        <w:spacing w:before="30" w:afterLines="30" w:after="72" w:line="276" w:lineRule="auto"/>
        <w:contextualSpacing w:val="0"/>
        <w:jc w:val="both"/>
        <w:rPr>
          <w:color w:val="000000"/>
        </w:rPr>
      </w:pPr>
      <w:r w:rsidRPr="00820FEE">
        <w:rPr>
          <w:color w:val="000000"/>
        </w:rPr>
        <w:t>формировать способность учащихся к творческому саморазвитию, к творческой деятельности.</w:t>
      </w:r>
    </w:p>
    <w:p w:rsidR="00820FEE" w:rsidRPr="00820FEE" w:rsidRDefault="00820FEE" w:rsidP="00820FEE">
      <w:pPr>
        <w:spacing w:before="30" w:afterLines="30" w:after="72"/>
        <w:jc w:val="both"/>
        <w:rPr>
          <w:color w:val="000000"/>
          <w:u w:val="single"/>
        </w:rPr>
      </w:pPr>
      <w:r w:rsidRPr="00820FEE">
        <w:rPr>
          <w:b/>
          <w:bCs/>
          <w:color w:val="000000"/>
          <w:u w:val="single"/>
        </w:rPr>
        <w:t>Задачи:</w:t>
      </w:r>
    </w:p>
    <w:p w:rsidR="00820FEE" w:rsidRPr="00820FEE" w:rsidRDefault="00820FEE" w:rsidP="00820FEE">
      <w:pPr>
        <w:numPr>
          <w:ilvl w:val="0"/>
          <w:numId w:val="2"/>
        </w:numPr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 xml:space="preserve">продолжение внедрения инновационных технологий, методик в преподавание </w:t>
      </w:r>
      <w:r w:rsidR="00FC269C">
        <w:rPr>
          <w:color w:val="000000"/>
        </w:rPr>
        <w:t xml:space="preserve">татарского </w:t>
      </w:r>
      <w:r w:rsidRPr="00820FEE">
        <w:rPr>
          <w:color w:val="000000"/>
        </w:rPr>
        <w:t>языка, повышая тем самым научно-теоретический уровень в области теории и м</w:t>
      </w:r>
      <w:r w:rsidR="00FC269C">
        <w:rPr>
          <w:color w:val="000000"/>
        </w:rPr>
        <w:t>етодики преподавания татарского</w:t>
      </w:r>
      <w:r w:rsidRPr="00820FEE">
        <w:rPr>
          <w:color w:val="000000"/>
        </w:rPr>
        <w:t xml:space="preserve"> языка,</w:t>
      </w:r>
    </w:p>
    <w:p w:rsidR="00820FEE" w:rsidRPr="00820FEE" w:rsidRDefault="00820FEE" w:rsidP="00820FEE">
      <w:pPr>
        <w:pStyle w:val="a4"/>
        <w:numPr>
          <w:ilvl w:val="0"/>
          <w:numId w:val="2"/>
        </w:numPr>
        <w:tabs>
          <w:tab w:val="left" w:pos="284"/>
        </w:tabs>
        <w:spacing w:before="30" w:afterLines="30" w:after="72" w:line="276" w:lineRule="auto"/>
        <w:contextualSpacing w:val="0"/>
        <w:jc w:val="both"/>
        <w:rPr>
          <w:color w:val="000000"/>
        </w:rPr>
      </w:pPr>
      <w:r w:rsidRPr="00820FEE">
        <w:rPr>
          <w:color w:val="000000"/>
        </w:rPr>
        <w:t>изучение психологических и возрастных особенностей школьников,</w:t>
      </w:r>
    </w:p>
    <w:p w:rsidR="00820FEE" w:rsidRPr="00820FEE" w:rsidRDefault="00820FEE" w:rsidP="00820FEE">
      <w:pPr>
        <w:numPr>
          <w:ilvl w:val="0"/>
          <w:numId w:val="2"/>
        </w:numPr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проведение  целенаправленной работы с одарёнными детьми,</w:t>
      </w:r>
    </w:p>
    <w:p w:rsidR="00820FEE" w:rsidRPr="00820FEE" w:rsidRDefault="00820FEE" w:rsidP="00820FEE">
      <w:pPr>
        <w:numPr>
          <w:ilvl w:val="0"/>
          <w:numId w:val="2"/>
        </w:numPr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создание условий:</w:t>
      </w:r>
    </w:p>
    <w:p w:rsidR="00820FEE" w:rsidRPr="00820FEE" w:rsidRDefault="00820FEE" w:rsidP="00820FEE">
      <w:pPr>
        <w:numPr>
          <w:ilvl w:val="0"/>
          <w:numId w:val="3"/>
        </w:numPr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для проявления творческих  способностей учащихся на уроках,</w:t>
      </w:r>
    </w:p>
    <w:p w:rsidR="00820FEE" w:rsidRPr="00820FEE" w:rsidRDefault="00820FEE" w:rsidP="00820FEE">
      <w:pPr>
        <w:numPr>
          <w:ilvl w:val="0"/>
          <w:numId w:val="3"/>
        </w:numPr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820FEE" w:rsidRPr="00820FEE" w:rsidRDefault="00820FEE" w:rsidP="00820FEE">
      <w:pPr>
        <w:numPr>
          <w:ilvl w:val="0"/>
          <w:numId w:val="2"/>
        </w:numPr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разработка и внедрение в практику образовательной деятельности рабочих (авторских) программ по преподаваемому предмету с применением ИКТ,</w:t>
      </w:r>
    </w:p>
    <w:p w:rsidR="00820FEE" w:rsidRPr="00820FEE" w:rsidRDefault="00820FEE" w:rsidP="00820FEE">
      <w:pPr>
        <w:numPr>
          <w:ilvl w:val="0"/>
          <w:numId w:val="2"/>
        </w:numPr>
        <w:spacing w:before="30" w:afterLines="30" w:after="72" w:line="276" w:lineRule="auto"/>
        <w:jc w:val="both"/>
        <w:rPr>
          <w:color w:val="000000"/>
        </w:rPr>
      </w:pPr>
      <w:r w:rsidRPr="00820FEE">
        <w:rPr>
          <w:color w:val="000000"/>
        </w:rPr>
        <w:t>разработка методических рекомендаций, дидактических материалов в рамках реализуемой инновации.</w:t>
      </w:r>
    </w:p>
    <w:p w:rsidR="00820FEE" w:rsidRPr="00820FEE" w:rsidRDefault="00820FEE" w:rsidP="00820FEE">
      <w:pPr>
        <w:spacing w:before="30" w:afterLines="30" w:after="72" w:line="276" w:lineRule="auto"/>
        <w:ind w:left="360"/>
        <w:jc w:val="both"/>
        <w:rPr>
          <w:color w:val="000000"/>
        </w:rPr>
      </w:pPr>
    </w:p>
    <w:p w:rsidR="00820FEE" w:rsidRPr="00820FEE" w:rsidRDefault="00820FEE" w:rsidP="00820FEE">
      <w:pPr>
        <w:spacing w:before="30" w:afterLines="30" w:after="72"/>
        <w:jc w:val="both"/>
        <w:rPr>
          <w:b/>
          <w:bCs/>
          <w:color w:val="000000"/>
          <w:u w:val="single"/>
        </w:rPr>
      </w:pPr>
      <w:r w:rsidRPr="00820FEE">
        <w:rPr>
          <w:b/>
          <w:bCs/>
          <w:color w:val="000000"/>
          <w:u w:val="single"/>
        </w:rPr>
        <w:lastRenderedPageBreak/>
        <w:t>Источники самообразования:</w:t>
      </w:r>
    </w:p>
    <w:p w:rsidR="00820FEE" w:rsidRPr="00820FEE" w:rsidRDefault="00820FEE" w:rsidP="00820FEE">
      <w:pPr>
        <w:spacing w:before="30" w:afterLines="30" w:after="72" w:line="276" w:lineRule="auto"/>
        <w:ind w:left="720"/>
        <w:jc w:val="both"/>
        <w:rPr>
          <w:color w:val="000000"/>
        </w:rPr>
      </w:pPr>
      <w:proofErr w:type="gramStart"/>
      <w:r w:rsidRPr="00820FEE">
        <w:rPr>
          <w:color w:val="000000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квалификации, экскурсии, театры, выставки, музеи</w:t>
      </w:r>
      <w:proofErr w:type="gramEnd"/>
    </w:p>
    <w:p w:rsidR="00820FEE" w:rsidRPr="00820FEE" w:rsidRDefault="00820FEE" w:rsidP="00820FEE">
      <w:pPr>
        <w:spacing w:before="30" w:afterLines="30" w:after="72" w:line="276" w:lineRule="auto"/>
        <w:ind w:left="720"/>
        <w:jc w:val="both"/>
        <w:rPr>
          <w:color w:val="000000"/>
        </w:rPr>
      </w:pPr>
    </w:p>
    <w:p w:rsidR="00820FEE" w:rsidRPr="00820FEE" w:rsidRDefault="00820FEE" w:rsidP="00820FEE">
      <w:pPr>
        <w:spacing w:before="30" w:afterLines="30" w:after="72"/>
        <w:jc w:val="both"/>
        <w:rPr>
          <w:b/>
          <w:color w:val="000000"/>
          <w:u w:val="single"/>
        </w:rPr>
      </w:pPr>
      <w:r w:rsidRPr="00820FEE">
        <w:rPr>
          <w:b/>
          <w:color w:val="000000"/>
          <w:u w:val="single"/>
        </w:rPr>
        <w:t>Методы процесса самообразования:</w:t>
      </w:r>
    </w:p>
    <w:p w:rsidR="00820FEE" w:rsidRPr="00820FEE" w:rsidRDefault="00820FEE" w:rsidP="00820FEE">
      <w:pPr>
        <w:numPr>
          <w:ilvl w:val="0"/>
          <w:numId w:val="4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>Изучение ФГОС начального общего образования.</w:t>
      </w:r>
    </w:p>
    <w:p w:rsidR="00820FEE" w:rsidRPr="00820FEE" w:rsidRDefault="00820FEE" w:rsidP="00820FEE">
      <w:pPr>
        <w:numPr>
          <w:ilvl w:val="0"/>
          <w:numId w:val="4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>Изучение проектирования универсальных учебных действий.</w:t>
      </w:r>
    </w:p>
    <w:p w:rsidR="00820FEE" w:rsidRPr="00820FEE" w:rsidRDefault="00820FEE" w:rsidP="00820FEE">
      <w:pPr>
        <w:numPr>
          <w:ilvl w:val="0"/>
          <w:numId w:val="4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820FEE" w:rsidRPr="00820FEE" w:rsidRDefault="00820FEE" w:rsidP="00820FEE">
      <w:pPr>
        <w:numPr>
          <w:ilvl w:val="0"/>
          <w:numId w:val="4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 xml:space="preserve">Участие в Интернет </w:t>
      </w:r>
      <w:proofErr w:type="gramStart"/>
      <w:r w:rsidRPr="00820FEE">
        <w:rPr>
          <w:color w:val="000000"/>
        </w:rPr>
        <w:t>форумах</w:t>
      </w:r>
      <w:proofErr w:type="gramEnd"/>
      <w:r w:rsidRPr="00820FEE">
        <w:rPr>
          <w:color w:val="000000"/>
        </w:rPr>
        <w:t xml:space="preserve"> по заявленной проблеме.</w:t>
      </w:r>
    </w:p>
    <w:p w:rsidR="00820FEE" w:rsidRPr="00820FEE" w:rsidRDefault="00820FEE" w:rsidP="00820FEE">
      <w:pPr>
        <w:numPr>
          <w:ilvl w:val="0"/>
          <w:numId w:val="4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>Сбор и выбор важного информационного материала по проблеме применения ОУД.</w:t>
      </w:r>
    </w:p>
    <w:p w:rsidR="00820FEE" w:rsidRPr="00820FEE" w:rsidRDefault="00820FEE" w:rsidP="00820FEE">
      <w:pPr>
        <w:spacing w:before="30" w:afterLines="30" w:after="72"/>
        <w:ind w:left="360"/>
        <w:jc w:val="both"/>
        <w:rPr>
          <w:color w:val="000000"/>
        </w:rPr>
      </w:pPr>
    </w:p>
    <w:p w:rsidR="00820FEE" w:rsidRPr="00820FEE" w:rsidRDefault="00820FEE" w:rsidP="00820FEE">
      <w:pPr>
        <w:spacing w:before="30" w:afterLines="30" w:after="72"/>
        <w:jc w:val="both"/>
        <w:rPr>
          <w:b/>
          <w:color w:val="000000"/>
          <w:u w:val="single"/>
        </w:rPr>
      </w:pPr>
      <w:r w:rsidRPr="00820FEE">
        <w:rPr>
          <w:b/>
          <w:bCs/>
          <w:color w:val="000000"/>
          <w:u w:val="single"/>
        </w:rPr>
        <w:t>Формы самообразования:</w:t>
      </w:r>
    </w:p>
    <w:p w:rsidR="00820FEE" w:rsidRPr="00820FEE" w:rsidRDefault="00820FEE" w:rsidP="00820FEE">
      <w:pPr>
        <w:numPr>
          <w:ilvl w:val="0"/>
          <w:numId w:val="5"/>
        </w:numPr>
        <w:spacing w:before="30" w:afterLines="30" w:after="72"/>
        <w:jc w:val="both"/>
        <w:rPr>
          <w:color w:val="000000"/>
        </w:rPr>
      </w:pPr>
      <w:proofErr w:type="gramStart"/>
      <w:r w:rsidRPr="00820FEE">
        <w:rPr>
          <w:color w:val="000000"/>
        </w:rPr>
        <w:t>индивидуальная</w:t>
      </w:r>
      <w:proofErr w:type="gramEnd"/>
      <w:r w:rsidRPr="00820FEE">
        <w:rPr>
          <w:color w:val="000000"/>
        </w:rPr>
        <w:t xml:space="preserve"> – через индивидуальный план,</w:t>
      </w:r>
    </w:p>
    <w:p w:rsidR="00820FEE" w:rsidRPr="00820FEE" w:rsidRDefault="00820FEE" w:rsidP="00820FEE">
      <w:pPr>
        <w:numPr>
          <w:ilvl w:val="0"/>
          <w:numId w:val="5"/>
        </w:numPr>
        <w:spacing w:before="30" w:afterLines="30" w:after="72"/>
        <w:jc w:val="both"/>
        <w:rPr>
          <w:color w:val="000000"/>
        </w:rPr>
      </w:pPr>
      <w:proofErr w:type="gramStart"/>
      <w:r w:rsidRPr="00820FEE">
        <w:rPr>
          <w:color w:val="000000"/>
        </w:rPr>
        <w:t>групповая</w:t>
      </w:r>
      <w:proofErr w:type="gramEnd"/>
      <w:r w:rsidRPr="00820FEE">
        <w:rPr>
          <w:color w:val="000000"/>
        </w:rPr>
        <w:t xml:space="preserve"> – через участие в деятельности районного методического объединения учителей иностранного языка, а также через участие в жизни школы.</w:t>
      </w:r>
    </w:p>
    <w:p w:rsidR="00820FEE" w:rsidRPr="00820FEE" w:rsidRDefault="00820FEE" w:rsidP="00820FEE">
      <w:pPr>
        <w:spacing w:before="30" w:afterLines="30" w:after="72"/>
        <w:ind w:left="360"/>
        <w:jc w:val="both"/>
        <w:rPr>
          <w:color w:val="000000"/>
        </w:rPr>
      </w:pPr>
    </w:p>
    <w:p w:rsidR="00820FEE" w:rsidRPr="00820FEE" w:rsidRDefault="00820FEE" w:rsidP="00820FEE">
      <w:pPr>
        <w:spacing w:before="30" w:afterLines="30" w:after="72"/>
        <w:jc w:val="both"/>
        <w:rPr>
          <w:b/>
          <w:bCs/>
          <w:color w:val="000000"/>
          <w:u w:val="single"/>
        </w:rPr>
      </w:pPr>
      <w:r w:rsidRPr="00820FEE">
        <w:rPr>
          <w:b/>
          <w:bCs/>
          <w:color w:val="000000"/>
          <w:u w:val="single"/>
        </w:rPr>
        <w:t>Литература, которую необходимо изучить:</w:t>
      </w:r>
    </w:p>
    <w:p w:rsidR="00820FEE" w:rsidRPr="00820FEE" w:rsidRDefault="00820FEE" w:rsidP="00820FEE">
      <w:pPr>
        <w:numPr>
          <w:ilvl w:val="0"/>
          <w:numId w:val="6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 xml:space="preserve">Федеральный государственный стандарт начального общего образования. </w:t>
      </w:r>
      <w:proofErr w:type="spellStart"/>
      <w:r w:rsidRPr="00820FEE">
        <w:rPr>
          <w:color w:val="000000"/>
        </w:rPr>
        <w:t>М.Просвещение</w:t>
      </w:r>
      <w:proofErr w:type="spellEnd"/>
      <w:r w:rsidRPr="00820FEE">
        <w:rPr>
          <w:color w:val="000000"/>
        </w:rPr>
        <w:t>. 2011 год.</w:t>
      </w:r>
    </w:p>
    <w:p w:rsidR="00820FEE" w:rsidRPr="00820FEE" w:rsidRDefault="00820FEE" w:rsidP="00820FEE">
      <w:pPr>
        <w:numPr>
          <w:ilvl w:val="0"/>
          <w:numId w:val="6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>Как проектировать универсальные учебные действия в начальной школе. От действия к мысли. М. Просвещение. 2011 год.</w:t>
      </w:r>
    </w:p>
    <w:p w:rsidR="00820FEE" w:rsidRPr="00820FEE" w:rsidRDefault="00820FEE" w:rsidP="00820FEE">
      <w:pPr>
        <w:numPr>
          <w:ilvl w:val="0"/>
          <w:numId w:val="6"/>
        </w:numPr>
        <w:spacing w:before="30" w:afterLines="30" w:after="72"/>
        <w:jc w:val="both"/>
        <w:rPr>
          <w:color w:val="000000"/>
        </w:rPr>
      </w:pPr>
      <w:r w:rsidRPr="00820FEE">
        <w:rPr>
          <w:color w:val="000000"/>
        </w:rPr>
        <w:t>Мухина С.А., Соловьёва А.А. Нетрадиционные педагогические технологии в обучении. Ростов-на Дону. 2004 г.</w:t>
      </w:r>
    </w:p>
    <w:p w:rsidR="005455EB" w:rsidRDefault="005455EB" w:rsidP="00C17262">
      <w:pPr>
        <w:pStyle w:val="a4"/>
        <w:numPr>
          <w:ilvl w:val="0"/>
          <w:numId w:val="6"/>
        </w:numPr>
        <w:spacing w:before="30" w:afterLines="30" w:after="72"/>
        <w:ind w:left="1077" w:hanging="357"/>
        <w:contextualSpacing w:val="0"/>
        <w:jc w:val="both"/>
      </w:pPr>
      <w:r>
        <w:t xml:space="preserve">Р.З.  </w:t>
      </w:r>
      <w:proofErr w:type="spellStart"/>
      <w:r>
        <w:t>Хайдарова</w:t>
      </w:r>
      <w:proofErr w:type="spellEnd"/>
      <w:r>
        <w:t xml:space="preserve">.  Научно-педагогические  аспекты  </w:t>
      </w:r>
      <w:proofErr w:type="spellStart"/>
      <w:r>
        <w:t>билингвального</w:t>
      </w:r>
      <w:proofErr w:type="spellEnd"/>
      <w:r>
        <w:t xml:space="preserve">  образования  в      Республике  Татарстан,  Набережные  Челны. – 2006г.</w:t>
      </w:r>
    </w:p>
    <w:p w:rsidR="005455EB" w:rsidRDefault="005455EB" w:rsidP="00C17262">
      <w:pPr>
        <w:pStyle w:val="a4"/>
        <w:numPr>
          <w:ilvl w:val="0"/>
          <w:numId w:val="6"/>
        </w:numPr>
        <w:spacing w:before="30" w:afterLines="30" w:after="72"/>
        <w:ind w:left="1077" w:hanging="357"/>
        <w:contextualSpacing w:val="0"/>
        <w:jc w:val="both"/>
      </w:pPr>
      <w:r>
        <w:t xml:space="preserve"> Р.З.  </w:t>
      </w:r>
      <w:proofErr w:type="spellStart"/>
      <w:r>
        <w:t>Хайдарова</w:t>
      </w:r>
      <w:proofErr w:type="spellEnd"/>
      <w:r>
        <w:t xml:space="preserve">,  Л.А. </w:t>
      </w:r>
      <w:proofErr w:type="spellStart"/>
      <w:r>
        <w:t>Гиниятуллина</w:t>
      </w:r>
      <w:proofErr w:type="spellEnd"/>
      <w:r>
        <w:t xml:space="preserve">.   Рус  </w:t>
      </w:r>
      <w:proofErr w:type="spellStart"/>
      <w:r>
        <w:t>телендә</w:t>
      </w:r>
      <w:proofErr w:type="spellEnd"/>
      <w:r>
        <w:t xml:space="preserve">  </w:t>
      </w:r>
      <w:proofErr w:type="spellStart"/>
      <w:r>
        <w:t>сөйләшүче</w:t>
      </w:r>
      <w:proofErr w:type="spellEnd"/>
      <w:r>
        <w:t xml:space="preserve">  </w:t>
      </w:r>
      <w:proofErr w:type="spellStart"/>
      <w:r>
        <w:t>балалар</w:t>
      </w:r>
      <w:proofErr w:type="spellEnd"/>
      <w:r>
        <w:t xml:space="preserve">  </w:t>
      </w:r>
      <w:proofErr w:type="spellStart"/>
      <w:r>
        <w:t>өчен</w:t>
      </w:r>
      <w:proofErr w:type="spellEnd"/>
      <w:r>
        <w:t xml:space="preserve">  татар  </w:t>
      </w:r>
      <w:proofErr w:type="gramStart"/>
      <w:r>
        <w:t>теле</w:t>
      </w:r>
      <w:proofErr w:type="gramEnd"/>
      <w:r>
        <w:t xml:space="preserve">  </w:t>
      </w:r>
      <w:proofErr w:type="spellStart"/>
      <w:r>
        <w:t>укыту</w:t>
      </w:r>
      <w:proofErr w:type="spellEnd"/>
      <w:r>
        <w:t xml:space="preserve">”,  Яр  </w:t>
      </w:r>
      <w:proofErr w:type="spellStart"/>
      <w:r>
        <w:t>Чаллы</w:t>
      </w:r>
      <w:proofErr w:type="spellEnd"/>
      <w:r>
        <w:t>.- 2006 ел.</w:t>
      </w:r>
    </w:p>
    <w:p w:rsidR="005455EB" w:rsidRDefault="005455EB" w:rsidP="00C17262">
      <w:pPr>
        <w:pStyle w:val="a4"/>
        <w:numPr>
          <w:ilvl w:val="0"/>
          <w:numId w:val="6"/>
        </w:numPr>
        <w:spacing w:before="30" w:afterLines="30" w:after="72"/>
        <w:ind w:left="1077" w:hanging="357"/>
        <w:contextualSpacing w:val="0"/>
        <w:jc w:val="both"/>
      </w:pPr>
      <w:r>
        <w:t xml:space="preserve"> Р.З. </w:t>
      </w:r>
      <w:proofErr w:type="spellStart"/>
      <w:r>
        <w:t>Хайдарова</w:t>
      </w:r>
      <w:proofErr w:type="spellEnd"/>
      <w:r>
        <w:t>.   Залог  межнационального  согласия</w:t>
      </w:r>
      <w:proofErr w:type="gramStart"/>
      <w:r>
        <w:t xml:space="preserve"> ,</w:t>
      </w:r>
      <w:proofErr w:type="gramEnd"/>
      <w:r>
        <w:t xml:space="preserve">  </w:t>
      </w:r>
      <w:proofErr w:type="spellStart"/>
      <w:r>
        <w:t>Магариф</w:t>
      </w:r>
      <w:proofErr w:type="spellEnd"/>
      <w:r>
        <w:t>- №2,  2008  год.</w:t>
      </w:r>
    </w:p>
    <w:p w:rsidR="005455EB" w:rsidRDefault="005455EB" w:rsidP="00C17262">
      <w:pPr>
        <w:pStyle w:val="a4"/>
        <w:numPr>
          <w:ilvl w:val="0"/>
          <w:numId w:val="6"/>
        </w:numPr>
        <w:spacing w:before="30" w:afterLines="30" w:after="72"/>
        <w:ind w:left="1077" w:hanging="357"/>
        <w:contextualSpacing w:val="0"/>
        <w:jc w:val="both"/>
      </w:pPr>
      <w:r>
        <w:t xml:space="preserve"> Пассов  И.Е. Коммуникативное  иноязычное  образование:  готовим  к  диалогу  культур. –  Мн.: Лексис,  2003.</w:t>
      </w:r>
    </w:p>
    <w:p w:rsidR="005455EB" w:rsidRDefault="005455EB" w:rsidP="00C17262">
      <w:pPr>
        <w:pStyle w:val="a4"/>
        <w:numPr>
          <w:ilvl w:val="0"/>
          <w:numId w:val="6"/>
        </w:numPr>
        <w:spacing w:before="30" w:afterLines="30" w:after="72"/>
        <w:ind w:left="1077" w:hanging="357"/>
        <w:contextualSpacing w:val="0"/>
        <w:jc w:val="both"/>
      </w:pPr>
      <w:proofErr w:type="spellStart"/>
      <w:r>
        <w:t>Селевко</w:t>
      </w:r>
      <w:proofErr w:type="spellEnd"/>
      <w:r>
        <w:t xml:space="preserve">  Г.К. Современные  образовательные  технологии. -  М.: Народное  образование,1998.</w:t>
      </w:r>
    </w:p>
    <w:p w:rsidR="005455EB" w:rsidRDefault="005455EB" w:rsidP="00C17262">
      <w:pPr>
        <w:pStyle w:val="a4"/>
        <w:numPr>
          <w:ilvl w:val="0"/>
          <w:numId w:val="6"/>
        </w:numPr>
        <w:spacing w:before="30" w:afterLines="30" w:after="72"/>
        <w:ind w:left="1077" w:hanging="357"/>
        <w:contextualSpacing w:val="0"/>
        <w:jc w:val="both"/>
      </w:pPr>
      <w:r>
        <w:t xml:space="preserve">Соловова  Е.Н.  Методика  обучения  иностранным  </w:t>
      </w:r>
      <w:proofErr w:type="spellStart"/>
      <w:r>
        <w:t>языкам</w:t>
      </w:r>
      <w:proofErr w:type="gramStart"/>
      <w:r>
        <w:t>.М</w:t>
      </w:r>
      <w:proofErr w:type="spellEnd"/>
      <w:proofErr w:type="gramEnd"/>
      <w:r>
        <w:t>.,  Просвещение,  2004.</w:t>
      </w:r>
    </w:p>
    <w:p w:rsidR="00820FEE" w:rsidRPr="00820FEE" w:rsidRDefault="005455EB" w:rsidP="00C17262">
      <w:pPr>
        <w:pStyle w:val="a4"/>
        <w:numPr>
          <w:ilvl w:val="0"/>
          <w:numId w:val="6"/>
        </w:numPr>
        <w:spacing w:before="30" w:afterLines="30" w:after="72"/>
        <w:contextualSpacing w:val="0"/>
        <w:jc w:val="both"/>
      </w:pPr>
      <w:r>
        <w:t xml:space="preserve">Харисова  Ф.Ф.,  </w:t>
      </w:r>
      <w:proofErr w:type="spellStart"/>
      <w:r>
        <w:t>Асадуллин</w:t>
      </w:r>
      <w:proofErr w:type="spellEnd"/>
      <w:r>
        <w:t xml:space="preserve">  А.Ш.  Теория  и  практика  обучения  татарскому  языку    как  неродному  в  новых  условиях  новой  языковой  ситуации.- Казань:  КГПУ,  2001.</w:t>
      </w:r>
    </w:p>
    <w:p w:rsidR="00820FEE" w:rsidRPr="00820FEE" w:rsidRDefault="00820FEE" w:rsidP="00C17262">
      <w:pPr>
        <w:pStyle w:val="a3"/>
        <w:spacing w:afterLines="30" w:after="72"/>
        <w:jc w:val="both"/>
        <w:rPr>
          <w:b/>
          <w:color w:val="000000"/>
          <w:sz w:val="24"/>
          <w:szCs w:val="24"/>
        </w:rPr>
      </w:pPr>
    </w:p>
    <w:p w:rsidR="00820FEE" w:rsidRPr="00820FEE" w:rsidRDefault="00820FEE" w:rsidP="00820FEE">
      <w:pPr>
        <w:pStyle w:val="a3"/>
        <w:spacing w:afterLines="30" w:after="72"/>
        <w:jc w:val="both"/>
        <w:rPr>
          <w:color w:val="000000"/>
          <w:sz w:val="24"/>
          <w:szCs w:val="24"/>
          <w:u w:val="single"/>
        </w:rPr>
      </w:pPr>
      <w:r w:rsidRPr="00820FEE">
        <w:rPr>
          <w:b/>
          <w:color w:val="000000"/>
          <w:sz w:val="24"/>
          <w:szCs w:val="24"/>
          <w:u w:val="single"/>
        </w:rPr>
        <w:t>Направления самообразования:</w:t>
      </w:r>
    </w:p>
    <w:p w:rsidR="00820FEE" w:rsidRPr="00820FEE" w:rsidRDefault="00820FEE" w:rsidP="00820FEE">
      <w:pPr>
        <w:pStyle w:val="a3"/>
        <w:spacing w:afterLines="30" w:after="72"/>
        <w:jc w:val="both"/>
        <w:rPr>
          <w:color w:val="000000"/>
          <w:sz w:val="24"/>
          <w:szCs w:val="24"/>
        </w:rPr>
      </w:pPr>
    </w:p>
    <w:tbl>
      <w:tblPr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635"/>
        <w:gridCol w:w="2010"/>
        <w:gridCol w:w="2010"/>
      </w:tblGrid>
      <w:tr w:rsidR="00820FEE" w:rsidRPr="00820FEE" w:rsidTr="00820FEE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color w:val="000000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color w:val="000000"/>
                <w:sz w:val="24"/>
                <w:szCs w:val="24"/>
                <w:u w:val="single"/>
              </w:rPr>
              <w:t>Действия и мероприятия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b/>
                <w:color w:val="000000"/>
                <w:u w:val="single"/>
              </w:rPr>
            </w:pPr>
            <w:r w:rsidRPr="00820FEE">
              <w:rPr>
                <w:b/>
                <w:color w:val="000000"/>
                <w:u w:val="single"/>
              </w:rPr>
              <w:t>Сроки реализации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bCs/>
                <w:sz w:val="24"/>
                <w:szCs w:val="24"/>
                <w:u w:val="single"/>
              </w:rPr>
              <w:t>Отметка о выполнении</w:t>
            </w:r>
          </w:p>
        </w:tc>
      </w:tr>
      <w:tr w:rsidR="00820FEE" w:rsidRPr="00820FEE" w:rsidTr="00820FEE">
        <w:trPr>
          <w:trHeight w:val="6554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Профессиональное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1. Изучить программы и учебники, уяснить их особенности и требования:</w:t>
            </w:r>
          </w:p>
          <w:p w:rsidR="00820FEE" w:rsidRPr="00501731" w:rsidRDefault="00820FEE" w:rsidP="004D4053">
            <w:pPr>
              <w:tabs>
                <w:tab w:val="left" w:pos="927"/>
              </w:tabs>
              <w:spacing w:before="30" w:afterLines="30" w:after="72" w:line="276" w:lineRule="auto"/>
              <w:jc w:val="both"/>
              <w:rPr>
                <w:bCs/>
                <w:color w:val="000000"/>
              </w:rPr>
            </w:pPr>
            <w:r w:rsidRPr="00820FEE">
              <w:rPr>
                <w:color w:val="000000"/>
              </w:rPr>
              <w:t xml:space="preserve">- </w:t>
            </w:r>
            <w:r w:rsidRPr="00820FEE">
              <w:rPr>
                <w:bCs/>
                <w:color w:val="000000"/>
              </w:rPr>
              <w:t xml:space="preserve">Примерная программа по </w:t>
            </w:r>
            <w:r w:rsidR="00FC269C">
              <w:rPr>
                <w:bCs/>
                <w:color w:val="000000"/>
              </w:rPr>
              <w:t xml:space="preserve"> татарскому языку.</w:t>
            </w:r>
            <w:r w:rsidRPr="00820FEE">
              <w:rPr>
                <w:bCs/>
                <w:color w:val="000000"/>
              </w:rPr>
              <w:t xml:space="preserve"> </w:t>
            </w:r>
            <w:r w:rsidR="00FC269C">
              <w:rPr>
                <w:color w:val="000000"/>
              </w:rPr>
              <w:t>Татарский</w:t>
            </w:r>
            <w:r w:rsidRPr="00820FEE">
              <w:rPr>
                <w:bCs/>
                <w:color w:val="000000"/>
              </w:rPr>
              <w:t xml:space="preserve"> язык (базовый уровень). Основное общее образование, размещённой на сайте </w:t>
            </w:r>
            <w:proofErr w:type="spellStart"/>
            <w:r w:rsidRPr="00820FEE">
              <w:rPr>
                <w:bCs/>
                <w:color w:val="000000"/>
              </w:rPr>
              <w:t>Минобрнауки</w:t>
            </w:r>
            <w:proofErr w:type="spellEnd"/>
            <w:r w:rsidRPr="00820FEE">
              <w:rPr>
                <w:bCs/>
                <w:color w:val="000000"/>
              </w:rPr>
              <w:t xml:space="preserve"> России </w:t>
            </w:r>
            <w:r w:rsidRPr="00820FEE">
              <w:rPr>
                <w:bCs/>
                <w:color w:val="000000"/>
                <w:lang w:val="en-US"/>
              </w:rPr>
              <w:t>http</w:t>
            </w:r>
            <w:r w:rsidRPr="00820FEE">
              <w:rPr>
                <w:bCs/>
                <w:color w:val="000000"/>
              </w:rPr>
              <w:t>://</w:t>
            </w:r>
            <w:r w:rsidRPr="00820FEE">
              <w:rPr>
                <w:bCs/>
                <w:color w:val="000000"/>
                <w:lang w:val="en-US"/>
              </w:rPr>
              <w:t>www</w:t>
            </w:r>
            <w:r w:rsidRPr="00820FEE">
              <w:rPr>
                <w:bCs/>
                <w:color w:val="000000"/>
              </w:rPr>
              <w:t xml:space="preserve">. </w:t>
            </w:r>
            <w:r w:rsidRPr="00820FEE">
              <w:rPr>
                <w:bCs/>
                <w:color w:val="000000"/>
                <w:lang w:val="en-US"/>
              </w:rPr>
              <w:t>Mon</w:t>
            </w:r>
            <w:r w:rsidRPr="00820FEE">
              <w:rPr>
                <w:bCs/>
                <w:color w:val="000000"/>
              </w:rPr>
              <w:t>.</w:t>
            </w:r>
            <w:proofErr w:type="spellStart"/>
            <w:r w:rsidRPr="00820FEE">
              <w:rPr>
                <w:bCs/>
                <w:color w:val="000000"/>
                <w:lang w:val="en-US"/>
              </w:rPr>
              <w:t>gov</w:t>
            </w:r>
            <w:proofErr w:type="spellEnd"/>
            <w:r w:rsidRPr="00820FEE">
              <w:rPr>
                <w:bCs/>
                <w:color w:val="000000"/>
              </w:rPr>
              <w:t>.</w:t>
            </w:r>
            <w:proofErr w:type="spellStart"/>
            <w:r w:rsidRPr="00820FEE">
              <w:rPr>
                <w:bCs/>
                <w:color w:val="000000"/>
                <w:lang w:val="en-US"/>
              </w:rPr>
              <w:t>ru</w:t>
            </w:r>
            <w:proofErr w:type="spellEnd"/>
            <w:r w:rsidRPr="00820FEE">
              <w:rPr>
                <w:bCs/>
                <w:color w:val="000000"/>
              </w:rPr>
              <w:t>.</w:t>
            </w:r>
          </w:p>
          <w:p w:rsidR="00820FEE" w:rsidRPr="00820FEE" w:rsidRDefault="002B66A9" w:rsidP="00820FEE">
            <w:pPr>
              <w:pStyle w:val="Default"/>
              <w:spacing w:before="30" w:afterLines="30" w:after="72"/>
              <w:jc w:val="both"/>
            </w:pPr>
            <w:r>
              <w:t>-</w:t>
            </w:r>
            <w:r w:rsidR="00820FEE" w:rsidRPr="00820FEE">
              <w:rPr>
                <w:bCs/>
              </w:rPr>
              <w:t>ФЕДЕРАЛЬНЫЙ ГОСУДАРСТВЕННЫЙ ОБРАЗОВАТЕЛЬНЫЙ    СТАНДАРТ НАЧАЛЬНОГО ОБЩЕГО ОБРАЗОВАНИЯ</w:t>
            </w:r>
          </w:p>
          <w:p w:rsidR="00820FEE" w:rsidRPr="00820FEE" w:rsidRDefault="00820FEE" w:rsidP="00820FEE">
            <w:pPr>
              <w:spacing w:before="30" w:afterLines="30" w:after="72"/>
              <w:ind w:left="720"/>
              <w:jc w:val="both"/>
            </w:pPr>
            <w:r w:rsidRPr="00820FEE">
              <w:t xml:space="preserve">(в ред. приказов </w:t>
            </w:r>
            <w:proofErr w:type="spellStart"/>
            <w:r w:rsidRPr="00820FEE">
              <w:t>Минобрнауки</w:t>
            </w:r>
            <w:proofErr w:type="spellEnd"/>
            <w:r w:rsidRPr="00820FEE">
              <w:t xml:space="preserve"> России от 26.11.2010 № 1241, от 22.09.2011 № 2357)</w:t>
            </w:r>
          </w:p>
          <w:p w:rsidR="00820FEE" w:rsidRPr="00820FEE" w:rsidRDefault="00820FEE" w:rsidP="00820FEE">
            <w:pPr>
              <w:spacing w:before="30" w:afterLines="30" w:after="72" w:line="276" w:lineRule="auto"/>
              <w:jc w:val="both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  <w:r w:rsidRPr="00820FEE">
              <w:rPr>
                <w:color w:val="000000"/>
              </w:rPr>
              <w:t>Сентябрь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  <w:r w:rsidRPr="00820FEE">
              <w:rPr>
                <w:color w:val="000000"/>
              </w:rPr>
              <w:t>Октябрь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  <w:r w:rsidRPr="00820FEE">
              <w:t>+</w:t>
            </w:r>
          </w:p>
        </w:tc>
      </w:tr>
      <w:tr w:rsidR="00820FEE" w:rsidRPr="00820FEE" w:rsidTr="00820FEE">
        <w:trPr>
          <w:trHeight w:val="1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2. Знакомиться с новыми педагогическими технологиями через предметные издания и Интернет.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  <w:r w:rsidRPr="00820FEE">
              <w:t>Текущий учебный год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</w:tr>
      <w:tr w:rsidR="00820FEE" w:rsidRPr="00820FEE" w:rsidTr="00820FEE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3. Повышать квалификацию на  курсах по ФГОС для учителе</w:t>
            </w:r>
            <w:proofErr w:type="gramStart"/>
            <w:r w:rsidRPr="00820FEE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820FEE">
              <w:rPr>
                <w:color w:val="000000"/>
                <w:sz w:val="24"/>
                <w:szCs w:val="24"/>
              </w:rPr>
              <w:t xml:space="preserve"> предметников.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  <w:r w:rsidRPr="00820FEE">
              <w:t>Текущий учебный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</w:tr>
      <w:tr w:rsidR="00820FEE" w:rsidRPr="00820FEE" w:rsidTr="00820FEE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 xml:space="preserve">4. </w:t>
            </w:r>
            <w:r w:rsidRPr="00820FEE">
              <w:rPr>
                <w:color w:val="000000"/>
                <w:sz w:val="24"/>
                <w:szCs w:val="24"/>
              </w:rPr>
              <w:t>Повышать квалификацию на дистанционных</w:t>
            </w:r>
            <w:r w:rsidR="002B66A9">
              <w:rPr>
                <w:color w:val="000000"/>
                <w:sz w:val="24"/>
                <w:szCs w:val="24"/>
              </w:rPr>
              <w:t xml:space="preserve"> курсах для учителей татарского</w:t>
            </w:r>
            <w:r w:rsidRPr="00820FEE">
              <w:rPr>
                <w:color w:val="000000"/>
                <w:sz w:val="24"/>
                <w:szCs w:val="24"/>
              </w:rPr>
              <w:t xml:space="preserve"> языка.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  <w:r w:rsidRPr="00820FEE">
              <w:t>Текущий учебный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</w:tr>
      <w:tr w:rsidR="00820FEE" w:rsidRPr="00820FEE" w:rsidTr="00820FEE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t>Психолого-педагогические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>Текущий учебный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1020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t>Методические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1.Совершенствовать знания современного содержания образования учащихся.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>Текущий учебный год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2.Знакомиться с новыми формами, методами и приёмами обучения.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7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3. Принимать активное участие в работе школьного МС и районного МО.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2B66A9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2013-2018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</w:tc>
      </w:tr>
      <w:tr w:rsidR="00820FEE" w:rsidRPr="00820FEE" w:rsidTr="00820FEE">
        <w:trPr>
          <w:trHeight w:val="17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4. Организовать работу с одарёнными детьми и принимать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участие в научно-практических конференциях, конкурсах творческих работ, олимпиадах.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>Текущий учебный год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10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5. Изучать опыт работы лучших учителей своей школы, района, области через Интернет.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2B66A9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2013-2018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7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6. Посещать уроки коллег и участвовать в обмене опытом.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Регулярно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7. Периодически проводить самоанализ профессиональной деятельности.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2B66A9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2013-2018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14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8. Создать собственную базу лучших сценариев уроков, интересных приемов и находок на уроке.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>Текущий учебный год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6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9. Проводить открытые уроки и мастер-классы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>Текущий учебный год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10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10. Разработать программы элективного курса по предмету, авторских программ.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>Текущий учебный год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23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11. Выступать с докладами, с творческим отчётом  на тему «Использование инновационных технологий в образовательном процессе для повышения мотивации к предмету и качества образования» на заседаниях МО.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sz w:val="24"/>
                <w:szCs w:val="24"/>
              </w:rPr>
              <w:t>Текущий учебный год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720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t>Информационн</w:t>
            </w:r>
            <w:proofErr w:type="gramStart"/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t>о-</w:t>
            </w:r>
            <w:proofErr w:type="gramEnd"/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коммуникативные технологии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1.Изучать ИКТ и внедрять их в учебный процесс.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Регулярно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10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2.Обзор в Интернете информации по английскому языку, педагогике и психологии.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  <w:p w:rsidR="00820FEE" w:rsidRPr="00820FEE" w:rsidRDefault="002B66A9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2013-2018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7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4.Провести мастер-класс «ИКТ на уроках»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2B66A9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7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5.Создать электронную почту для контакта с единомышленниками.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2B66A9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2013-2018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6. Прохождение курсов по ИКТ компетентности.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9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7.Создать библиотеку электронных и Интернет-ресурсов, используемых в работе.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t>Охрана здоровья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 xml:space="preserve">Внедрять в образовательный процесс </w:t>
            </w:r>
            <w:proofErr w:type="spellStart"/>
            <w:r w:rsidRPr="00820FEE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820FEE">
              <w:rPr>
                <w:color w:val="000000"/>
                <w:sz w:val="24"/>
                <w:szCs w:val="24"/>
              </w:rPr>
              <w:t xml:space="preserve"> технологии.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  <w:r w:rsidRPr="00820FEE">
              <w:rPr>
                <w:color w:val="000000"/>
                <w:sz w:val="24"/>
                <w:szCs w:val="24"/>
              </w:rPr>
              <w:t>Регулярно</w:t>
            </w: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915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820FEE">
              <w:rPr>
                <w:b/>
                <w:i/>
                <w:color w:val="000000"/>
                <w:sz w:val="24"/>
                <w:szCs w:val="24"/>
                <w:u w:val="single"/>
              </w:rPr>
              <w:t>Психологическое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  <w:r w:rsidRPr="00820FEE">
              <w:rPr>
                <w:color w:val="000000"/>
              </w:rPr>
              <w:t xml:space="preserve">1.Ознакомиться с </w:t>
            </w:r>
            <w:r w:rsidRPr="00820FEE">
              <w:t>новыми  формами мониторинга в образовательном процессе.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2B66A9">
            <w:pPr>
              <w:pStyle w:val="a3"/>
              <w:spacing w:afterLines="30" w:after="72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0FEE" w:rsidRPr="00820FEE" w:rsidTr="00820FEE">
        <w:trPr>
          <w:trHeight w:val="1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b/>
                <w:i/>
                <w:color w:val="000000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spacing w:before="30" w:afterLines="30" w:after="72"/>
              <w:jc w:val="both"/>
            </w:pPr>
            <w:r w:rsidRPr="00820FEE">
              <w:t>2. Ознакомиться с формами профилактики профессионального выгорания.</w:t>
            </w:r>
          </w:p>
          <w:p w:rsidR="00820FEE" w:rsidRPr="00820FEE" w:rsidRDefault="00820FEE" w:rsidP="00820FEE">
            <w:pPr>
              <w:spacing w:before="30" w:afterLines="30" w:after="72"/>
              <w:jc w:val="both"/>
            </w:pPr>
          </w:p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E" w:rsidRPr="00820FEE" w:rsidRDefault="00820FEE" w:rsidP="00820FEE">
            <w:pPr>
              <w:spacing w:before="30" w:afterLines="30" w:after="72"/>
              <w:jc w:val="both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E" w:rsidRPr="00820FEE" w:rsidRDefault="00820FEE" w:rsidP="00820FEE">
            <w:pPr>
              <w:pStyle w:val="a3"/>
              <w:spacing w:afterLines="30" w:after="7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20FEE" w:rsidRPr="00820FEE" w:rsidRDefault="00820FEE" w:rsidP="00820FEE">
      <w:pPr>
        <w:spacing w:before="30" w:afterLines="30" w:after="72"/>
        <w:jc w:val="both"/>
        <w:rPr>
          <w:color w:val="000000"/>
        </w:rPr>
      </w:pPr>
    </w:p>
    <w:p w:rsidR="00820FEE" w:rsidRPr="00820FEE" w:rsidRDefault="00820FEE" w:rsidP="00820FEE">
      <w:pPr>
        <w:spacing w:before="30" w:afterLines="30" w:after="72"/>
        <w:jc w:val="both"/>
        <w:rPr>
          <w:color w:val="000000"/>
          <w:u w:val="single"/>
        </w:rPr>
      </w:pPr>
    </w:p>
    <w:p w:rsidR="00820FEE" w:rsidRPr="00820FEE" w:rsidRDefault="00820FEE" w:rsidP="00820FEE">
      <w:pPr>
        <w:pStyle w:val="a3"/>
        <w:spacing w:afterLines="30" w:after="72"/>
        <w:jc w:val="both"/>
        <w:rPr>
          <w:color w:val="000000"/>
          <w:sz w:val="24"/>
          <w:szCs w:val="24"/>
        </w:rPr>
      </w:pPr>
      <w:r w:rsidRPr="00820FEE">
        <w:rPr>
          <w:b/>
          <w:color w:val="000000"/>
          <w:sz w:val="24"/>
          <w:szCs w:val="24"/>
        </w:rPr>
        <w:t>Ожидаемые результаты</w:t>
      </w:r>
      <w:r w:rsidRPr="00820FEE">
        <w:rPr>
          <w:color w:val="000000"/>
          <w:sz w:val="24"/>
          <w:szCs w:val="24"/>
        </w:rPr>
        <w:t>:</w:t>
      </w:r>
    </w:p>
    <w:p w:rsidR="00820FEE" w:rsidRPr="00820FEE" w:rsidRDefault="00820FEE" w:rsidP="00820FEE">
      <w:pPr>
        <w:pStyle w:val="a3"/>
        <w:numPr>
          <w:ilvl w:val="0"/>
          <w:numId w:val="7"/>
        </w:numPr>
        <w:spacing w:afterLines="30" w:after="72" w:line="276" w:lineRule="auto"/>
        <w:jc w:val="both"/>
        <w:rPr>
          <w:color w:val="000000"/>
          <w:sz w:val="24"/>
          <w:szCs w:val="24"/>
        </w:rPr>
      </w:pPr>
      <w:r w:rsidRPr="00820FEE">
        <w:rPr>
          <w:color w:val="000000"/>
          <w:sz w:val="24"/>
          <w:szCs w:val="24"/>
        </w:rPr>
        <w:t xml:space="preserve">повышение успеваемости и уровня </w:t>
      </w:r>
      <w:proofErr w:type="spellStart"/>
      <w:r w:rsidRPr="00820FEE">
        <w:rPr>
          <w:color w:val="000000"/>
          <w:sz w:val="24"/>
          <w:szCs w:val="24"/>
        </w:rPr>
        <w:t>обученности</w:t>
      </w:r>
      <w:proofErr w:type="spellEnd"/>
      <w:r w:rsidRPr="00820FEE">
        <w:rPr>
          <w:color w:val="000000"/>
          <w:sz w:val="24"/>
          <w:szCs w:val="24"/>
        </w:rPr>
        <w:t xml:space="preserve"> учащихся, мотивации к изучению предмета,</w:t>
      </w:r>
    </w:p>
    <w:p w:rsidR="00820FEE" w:rsidRPr="00820FEE" w:rsidRDefault="00820FEE" w:rsidP="00820FEE">
      <w:pPr>
        <w:pStyle w:val="a3"/>
        <w:numPr>
          <w:ilvl w:val="0"/>
          <w:numId w:val="7"/>
        </w:numPr>
        <w:spacing w:afterLines="30" w:after="72"/>
        <w:jc w:val="both"/>
        <w:rPr>
          <w:color w:val="000000"/>
          <w:sz w:val="24"/>
          <w:szCs w:val="24"/>
        </w:rPr>
      </w:pPr>
      <w:r w:rsidRPr="00820FEE">
        <w:rPr>
          <w:color w:val="000000"/>
          <w:sz w:val="24"/>
          <w:szCs w:val="24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820FEE" w:rsidRPr="00820FEE" w:rsidRDefault="00820FEE" w:rsidP="00820FEE">
      <w:pPr>
        <w:pStyle w:val="a3"/>
        <w:numPr>
          <w:ilvl w:val="0"/>
          <w:numId w:val="7"/>
        </w:numPr>
        <w:spacing w:afterLines="30" w:after="72" w:line="276" w:lineRule="auto"/>
        <w:jc w:val="both"/>
        <w:rPr>
          <w:color w:val="000000"/>
          <w:sz w:val="24"/>
          <w:szCs w:val="24"/>
        </w:rPr>
      </w:pPr>
      <w:r w:rsidRPr="00820FEE">
        <w:rPr>
          <w:color w:val="000000"/>
          <w:sz w:val="24"/>
          <w:szCs w:val="24"/>
        </w:rPr>
        <w:t xml:space="preserve">разработка и апробирование дидактических материалов, тестов, наглядностей, создание </w:t>
      </w:r>
      <w:proofErr w:type="gramStart"/>
      <w:r w:rsidRPr="00820FEE">
        <w:rPr>
          <w:color w:val="000000"/>
          <w:sz w:val="24"/>
          <w:szCs w:val="24"/>
        </w:rPr>
        <w:t>электронного</w:t>
      </w:r>
      <w:proofErr w:type="gramEnd"/>
      <w:r w:rsidRPr="00820FEE">
        <w:rPr>
          <w:color w:val="000000"/>
          <w:sz w:val="24"/>
          <w:szCs w:val="24"/>
        </w:rPr>
        <w:t xml:space="preserve"> комплектов педагогических разработок;</w:t>
      </w:r>
    </w:p>
    <w:p w:rsidR="00820FEE" w:rsidRPr="00820FEE" w:rsidRDefault="00820FEE" w:rsidP="00820FEE">
      <w:pPr>
        <w:pStyle w:val="a3"/>
        <w:numPr>
          <w:ilvl w:val="0"/>
          <w:numId w:val="7"/>
        </w:numPr>
        <w:spacing w:afterLines="30" w:after="72" w:line="276" w:lineRule="auto"/>
        <w:jc w:val="both"/>
        <w:rPr>
          <w:color w:val="000000"/>
          <w:sz w:val="24"/>
          <w:szCs w:val="24"/>
        </w:rPr>
      </w:pPr>
      <w:r w:rsidRPr="00820FEE">
        <w:rPr>
          <w:color w:val="000000"/>
          <w:sz w:val="24"/>
          <w:szCs w:val="24"/>
        </w:rPr>
        <w:t>разработка и проведение открытых уроков, мастер-классов, обобщение опыта по исследуемой теме;</w:t>
      </w:r>
    </w:p>
    <w:p w:rsidR="00820FEE" w:rsidRPr="00820FEE" w:rsidRDefault="00820FEE" w:rsidP="00820FEE">
      <w:pPr>
        <w:pStyle w:val="a3"/>
        <w:numPr>
          <w:ilvl w:val="0"/>
          <w:numId w:val="7"/>
        </w:numPr>
        <w:spacing w:afterLines="30" w:after="72" w:line="276" w:lineRule="auto"/>
        <w:jc w:val="both"/>
        <w:rPr>
          <w:sz w:val="24"/>
          <w:szCs w:val="24"/>
        </w:rPr>
      </w:pPr>
      <w:r w:rsidRPr="00820FEE">
        <w:rPr>
          <w:sz w:val="24"/>
          <w:szCs w:val="24"/>
        </w:rPr>
        <w:t xml:space="preserve">доклады, выступления на заседаниях педагогических </w:t>
      </w:r>
      <w:proofErr w:type="spellStart"/>
      <w:r w:rsidRPr="00820FEE">
        <w:rPr>
          <w:sz w:val="24"/>
          <w:szCs w:val="24"/>
        </w:rPr>
        <w:t>советов</w:t>
      </w:r>
      <w:proofErr w:type="gramStart"/>
      <w:r w:rsidRPr="00820FEE">
        <w:rPr>
          <w:sz w:val="24"/>
          <w:szCs w:val="24"/>
        </w:rPr>
        <w:t>,у</w:t>
      </w:r>
      <w:proofErr w:type="gramEnd"/>
      <w:r w:rsidRPr="00820FEE">
        <w:rPr>
          <w:sz w:val="24"/>
          <w:szCs w:val="24"/>
        </w:rPr>
        <w:t>частие</w:t>
      </w:r>
      <w:proofErr w:type="spellEnd"/>
      <w:r w:rsidRPr="00820FEE">
        <w:rPr>
          <w:sz w:val="24"/>
          <w:szCs w:val="24"/>
        </w:rPr>
        <w:t xml:space="preserve"> в конкурсах и конференциях  с  </w:t>
      </w:r>
      <w:proofErr w:type="spellStart"/>
      <w:r w:rsidRPr="00820FEE">
        <w:rPr>
          <w:sz w:val="24"/>
          <w:szCs w:val="24"/>
        </w:rPr>
        <w:t>самообобщением</w:t>
      </w:r>
      <w:proofErr w:type="spellEnd"/>
      <w:r w:rsidRPr="00820FEE">
        <w:rPr>
          <w:sz w:val="24"/>
          <w:szCs w:val="24"/>
        </w:rPr>
        <w:t xml:space="preserve"> опыта.</w:t>
      </w:r>
    </w:p>
    <w:p w:rsidR="009C2325" w:rsidRPr="00820FEE" w:rsidRDefault="009C2325" w:rsidP="00820FEE">
      <w:pPr>
        <w:spacing w:before="30" w:afterLines="30" w:after="72"/>
        <w:jc w:val="both"/>
      </w:pPr>
    </w:p>
    <w:sectPr w:rsidR="009C2325" w:rsidRPr="00820FEE" w:rsidSect="00C17262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B16"/>
    <w:multiLevelType w:val="hybridMultilevel"/>
    <w:tmpl w:val="BC7219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765B1"/>
    <w:multiLevelType w:val="hybridMultilevel"/>
    <w:tmpl w:val="1A0A3BC8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E4231"/>
    <w:multiLevelType w:val="hybridMultilevel"/>
    <w:tmpl w:val="0616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EE"/>
    <w:rsid w:val="000C59ED"/>
    <w:rsid w:val="001A2D2B"/>
    <w:rsid w:val="002B66A9"/>
    <w:rsid w:val="004D4053"/>
    <w:rsid w:val="00501731"/>
    <w:rsid w:val="005455EB"/>
    <w:rsid w:val="00820FEE"/>
    <w:rsid w:val="009C2325"/>
    <w:rsid w:val="00C17262"/>
    <w:rsid w:val="00F34716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0FEE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820FEE"/>
    <w:pPr>
      <w:ind w:left="720"/>
      <w:contextualSpacing/>
    </w:pPr>
  </w:style>
  <w:style w:type="paragraph" w:customStyle="1" w:styleId="Default">
    <w:name w:val="Default"/>
    <w:rsid w:val="00820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0FEE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820FEE"/>
    <w:pPr>
      <w:ind w:left="720"/>
      <w:contextualSpacing/>
    </w:pPr>
  </w:style>
  <w:style w:type="paragraph" w:customStyle="1" w:styleId="Default">
    <w:name w:val="Default"/>
    <w:rsid w:val="00820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 Мингазизова</dc:creator>
  <cp:lastModifiedBy>Юлдуз Мингазизова</cp:lastModifiedBy>
  <cp:revision>4</cp:revision>
  <dcterms:created xsi:type="dcterms:W3CDTF">2015-11-24T18:08:00Z</dcterms:created>
  <dcterms:modified xsi:type="dcterms:W3CDTF">2015-11-25T18:43:00Z</dcterms:modified>
</cp:coreProperties>
</file>