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F35" w:rsidRPr="00784775" w:rsidRDefault="00455835" w:rsidP="00AE6501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84775">
        <w:rPr>
          <w:rFonts w:ascii="Times New Roman" w:hAnsi="Times New Roman" w:cs="Times New Roman"/>
          <w:b/>
          <w:i/>
          <w:sz w:val="28"/>
          <w:szCs w:val="28"/>
        </w:rPr>
        <w:t>Обучение в состязательной среде как эффективная форма развития творческой инициативы и самостоятельности учащихся.</w:t>
      </w:r>
    </w:p>
    <w:p w:rsidR="00455835" w:rsidRPr="00AE6501" w:rsidRDefault="00455835" w:rsidP="00AE6501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E6501">
        <w:rPr>
          <w:rFonts w:ascii="Times New Roman" w:hAnsi="Times New Roman" w:cs="Times New Roman"/>
          <w:i/>
          <w:sz w:val="28"/>
          <w:szCs w:val="28"/>
        </w:rPr>
        <w:t>Гурьянова Светлана Анатольевна</w:t>
      </w:r>
    </w:p>
    <w:p w:rsidR="00455835" w:rsidRDefault="00455835" w:rsidP="00AE650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«Средняя общеобразовательная школа №27</w:t>
      </w:r>
    </w:p>
    <w:p w:rsidR="00455835" w:rsidRDefault="00455835" w:rsidP="00AE650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углубленным изучением отдельных предметов»</w:t>
      </w:r>
    </w:p>
    <w:p w:rsidR="00455835" w:rsidRDefault="00455835" w:rsidP="00AE650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Нижнекамск,  Республика Татарстан</w:t>
      </w:r>
    </w:p>
    <w:p w:rsidR="00681806" w:rsidRDefault="00455835" w:rsidP="00681806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Современный образовательный процесс характеризуется общей направленностью на дидактические системы гуманно-личностной ориентации, одна из главных задач которых состоит в пробуждении личностного мотива, привитии интереса к обучению, тяги к самосовершенствованию. Однако решение задач обеспечивается многими факторами: содержанием обучения, методами и приемами работы учителя на уроках и внеклассных занятиях, развитием познавательного интереса к изучению предмета, использование компьютерных технологий,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межпредмет</w:t>
      </w:r>
      <w:r w:rsidR="00743D5D">
        <w:rPr>
          <w:rFonts w:ascii="Times New Roman" w:hAnsi="Times New Roman" w:cs="Times New Roman"/>
          <w:sz w:val="28"/>
          <w:szCs w:val="28"/>
        </w:rPr>
        <w:t>ных</w:t>
      </w:r>
      <w:proofErr w:type="spellEnd"/>
      <w:r w:rsidR="00743D5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743D5D">
        <w:rPr>
          <w:rFonts w:ascii="Times New Roman" w:hAnsi="Times New Roman" w:cs="Times New Roman"/>
          <w:sz w:val="28"/>
          <w:szCs w:val="28"/>
        </w:rPr>
        <w:t>внутрипредметных</w:t>
      </w:r>
      <w:proofErr w:type="spellEnd"/>
      <w:r w:rsidR="00743D5D">
        <w:rPr>
          <w:rFonts w:ascii="Times New Roman" w:hAnsi="Times New Roman" w:cs="Times New Roman"/>
          <w:sz w:val="28"/>
          <w:szCs w:val="28"/>
        </w:rPr>
        <w:t xml:space="preserve"> связей, п</w:t>
      </w:r>
      <w:r>
        <w:rPr>
          <w:rFonts w:ascii="Times New Roman" w:hAnsi="Times New Roman" w:cs="Times New Roman"/>
          <w:sz w:val="28"/>
          <w:szCs w:val="28"/>
        </w:rPr>
        <w:t xml:space="preserve">одачей </w:t>
      </w:r>
      <w:r w:rsidR="007039A8">
        <w:rPr>
          <w:rFonts w:ascii="Times New Roman" w:hAnsi="Times New Roman" w:cs="Times New Roman"/>
          <w:sz w:val="28"/>
          <w:szCs w:val="28"/>
        </w:rPr>
        <w:t>материала в занимательной, и</w:t>
      </w:r>
      <w:r w:rsidR="00743D5D">
        <w:rPr>
          <w:rFonts w:ascii="Times New Roman" w:hAnsi="Times New Roman" w:cs="Times New Roman"/>
          <w:sz w:val="28"/>
          <w:szCs w:val="28"/>
        </w:rPr>
        <w:t>гровой формах. В последнее</w:t>
      </w:r>
      <w:r>
        <w:rPr>
          <w:rFonts w:ascii="Times New Roman" w:hAnsi="Times New Roman" w:cs="Times New Roman"/>
          <w:sz w:val="28"/>
          <w:szCs w:val="28"/>
        </w:rPr>
        <w:t xml:space="preserve"> время много разговоров о новой области знаний – педагогической инноватике, сфере науки, изучающей</w:t>
      </w:r>
      <w:r w:rsidR="00A754A0">
        <w:rPr>
          <w:rFonts w:ascii="Times New Roman" w:hAnsi="Times New Roman" w:cs="Times New Roman"/>
          <w:sz w:val="28"/>
          <w:szCs w:val="28"/>
        </w:rPr>
        <w:t xml:space="preserve"> процессы развития школы, связанные с созданием новой практики образования. При этом ей отводится важная роль в подготовке личности к быстро наступающим переменам в обществе, в подготовке к неопределенному будущему за счет развития способностей к творчеству, к разнообразным формам мышления. Один из компонентов системы управления инновационного обучения предполагает изменение функций и строения знаний, которые осваиваются в школе, и способов орг</w:t>
      </w:r>
      <w:r w:rsidR="00743D5D">
        <w:rPr>
          <w:rFonts w:ascii="Times New Roman" w:hAnsi="Times New Roman" w:cs="Times New Roman"/>
          <w:sz w:val="28"/>
          <w:szCs w:val="28"/>
        </w:rPr>
        <w:t>анизации процесса их усвоения, к</w:t>
      </w:r>
      <w:r w:rsidR="00747A79">
        <w:rPr>
          <w:rFonts w:ascii="Times New Roman" w:hAnsi="Times New Roman" w:cs="Times New Roman"/>
          <w:sz w:val="28"/>
          <w:szCs w:val="28"/>
        </w:rPr>
        <w:t>оторое</w:t>
      </w:r>
      <w:r w:rsidR="00A754A0">
        <w:rPr>
          <w:rFonts w:ascii="Times New Roman" w:hAnsi="Times New Roman" w:cs="Times New Roman"/>
          <w:sz w:val="28"/>
          <w:szCs w:val="28"/>
        </w:rPr>
        <w:t>, в свою очередь, организуется в многочисленных формах поисково-мыслительной деятельности как продуктивный творческий процесс.</w:t>
      </w:r>
    </w:p>
    <w:p w:rsidR="00681806" w:rsidRDefault="00747A79" w:rsidP="00681806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Использование в своей работе определенных концептуа</w:t>
      </w:r>
      <w:r w:rsidR="00743D5D">
        <w:rPr>
          <w:rFonts w:ascii="Times New Roman" w:hAnsi="Times New Roman" w:cs="Times New Roman"/>
          <w:sz w:val="28"/>
          <w:szCs w:val="28"/>
        </w:rPr>
        <w:t>льных положений и особенностей с</w:t>
      </w:r>
      <w:r>
        <w:rPr>
          <w:rFonts w:ascii="Times New Roman" w:hAnsi="Times New Roman" w:cs="Times New Roman"/>
          <w:sz w:val="28"/>
          <w:szCs w:val="28"/>
        </w:rPr>
        <w:t>истемы развивающего обучения с направленностью на развитие творческой личнос</w:t>
      </w:r>
      <w:r w:rsidR="00743D5D">
        <w:rPr>
          <w:rFonts w:ascii="Times New Roman" w:hAnsi="Times New Roman" w:cs="Times New Roman"/>
          <w:sz w:val="28"/>
          <w:szCs w:val="28"/>
        </w:rPr>
        <w:t>ти И.П. Волкова, И.П. Иванова (</w:t>
      </w:r>
      <w:r>
        <w:rPr>
          <w:rFonts w:ascii="Times New Roman" w:hAnsi="Times New Roman" w:cs="Times New Roman"/>
          <w:sz w:val="28"/>
          <w:szCs w:val="28"/>
        </w:rPr>
        <w:t>где развитие творческой личности – приоритетная цель) помогает выявить, учесть и развить творческие способности, фронтально приобщить учащихся к многообразной творческой деятельности с выходом на конкретный продукт, воспитать общественно-активную творческую личность, способную приумножить общественную культуру.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Общие черты </w:t>
      </w:r>
      <w:r w:rsidR="005257B4">
        <w:rPr>
          <w:rFonts w:ascii="Times New Roman" w:hAnsi="Times New Roman" w:cs="Times New Roman"/>
          <w:sz w:val="28"/>
          <w:szCs w:val="28"/>
        </w:rPr>
        <w:t>рассматриваемых</w:t>
      </w:r>
      <w:r>
        <w:rPr>
          <w:rFonts w:ascii="Times New Roman" w:hAnsi="Times New Roman" w:cs="Times New Roman"/>
          <w:sz w:val="28"/>
          <w:szCs w:val="28"/>
        </w:rPr>
        <w:t xml:space="preserve"> технологий: </w:t>
      </w:r>
      <w:r w:rsidR="005257B4">
        <w:rPr>
          <w:rFonts w:ascii="Times New Roman" w:hAnsi="Times New Roman" w:cs="Times New Roman"/>
          <w:sz w:val="28"/>
          <w:szCs w:val="28"/>
        </w:rPr>
        <w:t>создание</w:t>
      </w:r>
      <w:r>
        <w:rPr>
          <w:rFonts w:ascii="Times New Roman" w:hAnsi="Times New Roman" w:cs="Times New Roman"/>
          <w:sz w:val="28"/>
          <w:szCs w:val="28"/>
        </w:rPr>
        <w:t xml:space="preserve"> свободных групп, в которых ребенок чувствует себя раскованно, педагогика </w:t>
      </w:r>
      <w:r w:rsidR="005257B4">
        <w:rPr>
          <w:rFonts w:ascii="Times New Roman" w:hAnsi="Times New Roman" w:cs="Times New Roman"/>
          <w:sz w:val="28"/>
          <w:szCs w:val="28"/>
        </w:rPr>
        <w:t>сотрудничества</w:t>
      </w:r>
      <w:r>
        <w:rPr>
          <w:rFonts w:ascii="Times New Roman" w:hAnsi="Times New Roman" w:cs="Times New Roman"/>
          <w:sz w:val="28"/>
          <w:szCs w:val="28"/>
        </w:rPr>
        <w:t xml:space="preserve">, сотворчество ученика и учителя, применение методик </w:t>
      </w:r>
      <w:r w:rsidR="005257B4">
        <w:rPr>
          <w:rFonts w:ascii="Times New Roman" w:hAnsi="Times New Roman" w:cs="Times New Roman"/>
          <w:sz w:val="28"/>
          <w:szCs w:val="28"/>
        </w:rPr>
        <w:t>коллективной работы, игровой методики. Во внеклассной работе предлагается создание исторического поискового клуба, что уже предполагает начальную профессиональную подготовку, - здесь учащиеся обучаются правилам</w:t>
      </w:r>
      <w:r w:rsidR="00970ECD" w:rsidRPr="00970ECD">
        <w:rPr>
          <w:rFonts w:ascii="Times New Roman" w:hAnsi="Times New Roman" w:cs="Times New Roman"/>
          <w:sz w:val="28"/>
          <w:szCs w:val="28"/>
        </w:rPr>
        <w:t xml:space="preserve"> </w:t>
      </w:r>
      <w:r w:rsidR="00970ECD">
        <w:rPr>
          <w:rFonts w:ascii="Times New Roman" w:hAnsi="Times New Roman" w:cs="Times New Roman"/>
          <w:sz w:val="28"/>
          <w:szCs w:val="28"/>
        </w:rPr>
        <w:t xml:space="preserve">поисковой, исследовательской деятельности. В нашей школе есть музей имени татарского поэта-фронтовика </w:t>
      </w:r>
      <w:proofErr w:type="spellStart"/>
      <w:r w:rsidR="00970ECD">
        <w:rPr>
          <w:rFonts w:ascii="Times New Roman" w:hAnsi="Times New Roman" w:cs="Times New Roman"/>
          <w:sz w:val="28"/>
          <w:szCs w:val="28"/>
        </w:rPr>
        <w:t>Фатиха</w:t>
      </w:r>
      <w:proofErr w:type="spellEnd"/>
      <w:r w:rsidR="00970E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0ECD">
        <w:rPr>
          <w:rFonts w:ascii="Times New Roman" w:hAnsi="Times New Roman" w:cs="Times New Roman"/>
          <w:sz w:val="28"/>
          <w:szCs w:val="28"/>
        </w:rPr>
        <w:t>Карима</w:t>
      </w:r>
      <w:proofErr w:type="spellEnd"/>
      <w:r w:rsidR="00970ECD">
        <w:rPr>
          <w:rFonts w:ascii="Times New Roman" w:hAnsi="Times New Roman" w:cs="Times New Roman"/>
          <w:sz w:val="28"/>
          <w:szCs w:val="28"/>
        </w:rPr>
        <w:t xml:space="preserve">. В котором ребята принимают активное участие в качестве экскурсоводов, а также продолжают исследование </w:t>
      </w:r>
      <w:r w:rsidR="00970ECD">
        <w:rPr>
          <w:rFonts w:ascii="Times New Roman" w:hAnsi="Times New Roman" w:cs="Times New Roman"/>
          <w:sz w:val="28"/>
          <w:szCs w:val="28"/>
        </w:rPr>
        <w:lastRenderedPageBreak/>
        <w:t xml:space="preserve">военного пути великого </w:t>
      </w:r>
      <w:r w:rsidR="00743D5D">
        <w:rPr>
          <w:rFonts w:ascii="Times New Roman" w:hAnsi="Times New Roman" w:cs="Times New Roman"/>
          <w:sz w:val="28"/>
          <w:szCs w:val="28"/>
        </w:rPr>
        <w:t xml:space="preserve">поэта – </w:t>
      </w:r>
      <w:r w:rsidR="00004AB8">
        <w:rPr>
          <w:rFonts w:ascii="Times New Roman" w:hAnsi="Times New Roman" w:cs="Times New Roman"/>
          <w:sz w:val="28"/>
          <w:szCs w:val="28"/>
        </w:rPr>
        <w:t>земляка</w:t>
      </w:r>
      <w:r w:rsidR="00743D5D">
        <w:rPr>
          <w:rFonts w:ascii="Times New Roman" w:hAnsi="Times New Roman" w:cs="Times New Roman"/>
          <w:sz w:val="28"/>
          <w:szCs w:val="28"/>
        </w:rPr>
        <w:t>, п</w:t>
      </w:r>
      <w:r w:rsidR="00970ECD">
        <w:rPr>
          <w:rFonts w:ascii="Times New Roman" w:hAnsi="Times New Roman" w:cs="Times New Roman"/>
          <w:sz w:val="28"/>
          <w:szCs w:val="28"/>
        </w:rPr>
        <w:t>оддерживают связи со школой города Багратионов</w:t>
      </w:r>
      <w:r w:rsidR="00004AB8">
        <w:rPr>
          <w:rFonts w:ascii="Times New Roman" w:hAnsi="Times New Roman" w:cs="Times New Roman"/>
          <w:sz w:val="28"/>
          <w:szCs w:val="28"/>
        </w:rPr>
        <w:t>ск, где захо</w:t>
      </w:r>
      <w:r w:rsidR="00970ECD">
        <w:rPr>
          <w:rFonts w:ascii="Times New Roman" w:hAnsi="Times New Roman" w:cs="Times New Roman"/>
          <w:sz w:val="28"/>
          <w:szCs w:val="28"/>
        </w:rPr>
        <w:t xml:space="preserve">ронен </w:t>
      </w:r>
      <w:proofErr w:type="spellStart"/>
      <w:r w:rsidR="00970ECD">
        <w:rPr>
          <w:rFonts w:ascii="Times New Roman" w:hAnsi="Times New Roman" w:cs="Times New Roman"/>
          <w:sz w:val="28"/>
          <w:szCs w:val="28"/>
        </w:rPr>
        <w:t>Фатих</w:t>
      </w:r>
      <w:proofErr w:type="spellEnd"/>
      <w:r w:rsidR="00970EC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70ECD">
        <w:rPr>
          <w:rFonts w:ascii="Times New Roman" w:hAnsi="Times New Roman" w:cs="Times New Roman"/>
          <w:sz w:val="28"/>
          <w:szCs w:val="28"/>
        </w:rPr>
        <w:t>Карим</w:t>
      </w:r>
      <w:proofErr w:type="gramEnd"/>
      <w:r w:rsidR="00970ECD">
        <w:rPr>
          <w:rFonts w:ascii="Times New Roman" w:hAnsi="Times New Roman" w:cs="Times New Roman"/>
          <w:sz w:val="28"/>
          <w:szCs w:val="28"/>
        </w:rPr>
        <w:t>.</w:t>
      </w:r>
      <w:r w:rsidR="00004AB8">
        <w:rPr>
          <w:rFonts w:ascii="Times New Roman" w:hAnsi="Times New Roman" w:cs="Times New Roman"/>
          <w:sz w:val="28"/>
          <w:szCs w:val="28"/>
        </w:rPr>
        <w:t xml:space="preserve"> Участники клуба могут соревноваться также в творчестве между собой,</w:t>
      </w:r>
      <w:r w:rsidR="00120F54">
        <w:rPr>
          <w:rFonts w:ascii="Times New Roman" w:hAnsi="Times New Roman" w:cs="Times New Roman"/>
          <w:sz w:val="28"/>
          <w:szCs w:val="28"/>
        </w:rPr>
        <w:t xml:space="preserve"> </w:t>
      </w:r>
      <w:r w:rsidR="006C0404">
        <w:rPr>
          <w:rFonts w:ascii="Times New Roman" w:hAnsi="Times New Roman" w:cs="Times New Roman"/>
          <w:sz w:val="28"/>
          <w:szCs w:val="28"/>
        </w:rPr>
        <w:t>в написании исторических очерков и эссе. Теперь главная задача педагога – не дать такого рода состязанию выродиться в жесткую конкуренцию и к стремлению к первенству любой ценой.</w:t>
      </w:r>
    </w:p>
    <w:p w:rsidR="00681806" w:rsidRDefault="006C0404" w:rsidP="00681806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Следующий прием обучения, о котором хотелось бы сказать, это игра, тоже своего рода соревнование. Любая игра способна </w:t>
      </w:r>
      <w:r w:rsidR="00743D5D">
        <w:rPr>
          <w:rFonts w:ascii="Times New Roman" w:hAnsi="Times New Roman" w:cs="Times New Roman"/>
          <w:sz w:val="28"/>
          <w:szCs w:val="28"/>
        </w:rPr>
        <w:t>перерасти</w:t>
      </w:r>
      <w:r>
        <w:rPr>
          <w:rFonts w:ascii="Times New Roman" w:hAnsi="Times New Roman" w:cs="Times New Roman"/>
          <w:sz w:val="28"/>
          <w:szCs w:val="28"/>
        </w:rPr>
        <w:t xml:space="preserve"> в обучение, творчество, в терапию, в модель типа человеческих отношений и проявлений в труде. Игровая форма занятий создается на уроках при помощи игровых ситуаций и приемов, которые в свою очередь выступают как средство побуждения</w:t>
      </w:r>
      <w:r w:rsidR="002406FD">
        <w:rPr>
          <w:rFonts w:ascii="Times New Roman" w:hAnsi="Times New Roman" w:cs="Times New Roman"/>
          <w:sz w:val="28"/>
          <w:szCs w:val="28"/>
        </w:rPr>
        <w:t>, стимулирования учащихся к учебной деятельности. В процессе активной индивидуальной и коллективной деятельности учащихся, к учебной деятельности. В процессе активной индивидуальной и коллективной деятельности учащихся через труд и поиск, через соре</w:t>
      </w:r>
      <w:r w:rsidR="00743D5D">
        <w:rPr>
          <w:rFonts w:ascii="Times New Roman" w:hAnsi="Times New Roman" w:cs="Times New Roman"/>
          <w:sz w:val="28"/>
          <w:szCs w:val="28"/>
        </w:rPr>
        <w:t>внование и дидактическую игру, б</w:t>
      </w:r>
      <w:r w:rsidR="002406FD">
        <w:rPr>
          <w:rFonts w:ascii="Times New Roman" w:hAnsi="Times New Roman" w:cs="Times New Roman"/>
          <w:sz w:val="28"/>
          <w:szCs w:val="28"/>
        </w:rPr>
        <w:t xml:space="preserve">ез которой, </w:t>
      </w:r>
      <w:r w:rsidR="00AE6501">
        <w:rPr>
          <w:rFonts w:ascii="Times New Roman" w:hAnsi="Times New Roman" w:cs="Times New Roman"/>
          <w:sz w:val="28"/>
          <w:szCs w:val="28"/>
        </w:rPr>
        <w:t xml:space="preserve"> </w:t>
      </w:r>
      <w:r w:rsidR="002406FD">
        <w:rPr>
          <w:rFonts w:ascii="Times New Roman" w:hAnsi="Times New Roman" w:cs="Times New Roman"/>
          <w:sz w:val="28"/>
          <w:szCs w:val="28"/>
        </w:rPr>
        <w:t>по в</w:t>
      </w:r>
      <w:r w:rsidR="00AE6501">
        <w:rPr>
          <w:rFonts w:ascii="Times New Roman" w:hAnsi="Times New Roman" w:cs="Times New Roman"/>
          <w:sz w:val="28"/>
          <w:szCs w:val="28"/>
        </w:rPr>
        <w:t>ыражению В.А. Сухомлинского: « Н</w:t>
      </w:r>
      <w:r w:rsidR="002406FD">
        <w:rPr>
          <w:rFonts w:ascii="Times New Roman" w:hAnsi="Times New Roman" w:cs="Times New Roman"/>
          <w:sz w:val="28"/>
          <w:szCs w:val="28"/>
        </w:rPr>
        <w:t>ет и не может быть полноценного умственного развития» в «</w:t>
      </w:r>
      <w:proofErr w:type="gramStart"/>
      <w:r w:rsidR="002406FD">
        <w:rPr>
          <w:rFonts w:ascii="Times New Roman" w:hAnsi="Times New Roman" w:cs="Times New Roman"/>
          <w:sz w:val="28"/>
          <w:szCs w:val="28"/>
        </w:rPr>
        <w:t>ходе</w:t>
      </w:r>
      <w:proofErr w:type="gramEnd"/>
      <w:r w:rsidR="002406FD">
        <w:rPr>
          <w:rFonts w:ascii="Times New Roman" w:hAnsi="Times New Roman" w:cs="Times New Roman"/>
          <w:sz w:val="28"/>
          <w:szCs w:val="28"/>
        </w:rPr>
        <w:t xml:space="preserve"> которой», по справедливому замечанию В.Ф. Шаталова, даже «молчуны, из котор</w:t>
      </w:r>
      <w:r w:rsidR="00AE6501">
        <w:rPr>
          <w:rFonts w:ascii="Times New Roman" w:hAnsi="Times New Roman" w:cs="Times New Roman"/>
          <w:sz w:val="28"/>
          <w:szCs w:val="28"/>
        </w:rPr>
        <w:t>ых слова на уроке не вытянуть. В</w:t>
      </w:r>
      <w:r w:rsidR="002406FD">
        <w:rPr>
          <w:rFonts w:ascii="Times New Roman" w:hAnsi="Times New Roman" w:cs="Times New Roman"/>
          <w:sz w:val="28"/>
          <w:szCs w:val="28"/>
        </w:rPr>
        <w:t xml:space="preserve"> играх, случается, становиться такими активными, какими мы их в классно-урочных буднях и представить не в состоянии».</w:t>
      </w:r>
      <w:r w:rsidR="008B7D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7D4B" w:rsidRDefault="008B7D4B" w:rsidP="00681806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Большинству игр</w:t>
      </w:r>
      <w:r w:rsidR="00AE6501">
        <w:rPr>
          <w:rFonts w:ascii="Times New Roman" w:hAnsi="Times New Roman" w:cs="Times New Roman"/>
          <w:sz w:val="28"/>
          <w:szCs w:val="28"/>
        </w:rPr>
        <w:t xml:space="preserve"> присущи четыре главные черты, в</w:t>
      </w:r>
      <w:r>
        <w:rPr>
          <w:rFonts w:ascii="Times New Roman" w:hAnsi="Times New Roman" w:cs="Times New Roman"/>
          <w:sz w:val="28"/>
          <w:szCs w:val="28"/>
        </w:rPr>
        <w:t>ыделенные С.А. Шмаковым:</w:t>
      </w:r>
    </w:p>
    <w:p w:rsidR="008B7D4B" w:rsidRDefault="008B7D4B" w:rsidP="00681806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Свободная развивающая деятельность. Здесь важно желание самого ребенка. Важно, чтобы он получил удовольствие от самого процесса деятельности. А не только от результата.</w:t>
      </w:r>
    </w:p>
    <w:p w:rsidR="008B7D4B" w:rsidRDefault="008B7D4B" w:rsidP="00681806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Творческий характер этой деятельности. Это импровизация. Создание «поля творчества».</w:t>
      </w:r>
    </w:p>
    <w:p w:rsidR="008B7D4B" w:rsidRDefault="008B7D4B" w:rsidP="00681806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Эмоциональная приподнятость деятельности, соперничество. Состязательность.</w:t>
      </w:r>
    </w:p>
    <w:p w:rsidR="00681806" w:rsidRDefault="008B7D4B" w:rsidP="00681806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Наличие прямых или косвенных правил, отражающих содержание игры. Логическую и временную последовательность её развития.</w:t>
      </w:r>
      <w:r w:rsidR="00743D5D">
        <w:rPr>
          <w:rFonts w:ascii="Times New Roman" w:hAnsi="Times New Roman" w:cs="Times New Roman"/>
          <w:sz w:val="28"/>
          <w:szCs w:val="28"/>
        </w:rPr>
        <w:t xml:space="preserve"> </w:t>
      </w:r>
      <w:r w:rsidR="00743D5D" w:rsidRPr="00681806">
        <w:rPr>
          <w:rFonts w:ascii="Times New Roman" w:hAnsi="Times New Roman" w:cs="Times New Roman"/>
          <w:sz w:val="28"/>
          <w:szCs w:val="28"/>
        </w:rPr>
        <w:t>[3]</w:t>
      </w:r>
    </w:p>
    <w:p w:rsidR="00681806" w:rsidRDefault="008B7D4B" w:rsidP="00681806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Мотивация</w:t>
      </w:r>
      <w:r w:rsidR="00DC7F43" w:rsidRPr="00DC7F43">
        <w:rPr>
          <w:rFonts w:ascii="Times New Roman" w:hAnsi="Times New Roman" w:cs="Times New Roman"/>
          <w:sz w:val="28"/>
          <w:szCs w:val="28"/>
        </w:rPr>
        <w:t xml:space="preserve"> </w:t>
      </w:r>
      <w:r w:rsidR="00DC7F43">
        <w:rPr>
          <w:rFonts w:ascii="Times New Roman" w:hAnsi="Times New Roman" w:cs="Times New Roman"/>
          <w:sz w:val="28"/>
          <w:szCs w:val="28"/>
        </w:rPr>
        <w:t xml:space="preserve">игровой деятельности обеспечивается добровольностью, возможностями выбора и элементами </w:t>
      </w:r>
      <w:proofErr w:type="spellStart"/>
      <w:r w:rsidR="00AE6501">
        <w:rPr>
          <w:rFonts w:ascii="Times New Roman" w:hAnsi="Times New Roman" w:cs="Times New Roman"/>
          <w:sz w:val="28"/>
          <w:szCs w:val="28"/>
        </w:rPr>
        <w:t>соревновательности</w:t>
      </w:r>
      <w:proofErr w:type="spellEnd"/>
      <w:r w:rsidR="00DC7F43">
        <w:rPr>
          <w:rFonts w:ascii="Times New Roman" w:hAnsi="Times New Roman" w:cs="Times New Roman"/>
          <w:sz w:val="28"/>
          <w:szCs w:val="28"/>
        </w:rPr>
        <w:t>, удовлетворения потребности в самоутверждении, самореализации.</w:t>
      </w:r>
    </w:p>
    <w:p w:rsidR="00DC7F43" w:rsidRDefault="00DC7F43" w:rsidP="00681806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мнению ведущих психологов</w:t>
      </w:r>
      <w:r w:rsidR="00AE6501">
        <w:rPr>
          <w:rFonts w:ascii="Times New Roman" w:hAnsi="Times New Roman" w:cs="Times New Roman"/>
          <w:sz w:val="28"/>
          <w:szCs w:val="28"/>
        </w:rPr>
        <w:t>, методистов,</w:t>
      </w:r>
      <w:r>
        <w:rPr>
          <w:rFonts w:ascii="Times New Roman" w:hAnsi="Times New Roman" w:cs="Times New Roman"/>
          <w:sz w:val="28"/>
          <w:szCs w:val="28"/>
        </w:rPr>
        <w:t xml:space="preserve"> «ведущим звеном нарастания творческого потенциала учащихся является создание специальных условий для целенаправленного перехода в учебном процессе их творческой деятельности в </w:t>
      </w:r>
      <w:proofErr w:type="gramStart"/>
      <w:r>
        <w:rPr>
          <w:rFonts w:ascii="Times New Roman" w:hAnsi="Times New Roman" w:cs="Times New Roman"/>
          <w:sz w:val="28"/>
          <w:szCs w:val="28"/>
        </w:rPr>
        <w:t>исследовательскую</w:t>
      </w:r>
      <w:proofErr w:type="gramEnd"/>
      <w:r>
        <w:rPr>
          <w:rFonts w:ascii="Times New Roman" w:hAnsi="Times New Roman" w:cs="Times New Roman"/>
          <w:sz w:val="28"/>
          <w:szCs w:val="28"/>
        </w:rPr>
        <w:t>. Занятия по ликвидации пробелов знаний и коррекци</w:t>
      </w:r>
      <w:r w:rsidR="00AE6501">
        <w:rPr>
          <w:rFonts w:ascii="Times New Roman" w:hAnsi="Times New Roman" w:cs="Times New Roman"/>
          <w:sz w:val="28"/>
          <w:szCs w:val="28"/>
        </w:rPr>
        <w:t xml:space="preserve">и умственных действий строятся </w:t>
      </w:r>
      <w:r>
        <w:rPr>
          <w:rFonts w:ascii="Times New Roman" w:hAnsi="Times New Roman" w:cs="Times New Roman"/>
          <w:sz w:val="28"/>
          <w:szCs w:val="28"/>
        </w:rPr>
        <w:t xml:space="preserve"> скорее на типовых учебных задачах, </w:t>
      </w:r>
      <w:r w:rsidR="00AE6501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 поисках творческих</w:t>
      </w:r>
      <w:r w:rsidR="00784775">
        <w:rPr>
          <w:rFonts w:ascii="Times New Roman" w:hAnsi="Times New Roman" w:cs="Times New Roman"/>
          <w:sz w:val="28"/>
          <w:szCs w:val="28"/>
        </w:rPr>
        <w:t>, п</w:t>
      </w:r>
      <w:r>
        <w:rPr>
          <w:rFonts w:ascii="Times New Roman" w:hAnsi="Times New Roman" w:cs="Times New Roman"/>
          <w:sz w:val="28"/>
          <w:szCs w:val="28"/>
        </w:rPr>
        <w:t xml:space="preserve">роблемно-исследовательских, </w:t>
      </w:r>
      <w:r w:rsidR="00784775">
        <w:rPr>
          <w:rFonts w:ascii="Times New Roman" w:hAnsi="Times New Roman" w:cs="Times New Roman"/>
          <w:sz w:val="28"/>
          <w:szCs w:val="28"/>
        </w:rPr>
        <w:t>экспериментально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исследовательских задач. Это требование весьма важно: учащиеся могут почувствовать вкус успеха», обретая уверенность в своих силах. </w:t>
      </w:r>
      <w:r w:rsidR="00784775">
        <w:rPr>
          <w:rFonts w:ascii="Times New Roman" w:hAnsi="Times New Roman" w:cs="Times New Roman"/>
          <w:sz w:val="28"/>
          <w:szCs w:val="28"/>
        </w:rPr>
        <w:t>[2</w:t>
      </w:r>
      <w:r w:rsidR="00743D5D">
        <w:rPr>
          <w:rFonts w:ascii="Times New Roman" w:hAnsi="Times New Roman" w:cs="Times New Roman"/>
          <w:sz w:val="28"/>
          <w:szCs w:val="28"/>
        </w:rPr>
        <w:t>]</w:t>
      </w:r>
      <w:r w:rsidR="00743D5D" w:rsidRPr="00743D5D">
        <w:rPr>
          <w:rFonts w:ascii="Times New Roman" w:hAnsi="Times New Roman" w:cs="Times New Roman"/>
          <w:sz w:val="28"/>
          <w:szCs w:val="28"/>
        </w:rPr>
        <w:t xml:space="preserve"> </w:t>
      </w:r>
      <w:r w:rsidR="00743D5D"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 xml:space="preserve">кола должна готовить учащихся </w:t>
      </w:r>
      <w:r w:rsidR="005061F0">
        <w:rPr>
          <w:rFonts w:ascii="Times New Roman" w:hAnsi="Times New Roman" w:cs="Times New Roman"/>
          <w:sz w:val="28"/>
          <w:szCs w:val="28"/>
        </w:rPr>
        <w:t>к творческому труду, формировать потребность работать инициативно, развивать их творческие возможности, познавательную самостоятельность, т.е. формировать каждого ребенка как самостоятельную творческую личность.</w:t>
      </w:r>
    </w:p>
    <w:p w:rsidR="00681806" w:rsidRDefault="005061F0" w:rsidP="00681806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Главной загадкой творческого процесса является момент открытия, озарения</w:t>
      </w:r>
      <w:r w:rsidR="0078477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84775">
        <w:rPr>
          <w:rFonts w:ascii="Times New Roman" w:hAnsi="Times New Roman" w:cs="Times New Roman"/>
          <w:sz w:val="28"/>
          <w:szCs w:val="28"/>
        </w:rPr>
        <w:t>эврики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AE65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этот узел стягивается все: и противоречивая напряженность поискового мышления, и насыщенность психики переживаниями, и проникающая в неизвестное интуиция, и с</w:t>
      </w:r>
      <w:r w:rsidR="00784775">
        <w:rPr>
          <w:rFonts w:ascii="Times New Roman" w:hAnsi="Times New Roman" w:cs="Times New Roman"/>
          <w:sz w:val="28"/>
          <w:szCs w:val="28"/>
        </w:rPr>
        <w:t>крытая работа бессознательного.[1</w:t>
      </w:r>
      <w:proofErr w:type="gramStart"/>
      <w:r w:rsidRPr="005061F0">
        <w:rPr>
          <w:rFonts w:ascii="Times New Roman" w:hAnsi="Times New Roman" w:cs="Times New Roman"/>
          <w:sz w:val="28"/>
          <w:szCs w:val="28"/>
        </w:rPr>
        <w:t xml:space="preserve"> </w:t>
      </w:r>
      <w:r w:rsidR="00784775">
        <w:rPr>
          <w:rFonts w:ascii="Times New Roman" w:hAnsi="Times New Roman" w:cs="Times New Roman"/>
          <w:sz w:val="28"/>
          <w:szCs w:val="28"/>
        </w:rPr>
        <w:t>]</w:t>
      </w:r>
      <w:proofErr w:type="gramEnd"/>
      <w:r w:rsidR="00743D5D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784775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оэтому на уроках для развития творческого мышления использую разные формы творческих заданий: эссе, сочинения, доклады, лабораторные работы, исследования на основе собственных наблюдений, защита творческой индивидуальной работы, составление ребусов, викторин. </w:t>
      </w:r>
    </w:p>
    <w:p w:rsidR="005061F0" w:rsidRDefault="005061F0" w:rsidP="00681806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любой ученик имеет возможность проявить себя, стремясь при этом быть лучше, оригинальнее</w:t>
      </w:r>
      <w:r w:rsidR="00784775">
        <w:rPr>
          <w:rFonts w:ascii="Times New Roman" w:hAnsi="Times New Roman" w:cs="Times New Roman"/>
          <w:sz w:val="28"/>
          <w:szCs w:val="28"/>
        </w:rPr>
        <w:t>. Многие из детей предлагают свои темы для изучения, свои пути решения каких-либо исторических задач, подталкивая к работе пассивных учащихся. Самостоятельность, инициатива и творческий подход – всё это является основой исследовательской деятельности учащихся.</w:t>
      </w:r>
    </w:p>
    <w:p w:rsidR="00784775" w:rsidRDefault="00784775" w:rsidP="00681806">
      <w:pPr>
        <w:tabs>
          <w:tab w:val="left" w:pos="7725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используемой и цитируемой литературы</w:t>
      </w:r>
    </w:p>
    <w:p w:rsidR="00A32AA1" w:rsidRDefault="00A32AA1" w:rsidP="00A32AA1">
      <w:pPr>
        <w:pStyle w:val="a3"/>
        <w:tabs>
          <w:tab w:val="left" w:pos="7725"/>
        </w:tabs>
        <w:spacing w:line="240" w:lineRule="auto"/>
        <w:ind w:left="12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84775">
        <w:rPr>
          <w:rFonts w:ascii="Times New Roman" w:hAnsi="Times New Roman" w:cs="Times New Roman"/>
          <w:sz w:val="28"/>
          <w:szCs w:val="28"/>
        </w:rPr>
        <w:t>Лернер И.Я. Развивающее обучение с дидактических позиций.- Педагогика, 1996, №2</w:t>
      </w:r>
    </w:p>
    <w:p w:rsidR="00A32AA1" w:rsidRDefault="00A32AA1" w:rsidP="00A32AA1">
      <w:pPr>
        <w:pStyle w:val="a3"/>
        <w:tabs>
          <w:tab w:val="left" w:pos="7725"/>
        </w:tabs>
        <w:spacing w:line="240" w:lineRule="auto"/>
        <w:ind w:left="12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784775" w:rsidRPr="00A32AA1">
        <w:rPr>
          <w:rFonts w:ascii="Times New Roman" w:hAnsi="Times New Roman" w:cs="Times New Roman"/>
          <w:sz w:val="28"/>
          <w:szCs w:val="28"/>
        </w:rPr>
        <w:t>Настольная книга учителя истории. -</w:t>
      </w:r>
      <w:r w:rsidR="00AE6501" w:rsidRPr="00A32AA1">
        <w:rPr>
          <w:rFonts w:ascii="Times New Roman" w:hAnsi="Times New Roman" w:cs="Times New Roman"/>
          <w:sz w:val="28"/>
          <w:szCs w:val="28"/>
        </w:rPr>
        <w:t xml:space="preserve"> </w:t>
      </w:r>
      <w:r w:rsidR="00784775" w:rsidRPr="00A32AA1">
        <w:rPr>
          <w:rFonts w:ascii="Times New Roman" w:hAnsi="Times New Roman" w:cs="Times New Roman"/>
          <w:sz w:val="28"/>
          <w:szCs w:val="28"/>
        </w:rPr>
        <w:t>М., 2007.</w:t>
      </w:r>
    </w:p>
    <w:p w:rsidR="00784775" w:rsidRPr="00A32AA1" w:rsidRDefault="00A32AA1" w:rsidP="00A32AA1">
      <w:pPr>
        <w:pStyle w:val="a3"/>
        <w:tabs>
          <w:tab w:val="left" w:pos="7725"/>
        </w:tabs>
        <w:spacing w:line="240" w:lineRule="auto"/>
        <w:ind w:left="12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784775" w:rsidRPr="00A32AA1">
        <w:rPr>
          <w:rFonts w:ascii="Times New Roman" w:hAnsi="Times New Roman" w:cs="Times New Roman"/>
          <w:sz w:val="28"/>
          <w:szCs w:val="28"/>
        </w:rPr>
        <w:t xml:space="preserve">Пидкасистый П.И. </w:t>
      </w:r>
      <w:proofErr w:type="spellStart"/>
      <w:r w:rsidR="00784775" w:rsidRPr="00A32AA1">
        <w:rPr>
          <w:rFonts w:ascii="Times New Roman" w:hAnsi="Times New Roman" w:cs="Times New Roman"/>
          <w:sz w:val="28"/>
          <w:szCs w:val="28"/>
        </w:rPr>
        <w:t>Хайдаров</w:t>
      </w:r>
      <w:proofErr w:type="spellEnd"/>
      <w:r w:rsidR="00784775" w:rsidRPr="00A32AA1">
        <w:rPr>
          <w:rFonts w:ascii="Times New Roman" w:hAnsi="Times New Roman" w:cs="Times New Roman"/>
          <w:sz w:val="28"/>
          <w:szCs w:val="28"/>
        </w:rPr>
        <w:t xml:space="preserve"> Ж.С. Технология игры в обучении и развитии.</w:t>
      </w:r>
      <w:r w:rsidR="00AE6501" w:rsidRPr="00A32AA1">
        <w:rPr>
          <w:rFonts w:ascii="Times New Roman" w:hAnsi="Times New Roman" w:cs="Times New Roman"/>
          <w:sz w:val="28"/>
          <w:szCs w:val="28"/>
        </w:rPr>
        <w:t xml:space="preserve"> </w:t>
      </w:r>
      <w:r w:rsidR="00784775" w:rsidRPr="00A32AA1">
        <w:rPr>
          <w:rFonts w:ascii="Times New Roman" w:hAnsi="Times New Roman" w:cs="Times New Roman"/>
          <w:sz w:val="28"/>
          <w:szCs w:val="28"/>
        </w:rPr>
        <w:t>-</w:t>
      </w:r>
      <w:r w:rsidR="00AE6501" w:rsidRPr="00A32AA1">
        <w:rPr>
          <w:rFonts w:ascii="Times New Roman" w:hAnsi="Times New Roman" w:cs="Times New Roman"/>
          <w:sz w:val="28"/>
          <w:szCs w:val="28"/>
        </w:rPr>
        <w:t xml:space="preserve"> </w:t>
      </w:r>
      <w:r w:rsidR="00784775" w:rsidRPr="00A32AA1">
        <w:rPr>
          <w:rFonts w:ascii="Times New Roman" w:hAnsi="Times New Roman" w:cs="Times New Roman"/>
          <w:sz w:val="28"/>
          <w:szCs w:val="28"/>
        </w:rPr>
        <w:t>М.: РПА, 1996.</w:t>
      </w:r>
    </w:p>
    <w:p w:rsidR="00A754A0" w:rsidRPr="00455835" w:rsidRDefault="00A754A0" w:rsidP="00681806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A754A0" w:rsidRPr="00455835" w:rsidSect="00AE650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F54456"/>
    <w:multiLevelType w:val="hybridMultilevel"/>
    <w:tmpl w:val="1EA64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5835"/>
    <w:rsid w:val="00004AB8"/>
    <w:rsid w:val="00120F54"/>
    <w:rsid w:val="002406FD"/>
    <w:rsid w:val="00410904"/>
    <w:rsid w:val="00455835"/>
    <w:rsid w:val="005061F0"/>
    <w:rsid w:val="005257B4"/>
    <w:rsid w:val="00681806"/>
    <w:rsid w:val="006C0404"/>
    <w:rsid w:val="007039A8"/>
    <w:rsid w:val="0074190A"/>
    <w:rsid w:val="00743D5D"/>
    <w:rsid w:val="00747A79"/>
    <w:rsid w:val="00784775"/>
    <w:rsid w:val="008B7D4B"/>
    <w:rsid w:val="00970ECD"/>
    <w:rsid w:val="00A210E2"/>
    <w:rsid w:val="00A32AA1"/>
    <w:rsid w:val="00A754A0"/>
    <w:rsid w:val="00A94864"/>
    <w:rsid w:val="00AE6501"/>
    <w:rsid w:val="00DC7F43"/>
    <w:rsid w:val="00FB3C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C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47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47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3</Pages>
  <Words>1005</Words>
  <Characters>5729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Пантелеева</cp:lastModifiedBy>
  <cp:revision>7</cp:revision>
  <dcterms:created xsi:type="dcterms:W3CDTF">2015-02-15T15:50:00Z</dcterms:created>
  <dcterms:modified xsi:type="dcterms:W3CDTF">2015-02-20T09:01:00Z</dcterms:modified>
</cp:coreProperties>
</file>