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1" w:rsidRPr="005C7DD7" w:rsidRDefault="00745BDD" w:rsidP="00DF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</w:rPr>
        <w:t xml:space="preserve"> </w:t>
      </w:r>
      <w:r w:rsidR="00DF7EC1" w:rsidRPr="005C7DD7">
        <w:rPr>
          <w:rFonts w:ascii="Times New Roman" w:hAnsi="Times New Roman" w:cs="Times New Roman"/>
          <w:sz w:val="24"/>
          <w:szCs w:val="24"/>
        </w:rPr>
        <w:t>Отчёт о  работе творческой группы по теме:</w:t>
      </w:r>
    </w:p>
    <w:p w:rsidR="00DF7EC1" w:rsidRPr="005C7DD7" w:rsidRDefault="00DF7EC1" w:rsidP="00DF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«Работа над реализацией ФГОС в первых классах»</w:t>
      </w:r>
    </w:p>
    <w:p w:rsidR="00745BDD" w:rsidRPr="005C7DD7" w:rsidRDefault="00745BDD" w:rsidP="00745BDD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</w:t>
      </w:r>
      <w:r w:rsidRPr="005C7DD7">
        <w:rPr>
          <w:rFonts w:ascii="Times New Roman" w:hAnsi="Times New Roman" w:cs="Times New Roman"/>
          <w:sz w:val="24"/>
        </w:rPr>
        <w:tab/>
        <w:t>С 1 сентября 2011 года в МБ</w:t>
      </w:r>
      <w:r w:rsidR="006872B9" w:rsidRPr="005C7DD7">
        <w:rPr>
          <w:rFonts w:ascii="Times New Roman" w:hAnsi="Times New Roman" w:cs="Times New Roman"/>
          <w:sz w:val="24"/>
        </w:rPr>
        <w:t>О</w:t>
      </w:r>
      <w:r w:rsidRPr="005C7DD7">
        <w:rPr>
          <w:rFonts w:ascii="Times New Roman" w:hAnsi="Times New Roman" w:cs="Times New Roman"/>
          <w:sz w:val="24"/>
        </w:rPr>
        <w:t>У СОШ №4 г. Асино введён Федеральный государственный образовательный стандарт начального общего образования (ФГОС  НОО), который 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В школе была собрана вся необходимая нормативно-правовая база. Имеется в наличии в электронном виде  нормативно-правовая база федерального, регионального и муниципального уровня, регламентирующая деятельность по апробации условий внедрения ФГОС. Документация школьного уровня так же подготовлена в полном объёме. Разработан план работы творческой группы по введению и апробации ФГОС,   перечень мероприятий по апробации материалов,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Накануне нового учебного года интенсивно проводилась информационная работа с родителями будущих первоклассников по вопросам организации обучения детей, обсудили проект стандартов, познакомили родителей с образовательной программой школы.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              Пройдены курсы повышения квалификации учителей начальных классов по проблемам внедрения ФГОС НОО. Новый стандарт предъявляет новые требования к результатам начального образования. Их можно достигнуть, 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1а, в, г классы (</w:t>
      </w:r>
      <w:proofErr w:type="spellStart"/>
      <w:r w:rsidRPr="005C7DD7">
        <w:rPr>
          <w:rFonts w:ascii="Times New Roman" w:hAnsi="Times New Roman" w:cs="Times New Roman"/>
          <w:sz w:val="24"/>
        </w:rPr>
        <w:t>кл.рук</w:t>
      </w:r>
      <w:proofErr w:type="gramStart"/>
      <w:r w:rsidRPr="005C7DD7">
        <w:rPr>
          <w:rFonts w:ascii="Times New Roman" w:hAnsi="Times New Roman" w:cs="Times New Roman"/>
          <w:sz w:val="24"/>
        </w:rPr>
        <w:t>.Л</w:t>
      </w:r>
      <w:proofErr w:type="gramEnd"/>
      <w:r w:rsidRPr="005C7DD7">
        <w:rPr>
          <w:rFonts w:ascii="Times New Roman" w:hAnsi="Times New Roman" w:cs="Times New Roman"/>
          <w:sz w:val="24"/>
        </w:rPr>
        <w:t>еонова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Е.А., </w:t>
      </w:r>
      <w:proofErr w:type="spellStart"/>
      <w:r w:rsidRPr="005C7DD7">
        <w:rPr>
          <w:rFonts w:ascii="Times New Roman" w:hAnsi="Times New Roman" w:cs="Times New Roman"/>
          <w:sz w:val="24"/>
        </w:rPr>
        <w:t>Далалаева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В.А, </w:t>
      </w:r>
      <w:proofErr w:type="spellStart"/>
      <w:r w:rsidRPr="005C7DD7">
        <w:rPr>
          <w:rFonts w:ascii="Times New Roman" w:hAnsi="Times New Roman" w:cs="Times New Roman"/>
          <w:sz w:val="24"/>
        </w:rPr>
        <w:t>Заврина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С. С.) обучаются по УМК «Школа России»; 1б класс (</w:t>
      </w:r>
      <w:proofErr w:type="spellStart"/>
      <w:r w:rsidRPr="005C7DD7">
        <w:rPr>
          <w:rFonts w:ascii="Times New Roman" w:hAnsi="Times New Roman" w:cs="Times New Roman"/>
          <w:sz w:val="24"/>
        </w:rPr>
        <w:t>кл</w:t>
      </w:r>
      <w:proofErr w:type="gramStart"/>
      <w:r w:rsidRPr="005C7DD7">
        <w:rPr>
          <w:rFonts w:ascii="Times New Roman" w:hAnsi="Times New Roman" w:cs="Times New Roman"/>
          <w:sz w:val="24"/>
        </w:rPr>
        <w:t>.р</w:t>
      </w:r>
      <w:proofErr w:type="gramEnd"/>
      <w:r w:rsidRPr="005C7DD7">
        <w:rPr>
          <w:rFonts w:ascii="Times New Roman" w:hAnsi="Times New Roman" w:cs="Times New Roman"/>
          <w:sz w:val="24"/>
        </w:rPr>
        <w:t>ук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7DD7">
        <w:rPr>
          <w:rFonts w:ascii="Times New Roman" w:hAnsi="Times New Roman" w:cs="Times New Roman"/>
          <w:sz w:val="24"/>
        </w:rPr>
        <w:t>Шефер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Т. В)– по УМК «Школа </w:t>
      </w:r>
      <w:r w:rsidRPr="005C7DD7">
        <w:rPr>
          <w:rFonts w:ascii="Times New Roman" w:hAnsi="Times New Roman" w:cs="Times New Roman"/>
          <w:sz w:val="24"/>
          <w:lang w:val="en-US"/>
        </w:rPr>
        <w:t>XXI</w:t>
      </w:r>
      <w:r w:rsidRPr="005C7DD7">
        <w:rPr>
          <w:rFonts w:ascii="Times New Roman" w:hAnsi="Times New Roman" w:cs="Times New Roman"/>
          <w:sz w:val="24"/>
        </w:rPr>
        <w:t xml:space="preserve"> век», утвержденным  МО РФ. 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Система заданий разного уровня трудностей, сочетание индивидуальной деятельности ребенка с его работой в ма</w:t>
      </w:r>
      <w:r w:rsidR="00745BDD" w:rsidRPr="005C7DD7">
        <w:rPr>
          <w:rFonts w:ascii="Times New Roman" w:hAnsi="Times New Roman" w:cs="Times New Roman"/>
          <w:sz w:val="24"/>
        </w:rPr>
        <w:t>лых группах и участием в кружковой</w:t>
      </w:r>
      <w:r w:rsidRPr="005C7DD7">
        <w:rPr>
          <w:rFonts w:ascii="Times New Roman" w:hAnsi="Times New Roman" w:cs="Times New Roman"/>
          <w:sz w:val="24"/>
        </w:rPr>
        <w:t xml:space="preserve"> работе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С родителями учащихся заключён договор новой формы, закрепляющий права и обязанности всех участников образовательного процесса в условиях внедрения ФГОС второго поколения. </w:t>
      </w:r>
    </w:p>
    <w:p w:rsidR="00E63E11" w:rsidRPr="005C7DD7" w:rsidRDefault="00E63E11" w:rsidP="00E63E11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 у нас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общекультурное). </w:t>
      </w:r>
      <w:proofErr w:type="gramStart"/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внеурочную деятельность у нас  входят: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речи, отработка вычислительных навыков и работа по обучению чтению), занятия с психологом и логопедом: индивидуальные и групповые консультации для детей различных категорий, экскурсии, кружки в школе и вне школы, посещение которых мы</w:t>
      </w:r>
      <w:proofErr w:type="gramEnd"/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отслеживаем, занятия в музыкальной школе</w:t>
      </w:r>
    </w:p>
    <w:p w:rsidR="00E63E11" w:rsidRPr="005C7DD7" w:rsidRDefault="00E63E11" w:rsidP="00E63E1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работа вне урока относится к внеурочной деятельности.</w:t>
      </w:r>
    </w:p>
    <w:p w:rsidR="00E63E11" w:rsidRPr="005C7DD7" w:rsidRDefault="00E63E11" w:rsidP="00E63E1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DD7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Содержание внеурочной деятельности отражено в основной образовательной программе нашего общеобразовательного учреждения.</w:t>
      </w:r>
    </w:p>
    <w:p w:rsidR="00E63E11" w:rsidRPr="005C7DD7" w:rsidRDefault="00E63E11" w:rsidP="00E63E1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lastRenderedPageBreak/>
        <w:t>Разработали  и утвердили программы и планирование для организации внеурочной деятельности учащихся первых классов. (Октябрь) (Программы у завуча Андреевой Оксаны Леонидовны).</w:t>
      </w:r>
    </w:p>
    <w:p w:rsidR="00E63E11" w:rsidRPr="005C7DD7" w:rsidRDefault="00E63E11" w:rsidP="00E63E11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- </w:t>
      </w:r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Это  работа в модуля</w:t>
      </w:r>
      <w:proofErr w:type="gram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«Все цвета кроме чёрного»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Шефер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Т.В., «Занимательная математика» Леонова Е.А., «По тропе здоровья»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Далалаева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В.А., «Россия – Родина моя»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Заврина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С.С., ),  кружки: 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тестопластика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Далалаева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Заврина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С.С.), творческие мастерские (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Ефименко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И.В., Горбунова О.Н.), «Спортивная планета» (Леонова Е.А.,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Шефер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Далалаева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Заврина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С.С.), в школе для первоклассников работает  </w:t>
      </w:r>
      <w:proofErr w:type="spellStart"/>
      <w:proofErr w:type="gram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  <w:proofErr w:type="spellEnd"/>
      <w:proofErr w:type="gram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ИЗО кружок (</w:t>
      </w:r>
      <w:proofErr w:type="spellStart"/>
      <w:r w:rsidRPr="005C7DD7">
        <w:rPr>
          <w:rFonts w:ascii="Times New Roman" w:hAnsi="Times New Roman" w:cs="Times New Roman"/>
          <w:color w:val="000000"/>
          <w:sz w:val="24"/>
          <w:szCs w:val="24"/>
        </w:rPr>
        <w:t>Бедарева</w:t>
      </w:r>
      <w:proofErr w:type="spellEnd"/>
      <w:r w:rsidRPr="005C7DD7">
        <w:rPr>
          <w:rFonts w:ascii="Times New Roman" w:hAnsi="Times New Roman" w:cs="Times New Roman"/>
          <w:color w:val="000000"/>
          <w:sz w:val="24"/>
          <w:szCs w:val="24"/>
        </w:rPr>
        <w:t xml:space="preserve"> Т.Б.). </w:t>
      </w:r>
    </w:p>
    <w:p w:rsidR="00E63E11" w:rsidRPr="005C7DD7" w:rsidRDefault="00E63E11" w:rsidP="00745BD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С учениками  дополнительно после уроков занимались логопед, психолог. Они помогли учителям при работе с учениками, требующими индивидуального подхода, с низкой школьной подготовкой и нарушениями речи.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5C7DD7">
        <w:rPr>
          <w:rFonts w:ascii="Times New Roman" w:hAnsi="Times New Roman" w:cs="Times New Roman"/>
          <w:sz w:val="24"/>
        </w:rPr>
        <w:t xml:space="preserve">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 w:rsidRPr="005C7DD7">
        <w:rPr>
          <w:rFonts w:ascii="Times New Roman" w:hAnsi="Times New Roman" w:cs="Times New Roman"/>
          <w:sz w:val="24"/>
        </w:rPr>
        <w:t>общепредметное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, так и оснащение </w:t>
      </w:r>
      <w:proofErr w:type="spellStart"/>
      <w:r w:rsidRPr="005C7DD7">
        <w:rPr>
          <w:rFonts w:ascii="Times New Roman" w:hAnsi="Times New Roman" w:cs="Times New Roman"/>
          <w:sz w:val="24"/>
        </w:rPr>
        <w:t>внеучебной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 w:rsidRPr="005C7DD7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подхода.</w:t>
      </w:r>
      <w:proofErr w:type="gramEnd"/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Учителями накапливаются и сохраняются материалы о личностном развитии учащихся (</w:t>
      </w:r>
      <w:proofErr w:type="spellStart"/>
      <w:r w:rsidRPr="005C7DD7">
        <w:rPr>
          <w:rFonts w:ascii="Times New Roman" w:hAnsi="Times New Roman" w:cs="Times New Roman"/>
          <w:sz w:val="24"/>
        </w:rPr>
        <w:t>портфолио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, диагностические карты, отслеживается мониторинг </w:t>
      </w:r>
      <w:proofErr w:type="spellStart"/>
      <w:r w:rsidRPr="005C7DD7">
        <w:rPr>
          <w:rFonts w:ascii="Times New Roman" w:hAnsi="Times New Roman" w:cs="Times New Roman"/>
          <w:sz w:val="24"/>
        </w:rPr>
        <w:t>обученности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учащихся), дифференцированно составляются планы по предметам, обобщаются</w:t>
      </w:r>
      <w:r w:rsidRPr="005C7DD7">
        <w:rPr>
          <w:rFonts w:ascii="Times New Roman" w:hAnsi="Times New Roman" w:cs="Times New Roman"/>
          <w:color w:val="FF0000"/>
          <w:sz w:val="24"/>
        </w:rPr>
        <w:t xml:space="preserve"> </w:t>
      </w:r>
      <w:r w:rsidRPr="005C7DD7">
        <w:rPr>
          <w:rFonts w:ascii="Times New Roman" w:hAnsi="Times New Roman" w:cs="Times New Roman"/>
          <w:sz w:val="24"/>
        </w:rPr>
        <w:t>опыты работы учителей. Для успешной  учебной деятельности учащихся  школа частично оснащена печатными  и электронными  носителями учебной (</w:t>
      </w:r>
      <w:r w:rsidRPr="005C7DD7">
        <w:rPr>
          <w:rFonts w:ascii="Times New Roman" w:hAnsi="Times New Roman" w:cs="Times New Roman"/>
          <w:i/>
          <w:sz w:val="24"/>
        </w:rPr>
        <w:t>образовательной</w:t>
      </w:r>
      <w:r w:rsidRPr="005C7DD7">
        <w:rPr>
          <w:rFonts w:ascii="Times New Roman" w:hAnsi="Times New Roman" w:cs="Times New Roman"/>
          <w:sz w:val="24"/>
        </w:rPr>
        <w:t>) информации, цифровыми образовательными ресурсами. Имеет доступ в Интернет.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  </w:t>
      </w:r>
      <w:r w:rsidR="00ED2E81" w:rsidRPr="005C7DD7">
        <w:rPr>
          <w:rFonts w:ascii="Times New Roman" w:hAnsi="Times New Roman" w:cs="Times New Roman"/>
          <w:sz w:val="24"/>
        </w:rPr>
        <w:t xml:space="preserve">Школой </w:t>
      </w:r>
      <w:r w:rsidRPr="005C7DD7">
        <w:rPr>
          <w:rFonts w:ascii="Times New Roman" w:hAnsi="Times New Roman" w:cs="Times New Roman"/>
          <w:sz w:val="24"/>
        </w:rPr>
        <w:t>были направлены финансовые средства на создание современных условий    необходимых для реализации ФГОС, для формирования современной образовательной среды, для достижения  нового результата образования.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bCs/>
          <w:iCs/>
          <w:sz w:val="24"/>
        </w:rPr>
      </w:pPr>
      <w:r w:rsidRPr="005C7DD7">
        <w:rPr>
          <w:rFonts w:ascii="Times New Roman" w:hAnsi="Times New Roman" w:cs="Times New Roman"/>
          <w:bCs/>
          <w:iCs/>
          <w:sz w:val="24"/>
        </w:rPr>
        <w:t xml:space="preserve">            Для полной реализации условий и ресурсного обеспечения образовательных программ начального общего образования,</w:t>
      </w:r>
      <w:r w:rsidR="00ED2E81" w:rsidRPr="005C7DD7">
        <w:rPr>
          <w:rFonts w:ascii="Times New Roman" w:hAnsi="Times New Roman" w:cs="Times New Roman"/>
          <w:bCs/>
          <w:iCs/>
          <w:sz w:val="24"/>
        </w:rPr>
        <w:t xml:space="preserve"> школа</w:t>
      </w:r>
      <w:r w:rsidRPr="005C7DD7">
        <w:rPr>
          <w:rFonts w:ascii="Times New Roman" w:hAnsi="Times New Roman" w:cs="Times New Roman"/>
          <w:bCs/>
          <w:iCs/>
          <w:sz w:val="24"/>
        </w:rPr>
        <w:t xml:space="preserve">  должна решить  следующие проблемы: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- обеспечение диагностическим инструментарием по оценке достижения планируемых результатов обучения.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bCs/>
          <w:iCs/>
          <w:sz w:val="24"/>
        </w:rPr>
      </w:pPr>
      <w:r w:rsidRPr="005C7DD7">
        <w:rPr>
          <w:rFonts w:ascii="Times New Roman" w:hAnsi="Times New Roman" w:cs="Times New Roman"/>
          <w:sz w:val="24"/>
        </w:rPr>
        <w:t>- продолжить оснащение учебных кабинетов необходимым оборудованием в соответствии с Требованиями   ФГОС.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С первых дней педагогами </w:t>
      </w:r>
      <w:r w:rsidR="00ED2E81" w:rsidRPr="005C7DD7">
        <w:rPr>
          <w:rFonts w:ascii="Times New Roman" w:hAnsi="Times New Roman" w:cs="Times New Roman"/>
          <w:sz w:val="24"/>
        </w:rPr>
        <w:t xml:space="preserve">школы </w:t>
      </w:r>
      <w:r w:rsidRPr="005C7DD7">
        <w:rPr>
          <w:rFonts w:ascii="Times New Roman" w:hAnsi="Times New Roman" w:cs="Times New Roman"/>
          <w:sz w:val="24"/>
        </w:rPr>
        <w:t xml:space="preserve">ведется образовательный мониторинг.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• выявить и измерить уровень успешности </w:t>
      </w:r>
      <w:proofErr w:type="gramStart"/>
      <w:r w:rsidRPr="005C7DD7">
        <w:rPr>
          <w:rFonts w:ascii="Times New Roman" w:hAnsi="Times New Roman" w:cs="Times New Roman"/>
          <w:sz w:val="24"/>
        </w:rPr>
        <w:t>обучения по предметам</w:t>
      </w:r>
      <w:proofErr w:type="gramEnd"/>
      <w:r w:rsidRPr="005C7DD7">
        <w:rPr>
          <w:rFonts w:ascii="Times New Roman" w:hAnsi="Times New Roman" w:cs="Times New Roman"/>
          <w:sz w:val="24"/>
        </w:rPr>
        <w:t xml:space="preserve"> каждого ученика, класса;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• определить уровень усвоения отдельных тем из изученного курса;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• выявить затруднения учащихся и пробелы в их подготовке;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• дифференцировать учащихся по успешности обучения.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В начале сентября в  классах был проведен 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5C7DD7">
        <w:rPr>
          <w:rFonts w:ascii="Times New Roman" w:hAnsi="Times New Roman" w:cs="Times New Roman"/>
          <w:sz w:val="24"/>
        </w:rPr>
        <w:t>через</w:t>
      </w:r>
      <w:proofErr w:type="gramEnd"/>
      <w:r w:rsidRPr="005C7DD7">
        <w:rPr>
          <w:rFonts w:ascii="Times New Roman" w:hAnsi="Times New Roman" w:cs="Times New Roman"/>
          <w:sz w:val="24"/>
        </w:rPr>
        <w:t>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lastRenderedPageBreak/>
        <w:tab/>
        <w:t>- анализ собственной продуктивной деятельности ребенка и результатов его психологического тестирования;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ab/>
        <w:t>-   восприятие учителя (который взаимодействует с ребенком в школе);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- восприятие родителя (который видит проявление реакций адаптации ребенка в домашней обстановке). </w:t>
      </w:r>
    </w:p>
    <w:p w:rsidR="000A0491" w:rsidRPr="005C7DD7" w:rsidRDefault="000A049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Проведена входная диагностика</w:t>
      </w:r>
      <w:r w:rsidR="00ED2E81" w:rsidRPr="005C7DD7">
        <w:rPr>
          <w:rFonts w:ascii="Times New Roman" w:hAnsi="Times New Roman" w:cs="Times New Roman"/>
          <w:sz w:val="24"/>
        </w:rPr>
        <w:t>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Входные диагностики 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Полученные данные использованы для осуществления индивидуально-дифференцированного подхода к ребёнку при обучении в 1 классе.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Результаты  комплексной работы, проведенной в 1-х классах, позволяют сделать вывод, что включение в контрольно-оценочную систему </w:t>
      </w:r>
      <w:r w:rsidR="002555A1" w:rsidRPr="005C7DD7">
        <w:rPr>
          <w:rFonts w:ascii="Times New Roman" w:hAnsi="Times New Roman" w:cs="Times New Roman"/>
          <w:sz w:val="24"/>
        </w:rPr>
        <w:t>заданий</w:t>
      </w:r>
      <w:r w:rsidRPr="005C7DD7">
        <w:rPr>
          <w:rFonts w:ascii="Times New Roman" w:hAnsi="Times New Roman" w:cs="Times New Roman"/>
          <w:sz w:val="24"/>
        </w:rPr>
        <w:t xml:space="preserve"> УУД позволило: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- Поднять интерес учащихся к обучению, а также развивать их творческую самостоятельность;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- 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- Оценить роль знаний и увидеть их применение на практике, ощутить  взаимосвязь разных областей знаний.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 Итоговое оценивание школьника за  год непосредственно зависит от интегральной </w:t>
      </w:r>
      <w:proofErr w:type="spellStart"/>
      <w:r w:rsidRPr="005C7DD7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оценки </w:t>
      </w:r>
      <w:proofErr w:type="spellStart"/>
      <w:r w:rsidRPr="005C7DD7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универсальных учебных действий, отражающейся в их «</w:t>
      </w:r>
      <w:proofErr w:type="spellStart"/>
      <w:r w:rsidRPr="005C7DD7">
        <w:rPr>
          <w:rFonts w:ascii="Times New Roman" w:hAnsi="Times New Roman" w:cs="Times New Roman"/>
          <w:sz w:val="24"/>
        </w:rPr>
        <w:t>Портфолио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 - портфеле достижений». Учителями 1-х  классов заведены «</w:t>
      </w:r>
      <w:proofErr w:type="spellStart"/>
      <w:r w:rsidRPr="005C7DD7">
        <w:rPr>
          <w:rFonts w:ascii="Times New Roman" w:hAnsi="Times New Roman" w:cs="Times New Roman"/>
          <w:sz w:val="24"/>
        </w:rPr>
        <w:t>Портфолио</w:t>
      </w:r>
      <w:proofErr w:type="spellEnd"/>
      <w:r w:rsidRPr="005C7DD7">
        <w:rPr>
          <w:rFonts w:ascii="Times New Roman" w:hAnsi="Times New Roman" w:cs="Times New Roman"/>
          <w:sz w:val="24"/>
        </w:rPr>
        <w:t xml:space="preserve">» на каждого ученика.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К концу  года был собран соответствующий накопительный материал. 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  Таким образом, </w:t>
      </w:r>
      <w:r w:rsidRPr="005C7DD7">
        <w:rPr>
          <w:rFonts w:ascii="Times New Roman" w:hAnsi="Times New Roman" w:cs="Times New Roman"/>
          <w:spacing w:val="6"/>
          <w:sz w:val="24"/>
        </w:rPr>
        <w:t xml:space="preserve">подходы стандарта предопределяют  аналогичный тип отношений между учителем и учащимся – на основе принятия </w:t>
      </w:r>
      <w:r w:rsidRPr="005C7DD7">
        <w:rPr>
          <w:rFonts w:ascii="Times New Roman" w:hAnsi="Times New Roman" w:cs="Times New Roman"/>
          <w:sz w:val="24"/>
        </w:rPr>
        <w:t>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</w:t>
      </w:r>
      <w:r w:rsidRPr="005C7DD7">
        <w:rPr>
          <w:rFonts w:ascii="Times New Roman" w:hAnsi="Times New Roman" w:cs="Times New Roman"/>
          <w:b/>
          <w:sz w:val="24"/>
        </w:rPr>
        <w:t>Первый год показал как свои положительные стороны, так и выявил ряд проблем</w:t>
      </w:r>
      <w:r w:rsidRPr="005C7DD7">
        <w:rPr>
          <w:rFonts w:ascii="Times New Roman" w:hAnsi="Times New Roman" w:cs="Times New Roman"/>
          <w:sz w:val="24"/>
        </w:rPr>
        <w:t>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1. Недостаточность оснащения современными техническими средствами в каждом отдельном классе.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2. Отсутствие комнат релаксации для детей с ослабленным здоровьем, которым необходим дневной сон и дополнительный отдых.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3. Финансовое обеспечение реализации ФГОС.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 xml:space="preserve">            </w:t>
      </w:r>
      <w:r w:rsidRPr="005C7DD7">
        <w:rPr>
          <w:rFonts w:ascii="Times New Roman" w:hAnsi="Times New Roman" w:cs="Times New Roman"/>
          <w:b/>
          <w:sz w:val="24"/>
        </w:rPr>
        <w:t>Для успешной реализации ФГОС второго поколения    необходимо</w:t>
      </w:r>
      <w:r w:rsidRPr="005C7DD7">
        <w:rPr>
          <w:rFonts w:ascii="Times New Roman" w:hAnsi="Times New Roman" w:cs="Times New Roman"/>
          <w:sz w:val="24"/>
        </w:rPr>
        <w:t>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1. Продолжить оснащение учебных кабинетов необходимым оборудованием в соответствии с Требованиями   ФГОС.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2. Формировать материальную базу, комнаты отдыха и игровые.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3. Разработать критерии системы оценивания учащихся во второй половине дня.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 4. Продолжить работу по формированию банка образовательных программ для второй половины дня.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5. Обеспечить учителей информационно-методическими ресурсами в соответствии с п</w:t>
      </w:r>
      <w:r w:rsidRPr="005C7DD7">
        <w:rPr>
          <w:rFonts w:ascii="Times New Roman" w:hAnsi="Times New Roman" w:cs="Times New Roman"/>
          <w:color w:val="000000"/>
          <w:sz w:val="24"/>
        </w:rPr>
        <w:t xml:space="preserve">ланируемыми результатами </w:t>
      </w:r>
      <w:r w:rsidRPr="005C7DD7">
        <w:rPr>
          <w:rFonts w:ascii="Times New Roman" w:hAnsi="Times New Roman" w:cs="Times New Roman"/>
          <w:color w:val="000000"/>
          <w:spacing w:val="-2"/>
          <w:sz w:val="24"/>
        </w:rPr>
        <w:t xml:space="preserve">освоения программ начального </w:t>
      </w:r>
      <w:r w:rsidRPr="005C7DD7">
        <w:rPr>
          <w:rFonts w:ascii="Times New Roman" w:hAnsi="Times New Roman" w:cs="Times New Roman"/>
          <w:color w:val="000000"/>
          <w:spacing w:val="-3"/>
          <w:sz w:val="24"/>
        </w:rPr>
        <w:t>образования;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6. Сформировать электронные ресурсы для обеспечения деятельности учителей начальных классов.</w:t>
      </w:r>
    </w:p>
    <w:p w:rsidR="000A0491" w:rsidRPr="005C7DD7" w:rsidRDefault="000A049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ПРОВЕДЕНА РАБОТА ПО ВНЕДРЕНИЮ ФГОС НОО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1.Работа с родителями будущих первоклассников: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lastRenderedPageBreak/>
        <w:t>-   Мы провели  общешкольное родительское собрание в августе, а так же общешкольное родительское собрание в сентябре по теме «Нововведения в учебную и внеурочную деятельность  в рамках реализации ФГОС НОО» начального общего образования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 -  Подписали договора с родителями о предоставлении общего образования 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 МОУ  СОШ №4. 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2.Диагностические работы  совместно с психологом по темам: </w:t>
      </w:r>
    </w:p>
    <w:p w:rsidR="000A0491" w:rsidRPr="005C7DD7" w:rsidRDefault="000A0491" w:rsidP="000A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DD7">
        <w:rPr>
          <w:rFonts w:ascii="Times New Roman" w:eastAsia="Times New Roman" w:hAnsi="Times New Roman" w:cs="Times New Roman"/>
          <w:sz w:val="24"/>
          <w:szCs w:val="24"/>
        </w:rPr>
        <w:t xml:space="preserve">-  "Готовность ребёнка к школе" (Сентябрь),  "Адаптация к школьному обучению" (Ноябрь).  Ольга Ивановна провела диагностику и представила отчёт о результатах на родительских собраниях в классах. (Результаты диагностики находятся у </w:t>
      </w:r>
      <w:proofErr w:type="spellStart"/>
      <w:r w:rsidRPr="005C7DD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C7DD7">
        <w:rPr>
          <w:rFonts w:ascii="Times New Roman" w:eastAsia="Times New Roman" w:hAnsi="Times New Roman" w:cs="Times New Roman"/>
          <w:sz w:val="24"/>
          <w:szCs w:val="24"/>
        </w:rPr>
        <w:t>. рук.)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3.Разработали  и утвердили  календарно-тематическое планирования программ учебных предметов, которые   находятся в метод</w:t>
      </w:r>
      <w:proofErr w:type="gramStart"/>
      <w:r w:rsidRPr="005C7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DD7">
        <w:rPr>
          <w:rFonts w:ascii="Times New Roman" w:hAnsi="Times New Roman" w:cs="Times New Roman"/>
          <w:sz w:val="24"/>
          <w:szCs w:val="24"/>
        </w:rPr>
        <w:t>абинете. (Сентябрь)</w:t>
      </w:r>
    </w:p>
    <w:p w:rsidR="000A0491" w:rsidRPr="005C7DD7" w:rsidRDefault="000A0491" w:rsidP="000A049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4.Разработали  и утвердили программы и планирование для организации внеурочной деятельности учащихся первых классов. (Октябрь) (Программы у завуча Андреевой Оксаны Леонидовны).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5.Изучение системы оценки планируемых результатов обучающихся.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-  Разработаны карты индивидуального развития и листы индивидуальных достижений, а так же система оценки этих достижений. (Октябрь). Карты и критерии оценки имеются у классных руководителей.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6. Практическая работа по обмену опытом 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 «Организация и проведение опытно-поисковой, исследовательской деятельности учащихся в первых классах». 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 xml:space="preserve">7. Работа по организации системы внутренней накопительной оценки достижений обучающихся, т.е. </w:t>
      </w:r>
      <w:proofErr w:type="spellStart"/>
      <w:r w:rsidRPr="005C7DD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C7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491" w:rsidRPr="005C7DD7" w:rsidRDefault="000A0491" w:rsidP="000A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D7">
        <w:rPr>
          <w:rFonts w:ascii="Times New Roman" w:hAnsi="Times New Roman" w:cs="Times New Roman"/>
          <w:sz w:val="24"/>
          <w:szCs w:val="24"/>
        </w:rPr>
        <w:t>8. Проведены комплексные контрольные работы в первых классах</w:t>
      </w:r>
    </w:p>
    <w:p w:rsidR="000A0491" w:rsidRPr="005C7DD7" w:rsidRDefault="000A0491" w:rsidP="00E63E11">
      <w:pPr>
        <w:pStyle w:val="a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b/>
          <w:bCs/>
          <w:i/>
          <w:iCs/>
          <w:sz w:val="24"/>
        </w:rPr>
      </w:pPr>
      <w:r w:rsidRPr="005C7DD7">
        <w:rPr>
          <w:rFonts w:ascii="Times New Roman" w:hAnsi="Times New Roman" w:cs="Times New Roman"/>
          <w:b/>
          <w:bCs/>
          <w:i/>
          <w:iCs/>
          <w:sz w:val="24"/>
        </w:rPr>
        <w:t>Выводы: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1.Проделана большая работа в</w:t>
      </w:r>
      <w:r w:rsidR="002555A1" w:rsidRPr="005C7DD7">
        <w:rPr>
          <w:rFonts w:ascii="Times New Roman" w:hAnsi="Times New Roman" w:cs="Times New Roman"/>
          <w:sz w:val="24"/>
        </w:rPr>
        <w:t xml:space="preserve"> ходе реализации ФГОС НОО</w:t>
      </w:r>
      <w:r w:rsidRPr="005C7DD7">
        <w:rPr>
          <w:rFonts w:ascii="Times New Roman" w:hAnsi="Times New Roman" w:cs="Times New Roman"/>
          <w:sz w:val="24"/>
        </w:rPr>
        <w:t>;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2. Большая часть педагогов школы знакомы и умеют применять на практике различные инновационные технологии</w:t>
      </w:r>
    </w:p>
    <w:p w:rsidR="00E63E11" w:rsidRPr="005C7DD7" w:rsidRDefault="00E63E11" w:rsidP="00E63E11">
      <w:pPr>
        <w:pStyle w:val="a4"/>
        <w:rPr>
          <w:rFonts w:ascii="Times New Roman" w:hAnsi="Times New Roman" w:cs="Times New Roman"/>
          <w:sz w:val="24"/>
        </w:rPr>
      </w:pPr>
      <w:r w:rsidRPr="005C7DD7">
        <w:rPr>
          <w:rFonts w:ascii="Times New Roman" w:hAnsi="Times New Roman" w:cs="Times New Roman"/>
          <w:sz w:val="24"/>
        </w:rPr>
        <w:t>3.Анализ инновационной деятельности школы показывает, что модернизация структуры и содержания образования, педагогических технологий, существенно повысила эффективность функционирования и развития ОУ. Что позволило сформировать такие параметры, как вариативность, открытость, адаптивность, органично интегрирующие школу в социальную инфраструктуру района.</w:t>
      </w:r>
    </w:p>
    <w:p w:rsidR="00E63E11" w:rsidRPr="005C7DD7" w:rsidRDefault="00E63E11" w:rsidP="00E63E11">
      <w:pPr>
        <w:rPr>
          <w:rFonts w:ascii="Times New Roman" w:hAnsi="Times New Roman" w:cs="Times New Roman"/>
        </w:rPr>
      </w:pPr>
    </w:p>
    <w:p w:rsidR="000D555E" w:rsidRPr="005C7DD7" w:rsidRDefault="000D555E">
      <w:pPr>
        <w:rPr>
          <w:rFonts w:ascii="Times New Roman" w:hAnsi="Times New Roman" w:cs="Times New Roman"/>
        </w:rPr>
      </w:pPr>
    </w:p>
    <w:sectPr w:rsidR="000D555E" w:rsidRPr="005C7DD7" w:rsidSect="0080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00"/>
    <w:multiLevelType w:val="hybridMultilevel"/>
    <w:tmpl w:val="D526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EE9"/>
    <w:multiLevelType w:val="hybridMultilevel"/>
    <w:tmpl w:val="1A9C31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BE240D"/>
    <w:multiLevelType w:val="hybridMultilevel"/>
    <w:tmpl w:val="E2CE82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7F30"/>
    <w:multiLevelType w:val="hybridMultilevel"/>
    <w:tmpl w:val="63E026E8"/>
    <w:lvl w:ilvl="0" w:tplc="BC1639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E63E11"/>
    <w:rsid w:val="000A0491"/>
    <w:rsid w:val="000D555E"/>
    <w:rsid w:val="000F4B56"/>
    <w:rsid w:val="002555A1"/>
    <w:rsid w:val="0040289E"/>
    <w:rsid w:val="00582023"/>
    <w:rsid w:val="005C7DD7"/>
    <w:rsid w:val="006872B9"/>
    <w:rsid w:val="00731FD9"/>
    <w:rsid w:val="00745BDD"/>
    <w:rsid w:val="00807368"/>
    <w:rsid w:val="008A2D0F"/>
    <w:rsid w:val="00AD6F37"/>
    <w:rsid w:val="00C3174B"/>
    <w:rsid w:val="00DF7EC1"/>
    <w:rsid w:val="00E63B8E"/>
    <w:rsid w:val="00E63E11"/>
    <w:rsid w:val="00ED2E81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63E11"/>
    <w:rPr>
      <w:sz w:val="28"/>
      <w:szCs w:val="24"/>
    </w:rPr>
  </w:style>
  <w:style w:type="paragraph" w:styleId="a4">
    <w:name w:val="Body Text"/>
    <w:basedOn w:val="a"/>
    <w:link w:val="a3"/>
    <w:rsid w:val="00E63E11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63E11"/>
  </w:style>
  <w:style w:type="paragraph" w:styleId="a5">
    <w:name w:val="List Paragraph"/>
    <w:basedOn w:val="a"/>
    <w:qFormat/>
    <w:rsid w:val="00E63E11"/>
    <w:pPr>
      <w:ind w:left="720"/>
      <w:contextualSpacing/>
    </w:pPr>
    <w:rPr>
      <w:rFonts w:eastAsiaTheme="minorHAnsi"/>
      <w:lang w:eastAsia="en-US"/>
    </w:rPr>
  </w:style>
  <w:style w:type="paragraph" w:styleId="a6">
    <w:name w:val="Plain Text"/>
    <w:basedOn w:val="a"/>
    <w:link w:val="a7"/>
    <w:uiPriority w:val="99"/>
    <w:unhideWhenUsed/>
    <w:rsid w:val="000A049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A049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2012-09-23T15:08:00Z</dcterms:created>
  <dcterms:modified xsi:type="dcterms:W3CDTF">2012-09-23T15:08:00Z</dcterms:modified>
</cp:coreProperties>
</file>