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6D" w:rsidRPr="00C054D3" w:rsidRDefault="00371B4D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В настоящее время в России значительно возрос интерес к проблеме помощи детей с ограниченными возможностями здоровья, в том числе к детям с выраженными формами интеллектуальной недостаточности – детям с умеренной и тяжелой умственной отсталостью (по МКБ – 10:  </w:t>
      </w:r>
      <w:r w:rsidRPr="00C054D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054D3">
        <w:rPr>
          <w:rFonts w:ascii="Times New Roman" w:hAnsi="Times New Roman" w:cs="Times New Roman"/>
          <w:sz w:val="24"/>
          <w:szCs w:val="24"/>
        </w:rPr>
        <w:t xml:space="preserve">71, </w:t>
      </w:r>
      <w:r w:rsidRPr="00C054D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054D3">
        <w:rPr>
          <w:rFonts w:ascii="Times New Roman" w:hAnsi="Times New Roman" w:cs="Times New Roman"/>
          <w:sz w:val="24"/>
          <w:szCs w:val="24"/>
        </w:rPr>
        <w:t xml:space="preserve">72). В ходе обучения данной категории учащихся школ </w:t>
      </w:r>
      <w:r w:rsidRPr="00C054D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054D3">
        <w:rPr>
          <w:rFonts w:ascii="Times New Roman" w:hAnsi="Times New Roman" w:cs="Times New Roman"/>
          <w:sz w:val="24"/>
          <w:szCs w:val="24"/>
        </w:rPr>
        <w:t xml:space="preserve"> вида решаются следующие задачи: поиск путей их возмо</w:t>
      </w:r>
      <w:r w:rsidR="00C054D3">
        <w:rPr>
          <w:rFonts w:ascii="Times New Roman" w:hAnsi="Times New Roman" w:cs="Times New Roman"/>
          <w:sz w:val="24"/>
          <w:szCs w:val="24"/>
        </w:rPr>
        <w:t>жной социализации через привитие</w:t>
      </w:r>
      <w:r w:rsidRPr="00C054D3">
        <w:rPr>
          <w:rFonts w:ascii="Times New Roman" w:hAnsi="Times New Roman" w:cs="Times New Roman"/>
          <w:sz w:val="24"/>
          <w:szCs w:val="24"/>
        </w:rPr>
        <w:t xml:space="preserve"> норм социально</w:t>
      </w:r>
      <w:r w:rsidR="00C054D3">
        <w:rPr>
          <w:rFonts w:ascii="Times New Roman" w:hAnsi="Times New Roman" w:cs="Times New Roman"/>
          <w:sz w:val="24"/>
          <w:szCs w:val="24"/>
        </w:rPr>
        <w:t>-адекватного поведения, развитие</w:t>
      </w:r>
      <w:r w:rsidRPr="00C054D3">
        <w:rPr>
          <w:rFonts w:ascii="Times New Roman" w:hAnsi="Times New Roman" w:cs="Times New Roman"/>
          <w:sz w:val="24"/>
          <w:szCs w:val="24"/>
        </w:rPr>
        <w:t xml:space="preserve"> нав</w:t>
      </w:r>
      <w:r w:rsidR="00C054D3">
        <w:rPr>
          <w:rFonts w:ascii="Times New Roman" w:hAnsi="Times New Roman" w:cs="Times New Roman"/>
          <w:sz w:val="24"/>
          <w:szCs w:val="24"/>
        </w:rPr>
        <w:t>ыков самообслуживания, приучение</w:t>
      </w:r>
      <w:r w:rsidRPr="00C054D3">
        <w:rPr>
          <w:rFonts w:ascii="Times New Roman" w:hAnsi="Times New Roman" w:cs="Times New Roman"/>
          <w:sz w:val="24"/>
          <w:szCs w:val="24"/>
        </w:rPr>
        <w:t xml:space="preserve"> к элементарным форм</w:t>
      </w:r>
      <w:r w:rsidR="00C054D3">
        <w:rPr>
          <w:rFonts w:ascii="Times New Roman" w:hAnsi="Times New Roman" w:cs="Times New Roman"/>
          <w:sz w:val="24"/>
          <w:szCs w:val="24"/>
        </w:rPr>
        <w:t>ам труда, повышение</w:t>
      </w:r>
      <w:r w:rsidRPr="00C054D3">
        <w:rPr>
          <w:rFonts w:ascii="Times New Roman" w:hAnsi="Times New Roman" w:cs="Times New Roman"/>
          <w:sz w:val="24"/>
          <w:szCs w:val="24"/>
        </w:rPr>
        <w:t xml:space="preserve"> уровня коммуникативной компетентности (</w:t>
      </w:r>
      <w:r w:rsidR="009616A0" w:rsidRPr="00C054D3">
        <w:rPr>
          <w:rFonts w:ascii="Times New Roman" w:hAnsi="Times New Roman" w:cs="Times New Roman"/>
          <w:sz w:val="24"/>
          <w:szCs w:val="24"/>
        </w:rPr>
        <w:t xml:space="preserve">Людмила Борисовна Баряева,  Ирина Магомедовна Бгажнокова, </w:t>
      </w:r>
      <w:r w:rsidR="00555AE5" w:rsidRPr="00C054D3">
        <w:rPr>
          <w:rFonts w:ascii="Times New Roman" w:hAnsi="Times New Roman" w:cs="Times New Roman"/>
          <w:sz w:val="24"/>
          <w:szCs w:val="24"/>
        </w:rPr>
        <w:t>Александр Рувимович Маллер, Елена Антоновна Стребелева, Людмила Михайловна Шипицина, Галина Викторовна Цикото). И решение одной из задач не</w:t>
      </w:r>
      <w:r w:rsidR="00C054D3">
        <w:rPr>
          <w:rFonts w:ascii="Times New Roman" w:hAnsi="Times New Roman" w:cs="Times New Roman"/>
          <w:sz w:val="24"/>
          <w:szCs w:val="24"/>
        </w:rPr>
        <w:t xml:space="preserve"> возможно без решения остальных. Т</w:t>
      </w:r>
      <w:r w:rsidR="00555AE5" w:rsidRPr="00C054D3">
        <w:rPr>
          <w:rFonts w:ascii="Times New Roman" w:hAnsi="Times New Roman" w:cs="Times New Roman"/>
          <w:sz w:val="24"/>
          <w:szCs w:val="24"/>
        </w:rPr>
        <w:t xml:space="preserve">аким образом, они взаимосвязаны и перетекают одна </w:t>
      </w:r>
      <w:r w:rsidR="00C054D3">
        <w:rPr>
          <w:rFonts w:ascii="Times New Roman" w:hAnsi="Times New Roman" w:cs="Times New Roman"/>
          <w:sz w:val="24"/>
          <w:szCs w:val="24"/>
        </w:rPr>
        <w:t>в</w:t>
      </w:r>
      <w:r w:rsidR="00555AE5" w:rsidRPr="00C054D3">
        <w:rPr>
          <w:rFonts w:ascii="Times New Roman" w:hAnsi="Times New Roman" w:cs="Times New Roman"/>
          <w:sz w:val="24"/>
          <w:szCs w:val="24"/>
        </w:rPr>
        <w:t xml:space="preserve"> друг</w:t>
      </w:r>
      <w:r w:rsidR="00C054D3">
        <w:rPr>
          <w:rFonts w:ascii="Times New Roman" w:hAnsi="Times New Roman" w:cs="Times New Roman"/>
          <w:sz w:val="24"/>
          <w:szCs w:val="24"/>
        </w:rPr>
        <w:t>ую</w:t>
      </w:r>
      <w:r w:rsidR="00555AE5" w:rsidRPr="00C05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AE5" w:rsidRPr="00C054D3" w:rsidRDefault="00555AE5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При социализации лиц с умеренной  и тяжелой умственной отсталостью трудноразрешимыми проблемами являются: отсутствие навыков межличностного общения, несформированность потребности в таком общении, обусловленная узостью социальных контактов, неадекватная самооценка и неадекватное восприятие других людей. </w:t>
      </w:r>
    </w:p>
    <w:p w:rsidR="00555AE5" w:rsidRPr="00C054D3" w:rsidRDefault="00555AE5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В целом вводимое мною понятие «речевая коммуникация», «общение» рассматривается как явление не только сугубо речевое. </w:t>
      </w:r>
      <w:r w:rsidR="000359D3" w:rsidRPr="00C054D3">
        <w:rPr>
          <w:rFonts w:ascii="Times New Roman" w:hAnsi="Times New Roman" w:cs="Times New Roman"/>
          <w:sz w:val="24"/>
          <w:szCs w:val="24"/>
        </w:rPr>
        <w:t>Раскрывая и затрагивая сущность этих понятий, предполагается в их внутренней структуре два компонента. С одной стороны, владение ребенком определенными личностными качествами, необходимыми для полноценной реализации общения, которые проявляются в осознанных коммуникативных действиях и в умении строить свое поведение в соответствии с задачами общения, требованиями коммуникативной ситуации и особенностями партнера по общению; с другой стороны – это владение речью как средством общения. И если один из компонентов (или оба одновременно) в силу определенных причин недоразвит, мы говорим о том, что ребенок нуждается в специально организованной коррекционно-педагогической помощи по формированию речевой коммуникации.</w:t>
      </w:r>
    </w:p>
    <w:p w:rsidR="000359D3" w:rsidRPr="00C054D3" w:rsidRDefault="000359D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В таких случаях нарушение в сфере общения сказываются на развитии личности. Искажено представление детей о себе, затруднено осознание ребенком себя как личности, что ведет к трудностям налаживания межличностных отношений и осложняется процесс адаптации такого ребенка в школе, в последующем в обществе, а также усвоение им программного материала. </w:t>
      </w:r>
    </w:p>
    <w:p w:rsidR="000359D3" w:rsidRPr="00C054D3" w:rsidRDefault="000359D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Немаловажно</w:t>
      </w:r>
      <w:r w:rsidR="00C054D3">
        <w:rPr>
          <w:rFonts w:ascii="Times New Roman" w:hAnsi="Times New Roman" w:cs="Times New Roman"/>
          <w:sz w:val="24"/>
          <w:szCs w:val="24"/>
        </w:rPr>
        <w:t>й</w:t>
      </w:r>
      <w:r w:rsidRPr="00C054D3">
        <w:rPr>
          <w:rFonts w:ascii="Times New Roman" w:hAnsi="Times New Roman" w:cs="Times New Roman"/>
          <w:sz w:val="24"/>
          <w:szCs w:val="24"/>
        </w:rPr>
        <w:t xml:space="preserve"> составляющей рассматриваемой проблемы является грубое системное недоразвитие речи в структуре дефекта при умеренной и тяжелой умственной отсталости</w:t>
      </w:r>
      <w:r w:rsidR="00CD4E8F" w:rsidRPr="00C054D3">
        <w:rPr>
          <w:rFonts w:ascii="Times New Roman" w:hAnsi="Times New Roman" w:cs="Times New Roman"/>
          <w:sz w:val="24"/>
          <w:szCs w:val="24"/>
        </w:rPr>
        <w:t xml:space="preserve">. Характер недоразвития речи чаще всего соответствует степени общего психического недоразвития, в ряде тяжелых случаев речь не возникает и почти не развивается в течение ряда лет. Это так называемые </w:t>
      </w:r>
      <w:r w:rsidR="00712D41" w:rsidRPr="00C054D3">
        <w:rPr>
          <w:rFonts w:ascii="Times New Roman" w:hAnsi="Times New Roman" w:cs="Times New Roman"/>
          <w:sz w:val="24"/>
          <w:szCs w:val="24"/>
        </w:rPr>
        <w:t>«</w:t>
      </w:r>
      <w:r w:rsidR="00CD4E8F" w:rsidRPr="00C054D3">
        <w:rPr>
          <w:rFonts w:ascii="Times New Roman" w:hAnsi="Times New Roman" w:cs="Times New Roman"/>
          <w:sz w:val="24"/>
          <w:szCs w:val="24"/>
        </w:rPr>
        <w:t>безречевые</w:t>
      </w:r>
      <w:r w:rsidR="00712D41" w:rsidRPr="00C054D3">
        <w:rPr>
          <w:rFonts w:ascii="Times New Roman" w:hAnsi="Times New Roman" w:cs="Times New Roman"/>
          <w:sz w:val="24"/>
          <w:szCs w:val="24"/>
        </w:rPr>
        <w:t>»</w:t>
      </w:r>
      <w:r w:rsidR="00CD4E8F" w:rsidRPr="00C054D3">
        <w:rPr>
          <w:rFonts w:ascii="Times New Roman" w:hAnsi="Times New Roman" w:cs="Times New Roman"/>
          <w:sz w:val="24"/>
          <w:szCs w:val="24"/>
        </w:rPr>
        <w:t xml:space="preserve"> дети, которые среди тяжело умственно отсталых детей составляют 20 – 25% (Л. М. Шипицина 2004). </w:t>
      </w:r>
    </w:p>
    <w:p w:rsidR="009E300C" w:rsidRPr="00C054D3" w:rsidRDefault="00CD4E8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Поэтому необходимо развивать «речевую коммуникацию» у детей с умеренной  и тяжелой </w:t>
      </w:r>
      <w:r w:rsidR="00712D41" w:rsidRPr="00C054D3">
        <w:rPr>
          <w:rFonts w:ascii="Times New Roman" w:hAnsi="Times New Roman" w:cs="Times New Roman"/>
          <w:sz w:val="24"/>
          <w:szCs w:val="24"/>
        </w:rPr>
        <w:t>степенью умственной отсталости</w:t>
      </w:r>
      <w:r w:rsidRPr="00C054D3">
        <w:rPr>
          <w:rFonts w:ascii="Times New Roman" w:hAnsi="Times New Roman" w:cs="Times New Roman"/>
          <w:sz w:val="24"/>
          <w:szCs w:val="24"/>
        </w:rPr>
        <w:t>, так как это</w:t>
      </w:r>
      <w:r w:rsidR="009E300C" w:rsidRPr="00C054D3">
        <w:rPr>
          <w:rFonts w:ascii="Times New Roman" w:hAnsi="Times New Roman" w:cs="Times New Roman"/>
          <w:sz w:val="24"/>
          <w:szCs w:val="24"/>
        </w:rPr>
        <w:t>:</w:t>
      </w:r>
    </w:p>
    <w:p w:rsidR="009E300C" w:rsidRPr="00C054D3" w:rsidRDefault="009E300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необходимый фактор развития личности;</w:t>
      </w:r>
    </w:p>
    <w:p w:rsidR="009E300C" w:rsidRPr="00C054D3" w:rsidRDefault="009E300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играет важную роль в когнитивном (развитие всех видов мыслительных процессов, таких как </w:t>
      </w:r>
      <w:hyperlink r:id="rId8" w:tooltip="Восприятие" w:history="1">
        <w:r w:rsidRPr="00C05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восприятие</w:t>
        </w:r>
      </w:hyperlink>
      <w:r w:rsidRPr="00C054D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Память" w:history="1">
        <w:r w:rsidRPr="00C05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память</w:t>
        </w:r>
      </w:hyperlink>
      <w:r w:rsidRPr="00C054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Формирование понятий" w:history="1">
        <w:r w:rsidRPr="00C05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понятий</w:t>
        </w:r>
      </w:hyperlink>
      <w:r w:rsidRPr="00C054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Решение задач" w:history="1">
        <w:r w:rsidRPr="00C05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 задач</w:t>
        </w:r>
      </w:hyperlink>
      <w:r w:rsidRPr="00C054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Воображение" w:history="1">
        <w:r w:rsidRPr="00C05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воображение</w:t>
        </w:r>
      </w:hyperlink>
      <w:r w:rsidRPr="00C054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Логика" w:history="1">
        <w:r w:rsidRPr="00C054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логика</w:t>
        </w:r>
      </w:hyperlink>
      <w:r w:rsidRPr="00C054D3">
        <w:rPr>
          <w:rFonts w:ascii="Times New Roman" w:hAnsi="Times New Roman" w:cs="Times New Roman"/>
          <w:sz w:val="24"/>
          <w:szCs w:val="24"/>
        </w:rPr>
        <w:t>) и эмоциональном развитии;</w:t>
      </w:r>
    </w:p>
    <w:p w:rsidR="00CD4E8F" w:rsidRPr="00C054D3" w:rsidRDefault="009E300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</w:t>
      </w:r>
      <w:r w:rsidR="00CD4E8F" w:rsidRPr="00C054D3">
        <w:rPr>
          <w:rFonts w:ascii="Times New Roman" w:hAnsi="Times New Roman" w:cs="Times New Roman"/>
          <w:sz w:val="24"/>
          <w:szCs w:val="24"/>
        </w:rPr>
        <w:t>необходимо для своевременной и успешной социализации да</w:t>
      </w:r>
      <w:r w:rsidRPr="00C054D3">
        <w:rPr>
          <w:rFonts w:ascii="Times New Roman" w:hAnsi="Times New Roman" w:cs="Times New Roman"/>
          <w:sz w:val="24"/>
          <w:szCs w:val="24"/>
        </w:rPr>
        <w:t>нной категории детей в обществе.</w:t>
      </w:r>
    </w:p>
    <w:p w:rsidR="00872E00" w:rsidRPr="00C054D3" w:rsidRDefault="00C1684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Дети с умеренной и тяжелой умственной отсталостью имеют грубое системное недоразвитие речи и представляют собой полиморфный контингент. Людмила Михайловна Шипицына выделяет три уровня сенсорного недоразвития:</w:t>
      </w:r>
    </w:p>
    <w:p w:rsidR="00C16849" w:rsidRPr="00C054D3" w:rsidRDefault="00C1684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К первому уровню отнесены дети, непонимающие речи посторонних людей, но воспринимающие речь ближайшего окружения.</w:t>
      </w:r>
    </w:p>
    <w:p w:rsidR="00C16849" w:rsidRPr="00C054D3" w:rsidRDefault="00C1684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Второй уровень сенсорного недоразвития имеют дети, понимающие речь окружающих в виде коротких фраз.</w:t>
      </w:r>
    </w:p>
    <w:p w:rsidR="00C16849" w:rsidRPr="00C054D3" w:rsidRDefault="00C1684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К третьему уровню отнесены дети, воспринимающие речь, но не понимающие сложные речевые конструкции и тексты. </w:t>
      </w:r>
    </w:p>
    <w:p w:rsidR="00C16849" w:rsidRPr="00C054D3" w:rsidRDefault="00C1684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Ограниченное понимание обращенной речи затрудняет установление первичного контакта. </w:t>
      </w:r>
      <w:r w:rsidR="00712D41" w:rsidRPr="00C054D3">
        <w:rPr>
          <w:rFonts w:ascii="Times New Roman" w:hAnsi="Times New Roman" w:cs="Times New Roman"/>
          <w:sz w:val="24"/>
          <w:szCs w:val="24"/>
        </w:rPr>
        <w:t xml:space="preserve">И </w:t>
      </w:r>
      <w:r w:rsidR="006550FA" w:rsidRPr="00C054D3">
        <w:rPr>
          <w:rFonts w:ascii="Times New Roman" w:hAnsi="Times New Roman" w:cs="Times New Roman"/>
          <w:sz w:val="24"/>
          <w:szCs w:val="24"/>
        </w:rPr>
        <w:t xml:space="preserve">при </w:t>
      </w:r>
      <w:r w:rsidR="00712D41" w:rsidRPr="00C054D3">
        <w:rPr>
          <w:rFonts w:ascii="Times New Roman" w:hAnsi="Times New Roman" w:cs="Times New Roman"/>
          <w:sz w:val="24"/>
          <w:szCs w:val="24"/>
        </w:rPr>
        <w:t>у</w:t>
      </w:r>
      <w:r w:rsidR="006550FA" w:rsidRPr="00C054D3">
        <w:rPr>
          <w:rFonts w:ascii="Times New Roman" w:hAnsi="Times New Roman" w:cs="Times New Roman"/>
          <w:sz w:val="24"/>
          <w:szCs w:val="24"/>
        </w:rPr>
        <w:t>становлении</w:t>
      </w:r>
      <w:r w:rsidRPr="00C054D3">
        <w:rPr>
          <w:rFonts w:ascii="Times New Roman" w:hAnsi="Times New Roman" w:cs="Times New Roman"/>
          <w:sz w:val="24"/>
          <w:szCs w:val="24"/>
        </w:rPr>
        <w:t xml:space="preserve"> контакта</w:t>
      </w:r>
      <w:r w:rsidR="006550FA" w:rsidRPr="00C054D3">
        <w:rPr>
          <w:rFonts w:ascii="Times New Roman" w:hAnsi="Times New Roman" w:cs="Times New Roman"/>
          <w:sz w:val="24"/>
          <w:szCs w:val="24"/>
        </w:rPr>
        <w:t>, он  не продолжительный</w:t>
      </w:r>
      <w:r w:rsidRPr="00C05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849" w:rsidRPr="00C054D3" w:rsidRDefault="00C1684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lastRenderedPageBreak/>
        <w:t>Особенности развития активной речи у детей с умеренной и тяжелой умственной отсталостью также разнородны по степени тяжести проявления. Людмилой Михайловной Шипициной выделено три уровня развития речи:</w:t>
      </w:r>
    </w:p>
    <w:p w:rsidR="00C16849" w:rsidRPr="00C054D3" w:rsidRDefault="00C1684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 «безречевые» дети;</w:t>
      </w:r>
    </w:p>
    <w:p w:rsidR="00C16849" w:rsidRPr="00C054D3" w:rsidRDefault="00C1684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</w:t>
      </w:r>
      <w:r w:rsidR="00D42F5B" w:rsidRPr="00C054D3">
        <w:rPr>
          <w:rFonts w:ascii="Times New Roman" w:hAnsi="Times New Roman" w:cs="Times New Roman"/>
          <w:sz w:val="24"/>
          <w:szCs w:val="24"/>
        </w:rPr>
        <w:t>дети, пользующиеся лепетными словами и словосочетаниями;</w:t>
      </w:r>
    </w:p>
    <w:p w:rsidR="00D42F5B" w:rsidRPr="00C054D3" w:rsidRDefault="00D42F5B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дети, у которых имеется бытовой словарь и фразовая речь. </w:t>
      </w:r>
    </w:p>
    <w:p w:rsidR="00D42F5B" w:rsidRPr="00C054D3" w:rsidRDefault="00D42F5B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Все чаще в составе первых классов коррекционных школ обнаруживается группа «безречевых» детей с умеренной и тяжелой степенью умственной отсталости. Данная группа составляет 20 -</w:t>
      </w:r>
      <w:r w:rsidR="00712D41" w:rsidRPr="00C054D3">
        <w:rPr>
          <w:rFonts w:ascii="Times New Roman" w:hAnsi="Times New Roman" w:cs="Times New Roman"/>
          <w:sz w:val="24"/>
          <w:szCs w:val="24"/>
        </w:rPr>
        <w:t xml:space="preserve"> </w:t>
      </w:r>
      <w:r w:rsidRPr="00C054D3">
        <w:rPr>
          <w:rFonts w:ascii="Times New Roman" w:hAnsi="Times New Roman" w:cs="Times New Roman"/>
          <w:sz w:val="24"/>
          <w:szCs w:val="24"/>
        </w:rPr>
        <w:t>25% среди детей с умеренной и тяжелой степенью умственной отсталости и является разнородной по своему составу:</w:t>
      </w:r>
    </w:p>
    <w:p w:rsidR="00D42F5B" w:rsidRPr="00C054D3" w:rsidRDefault="00D42F5B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дети с полным отсутствием голосовой активности;</w:t>
      </w:r>
    </w:p>
    <w:p w:rsidR="00D42F5B" w:rsidRPr="00C054D3" w:rsidRDefault="00D42F5B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дети, у которых имеется звуковая или минимальная звуко-слоговая активность;</w:t>
      </w:r>
    </w:p>
    <w:p w:rsidR="00D42F5B" w:rsidRPr="00C054D3" w:rsidRDefault="00D42F5B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дети способные к сопряженному и отраженному повторению слогов и слов при отсутствии общеупотребительной речи. </w:t>
      </w:r>
    </w:p>
    <w:p w:rsidR="008E0B5F" w:rsidRPr="00C054D3" w:rsidRDefault="008E0B5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Но, не смотря на то, что данная категория детей является полиморфной, можно выделить основные характерные черты личности:</w:t>
      </w:r>
    </w:p>
    <w:p w:rsidR="008E0B5F" w:rsidRPr="00C054D3" w:rsidRDefault="008E0B5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отсутствие мотивации к общению;</w:t>
      </w:r>
    </w:p>
    <w:p w:rsidR="008E0B5F" w:rsidRPr="00C054D3" w:rsidRDefault="008E0B5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неумение ориентироваться в ситуации;</w:t>
      </w:r>
    </w:p>
    <w:p w:rsidR="008E0B5F" w:rsidRPr="00C054D3" w:rsidRDefault="008E0B5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разлаженность в поведении;</w:t>
      </w:r>
    </w:p>
    <w:p w:rsidR="008E0B5F" w:rsidRPr="00C054D3" w:rsidRDefault="008E0B5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негибкость в контактах;</w:t>
      </w:r>
    </w:p>
    <w:p w:rsidR="008E0B5F" w:rsidRPr="00C054D3" w:rsidRDefault="008E0B5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повышенная эмоциональная истощаемость. </w:t>
      </w:r>
    </w:p>
    <w:p w:rsidR="008E0B5F" w:rsidRPr="00C054D3" w:rsidRDefault="008E0B5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Все это мешает полноценному взаимодействию ребенка с окружающим миром. </w:t>
      </w:r>
    </w:p>
    <w:p w:rsidR="00712D41" w:rsidRPr="00C054D3" w:rsidRDefault="002A66B7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Таким образом, речь детей с умеренной и тяжелой степенью умственной отсталости не обеспечивает в полной форме «коммуникативную» функцию. А как писала Людмила Михайловна Шипицина: «люди, не владеющие вербальной речью, находятся в чрезвычайно зависимом положении. Чаще всего инициатива коммуникации принадлежит не им. Окружающие обращаются к ним тогда, когда имеют для этого причину, желание или время. Обычно контакты ограничиваются лишь удовлетворением жизненно важных потребностей (сводить в туалет, переодеть, накормить, напоить, поменять положение, вывести на прогулку). В связи с тем, что понять «неговорящего» ребенка очень трудно, он чаще всего лишен возможности предъявить свои требования. Опасно</w:t>
      </w:r>
      <w:r w:rsidR="00D40C94" w:rsidRPr="00C054D3">
        <w:rPr>
          <w:rFonts w:ascii="Times New Roman" w:hAnsi="Times New Roman" w:cs="Times New Roman"/>
          <w:sz w:val="24"/>
          <w:szCs w:val="24"/>
        </w:rPr>
        <w:t>, е</w:t>
      </w:r>
      <w:r w:rsidRPr="00C054D3">
        <w:rPr>
          <w:rFonts w:ascii="Times New Roman" w:hAnsi="Times New Roman" w:cs="Times New Roman"/>
          <w:sz w:val="24"/>
          <w:szCs w:val="24"/>
        </w:rPr>
        <w:t>сли человек к этому привыкнет. Ребенок,</w:t>
      </w:r>
      <w:r w:rsidR="00D40C94" w:rsidRPr="00C054D3">
        <w:rPr>
          <w:rFonts w:ascii="Times New Roman" w:hAnsi="Times New Roman" w:cs="Times New Roman"/>
          <w:sz w:val="24"/>
          <w:szCs w:val="24"/>
        </w:rPr>
        <w:t xml:space="preserve"> подросток, а </w:t>
      </w:r>
      <w:r w:rsidRPr="00C054D3">
        <w:rPr>
          <w:rFonts w:ascii="Times New Roman" w:hAnsi="Times New Roman" w:cs="Times New Roman"/>
          <w:sz w:val="24"/>
          <w:szCs w:val="24"/>
        </w:rPr>
        <w:t>затем и взрослый человек или превратиться в покорного, послушного человека, не способного реализовать ни одного из своих желаний, не верящего в себя, в свою ценность и значимость, или стать агрессивным – от того, что его не понимают, что он лишен права принятия решений, права выбора». (Л.М. Шипицины ««Необучаемые» ребенок в семье и в обществе» С-Петербург 2005 год с. 146 – 477)</w:t>
      </w:r>
      <w:r w:rsidR="00D40C94" w:rsidRPr="00C054D3">
        <w:rPr>
          <w:rFonts w:ascii="Times New Roman" w:hAnsi="Times New Roman" w:cs="Times New Roman"/>
          <w:sz w:val="24"/>
          <w:szCs w:val="24"/>
        </w:rPr>
        <w:t xml:space="preserve"> До недавнего времени таким детям не оказывались образовательные услуги. Им ставился диагноз «необучаемый» и они находились в семье. В настоящие время и данную категорию детей обучают и довольно продуктивно, используя разнообразные средства невербальной коммуникации. </w:t>
      </w:r>
    </w:p>
    <w:p w:rsidR="00B82B59" w:rsidRPr="00C054D3" w:rsidRDefault="00B82B59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Невербальные средства коммуникации являются ведущими в общении у «безречевых» детей с умеренной и тяжелой степенью умственной отсталости. Возникает необходимость обучать детей правильному использованию имеющихся дословесных средств, появлению новых знаков, развитию их функционального содержания. И обучение должно быть построено таким образом, чтобы невербальные средств стали предпосылкой, а не препятствием к овладению словесными средствами общения. Но есть такая категория детей, которые не овладеют словесными средствами коммуникации, в таком случае использование невербальных средств общения может стать обходным путем в организации и успешной социализации детей</w:t>
      </w:r>
      <w:r w:rsidRPr="00C054D3">
        <w:rPr>
          <w:rFonts w:ascii="Times New Roman" w:hAnsi="Times New Roman" w:cs="Times New Roman"/>
          <w:sz w:val="24"/>
          <w:szCs w:val="24"/>
        </w:rPr>
        <w:tab/>
        <w:t xml:space="preserve"> с умеренной и тяжелой степенью умственной отсталости.</w:t>
      </w:r>
    </w:p>
    <w:p w:rsidR="005B385F" w:rsidRPr="00C054D3" w:rsidRDefault="005B385F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bCs/>
          <w:sz w:val="24"/>
          <w:szCs w:val="24"/>
        </w:rPr>
        <w:t>Невербальная коммуникация</w:t>
      </w:r>
      <w:r w:rsidRPr="00C054D3">
        <w:rPr>
          <w:rFonts w:ascii="Times New Roman" w:hAnsi="Times New Roman" w:cs="Times New Roman"/>
          <w:sz w:val="24"/>
          <w:szCs w:val="24"/>
        </w:rPr>
        <w:t xml:space="preserve"> - это сторона общения, состоящая в обмене информацией между индивидами без помощи речевых и языковых средств, представленных в какой-либо знаковой форме. Такие средства невербального общения как: мимика, жесты, поза, интонация и др. выполняют функции дополнения и замещения речи, передают эмоциональные состояния партнёров по общению. Инструментом такого «общения» становится </w:t>
      </w:r>
      <w:hyperlink r:id="rId14" w:tooltip="Тело человека" w:history="1">
        <w:r w:rsidRPr="00C054D3">
          <w:rPr>
            <w:rFonts w:ascii="Times New Roman" w:hAnsi="Times New Roman" w:cs="Times New Roman"/>
            <w:sz w:val="24"/>
            <w:szCs w:val="24"/>
          </w:rPr>
          <w:t>тело человека</w:t>
        </w:r>
      </w:hyperlink>
      <w:r w:rsidRPr="00C054D3">
        <w:rPr>
          <w:rFonts w:ascii="Times New Roman" w:hAnsi="Times New Roman" w:cs="Times New Roman"/>
          <w:sz w:val="24"/>
          <w:szCs w:val="24"/>
        </w:rPr>
        <w:t xml:space="preserve">, обладающее широким </w:t>
      </w:r>
      <w:r w:rsidRPr="00C054D3">
        <w:rPr>
          <w:rFonts w:ascii="Times New Roman" w:hAnsi="Times New Roman" w:cs="Times New Roman"/>
          <w:sz w:val="24"/>
          <w:szCs w:val="24"/>
        </w:rPr>
        <w:lastRenderedPageBreak/>
        <w:t xml:space="preserve">диапазоном средств и способов передачи информации или обмена ею, которое включает в себя все формы </w:t>
      </w:r>
      <w:hyperlink r:id="rId15" w:tooltip="Самовыражение (страница отсутствует)" w:history="1">
        <w:r w:rsidRPr="00C054D3">
          <w:rPr>
            <w:rFonts w:ascii="Times New Roman" w:hAnsi="Times New Roman" w:cs="Times New Roman"/>
            <w:sz w:val="24"/>
            <w:szCs w:val="24"/>
          </w:rPr>
          <w:t>самовыражения</w:t>
        </w:r>
      </w:hyperlink>
      <w:r w:rsidRPr="00C054D3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B385F" w:rsidRPr="00C054D3" w:rsidRDefault="00312B32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К невербальным средствам общения с людьми, у которых имеются нарушения интеллекта, относятся:</w:t>
      </w:r>
    </w:p>
    <w:p w:rsidR="00312B32" w:rsidRPr="00C054D3" w:rsidRDefault="00312B32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жесты;</w:t>
      </w:r>
    </w:p>
    <w:p w:rsidR="00312B32" w:rsidRPr="00C054D3" w:rsidRDefault="00312B32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мимика;</w:t>
      </w:r>
    </w:p>
    <w:p w:rsidR="00312B32" w:rsidRPr="00C054D3" w:rsidRDefault="00312B32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система символов (пиктограммы).</w:t>
      </w:r>
    </w:p>
    <w:p w:rsidR="00312B32" w:rsidRPr="00C054D3" w:rsidRDefault="00312B32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Человеческое общение осуществляется либо через произнесенное слово, а в случаи, когда ребенок «безречевой», при помощи еще и мимики, жестов или с использованием картинок символов. </w:t>
      </w:r>
    </w:p>
    <w:p w:rsidR="00312B32" w:rsidRPr="00C054D3" w:rsidRDefault="00312B32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Роль мимики, как средство невербального общения, очень значима, «так как неумение правильно выразить свои чувства, скованность, неловкость или неадекватность мимико-жестовой речи затрудняют общение с другими людьми. </w:t>
      </w:r>
      <w:r w:rsidR="002B5D91" w:rsidRPr="00C054D3">
        <w:rPr>
          <w:rFonts w:ascii="Times New Roman" w:hAnsi="Times New Roman" w:cs="Times New Roman"/>
          <w:sz w:val="24"/>
          <w:szCs w:val="24"/>
        </w:rPr>
        <w:t xml:space="preserve">Непонимание другого часто становится причиной страха, отчужденности, враждебности. Способность выражать свои мысли и чувства посредством мимики может заменить обычную речь. Использование и постоянное развитие мимических средств позволяет лучше понимать своего собеседника и привносить определенную живость в общении друг с другом» (Л.М. Шипицына). </w:t>
      </w:r>
    </w:p>
    <w:p w:rsidR="00312B32" w:rsidRPr="00C054D3" w:rsidRDefault="002B5D91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(Мимика без слов может сообщить много информации, например, улыбка сообщает то, что у ребенка хорошее настроение, он радуется, его ничего не беспокоит, а сдвинутые брови и вертикальные складки на лбу – сердится, либо тоже самое «безречевой» ребенок может понять по лицу своего собеседника). Но чаще всего у детей с нарушением интеллекта встречается бедная пантомимика, и они не в состоянии выразить свое эмоциональное состояние или его понять, вследствие чего этому нужно обучать данную категорию детей.</w:t>
      </w:r>
    </w:p>
    <w:p w:rsidR="002A560F" w:rsidRPr="00C054D3" w:rsidRDefault="002B5D91" w:rsidP="002A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Жесты, как и мимика, могут показать и выразить какое то эмоциональное состояние человека. </w:t>
      </w:r>
      <w:r w:rsidR="002A560F" w:rsidRPr="00C054D3">
        <w:rPr>
          <w:rFonts w:ascii="Times New Roman" w:hAnsi="Times New Roman" w:cs="Times New Roman"/>
          <w:sz w:val="24"/>
          <w:szCs w:val="24"/>
        </w:rPr>
        <w:t>но также они могут нести в себе и другую информацию. Поэтому жесты бывают разные:</w:t>
      </w:r>
    </w:p>
    <w:p w:rsidR="002A560F" w:rsidRPr="00C054D3" w:rsidRDefault="002A560F" w:rsidP="002A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условные;</w:t>
      </w:r>
    </w:p>
    <w:p w:rsidR="002A560F" w:rsidRPr="00C054D3" w:rsidRDefault="002A560F" w:rsidP="002A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указывающие;</w:t>
      </w:r>
    </w:p>
    <w:p w:rsidR="002A560F" w:rsidRPr="00C054D3" w:rsidRDefault="002A560F" w:rsidP="002A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подчеркивающие;</w:t>
      </w:r>
    </w:p>
    <w:p w:rsidR="002A560F" w:rsidRPr="00C054D3" w:rsidRDefault="002A560F" w:rsidP="002A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показывающие;</w:t>
      </w:r>
    </w:p>
    <w:p w:rsidR="002A560F" w:rsidRPr="00C054D3" w:rsidRDefault="002A560F" w:rsidP="002A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эмоциональные.</w:t>
      </w:r>
    </w:p>
    <w:p w:rsidR="002A560F" w:rsidRPr="00C054D3" w:rsidRDefault="002A560F" w:rsidP="002A5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Одной из задач обучения «безречевых» детей научиться пользоваться системой жестов в повседневной жизни. Начиная от самой доступной формы выражать свои потребности, например, знак согласия и отрицания, с помощью движения головы или с помощью других посильных ему движений. Естественная жестикуляция может помочь данной категории детей в трудной ситуации</w:t>
      </w:r>
      <w:r w:rsidR="00790D01" w:rsidRPr="00C054D3">
        <w:rPr>
          <w:rFonts w:ascii="Times New Roman" w:hAnsi="Times New Roman" w:cs="Times New Roman"/>
          <w:sz w:val="24"/>
          <w:szCs w:val="24"/>
        </w:rPr>
        <w:t xml:space="preserve"> (обратить на себя внимание – помахиванием руки) или для выражения своих потребностей, желаний или просьбы</w:t>
      </w:r>
      <w:r w:rsidR="00195DDD" w:rsidRPr="00C05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878" w:rsidRPr="00C054D3" w:rsidRDefault="00195DDD" w:rsidP="00AB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Для большинства лиц с умеренными или тяжелыми нарушениями интеллекта, а также комплексными умственными и физическими недостатками в качестве средства общения может быть использована система пиктограмм. </w:t>
      </w:r>
    </w:p>
    <w:p w:rsidR="00195DDD" w:rsidRPr="00C054D3" w:rsidRDefault="00AB5878" w:rsidP="00AB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Пиктограмма – знак, отображающий важнейшие узнаваемые черты объекта, предметов, явлений на которые он указывает, чаще всего в схематическом виде. </w:t>
      </w:r>
    </w:p>
    <w:p w:rsidR="00A6595C" w:rsidRPr="00C054D3" w:rsidRDefault="00A6595C" w:rsidP="00A65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Пиктографическое письмо (рисуночное письмо) – отображение общего содержания сообщения в виде рисунка или последовательности рисунков, обычно в целях запонимания, известно со времен неолита (2 тыс. лет до н. э.) – наскальная живопись. </w:t>
      </w:r>
    </w:p>
    <w:p w:rsidR="002B5D91" w:rsidRPr="00C054D3" w:rsidRDefault="00195DDD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Принцип пиктограмм </w:t>
      </w:r>
      <w:r w:rsidR="00AB5878" w:rsidRPr="00C054D3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Pr="00C054D3">
        <w:rPr>
          <w:rFonts w:ascii="Times New Roman" w:hAnsi="Times New Roman" w:cs="Times New Roman"/>
          <w:sz w:val="24"/>
          <w:szCs w:val="24"/>
        </w:rPr>
        <w:t xml:space="preserve">применяет широко </w:t>
      </w:r>
      <w:r w:rsidR="00AB5878" w:rsidRPr="00C054D3">
        <w:rPr>
          <w:rFonts w:ascii="Times New Roman" w:hAnsi="Times New Roman" w:cs="Times New Roman"/>
          <w:sz w:val="24"/>
          <w:szCs w:val="24"/>
        </w:rPr>
        <w:t xml:space="preserve">и </w:t>
      </w:r>
      <w:r w:rsidRPr="00C054D3">
        <w:rPr>
          <w:rFonts w:ascii="Times New Roman" w:hAnsi="Times New Roman" w:cs="Times New Roman"/>
          <w:sz w:val="24"/>
          <w:szCs w:val="24"/>
        </w:rPr>
        <w:t>в наш</w:t>
      </w:r>
      <w:r w:rsidR="009006F3" w:rsidRPr="00C054D3">
        <w:rPr>
          <w:rFonts w:ascii="Times New Roman" w:hAnsi="Times New Roman" w:cs="Times New Roman"/>
          <w:sz w:val="24"/>
          <w:szCs w:val="24"/>
        </w:rPr>
        <w:t>ем современном мире</w:t>
      </w:r>
      <w:r w:rsidR="004131F1" w:rsidRPr="00C054D3">
        <w:rPr>
          <w:rFonts w:ascii="Times New Roman" w:hAnsi="Times New Roman" w:cs="Times New Roman"/>
          <w:sz w:val="24"/>
          <w:szCs w:val="24"/>
        </w:rPr>
        <w:t>:</w:t>
      </w:r>
    </w:p>
    <w:p w:rsidR="004131F1" w:rsidRPr="00C054D3" w:rsidRDefault="004131F1" w:rsidP="004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международные знаки и символы, обозначающие виды спорта, а также дорожные знаки;</w:t>
      </w:r>
    </w:p>
    <w:p w:rsidR="004131F1" w:rsidRPr="00C054D3" w:rsidRDefault="004131F1" w:rsidP="004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для обозначения опасных веществ и предметов;</w:t>
      </w:r>
    </w:p>
    <w:p w:rsidR="004131F1" w:rsidRPr="00C054D3" w:rsidRDefault="004131F1" w:rsidP="004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условные обозначения на ярлыках одежды и текстильных изделиях;</w:t>
      </w:r>
    </w:p>
    <w:p w:rsidR="004131F1" w:rsidRPr="00C054D3" w:rsidRDefault="004131F1" w:rsidP="004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система пиктограмм и символов на вокзалах или в аэропорту</w:t>
      </w:r>
      <w:r w:rsidR="00550242" w:rsidRPr="00C054D3">
        <w:rPr>
          <w:rFonts w:ascii="Times New Roman" w:hAnsi="Times New Roman" w:cs="Times New Roman"/>
          <w:sz w:val="24"/>
          <w:szCs w:val="24"/>
        </w:rPr>
        <w:t>;</w:t>
      </w:r>
    </w:p>
    <w:p w:rsidR="00550242" w:rsidRPr="00C054D3" w:rsidRDefault="00550242" w:rsidP="004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на упаковке товаров;</w:t>
      </w:r>
    </w:p>
    <w:p w:rsidR="00550242" w:rsidRPr="00C054D3" w:rsidRDefault="00550242" w:rsidP="0041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в системе знаков программ компьютера и тд.</w:t>
      </w:r>
    </w:p>
    <w:p w:rsidR="00A6595C" w:rsidRPr="00C054D3" w:rsidRDefault="00550242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Иными словами, чтобы ребенку было легче социализироваться в обществе, мы должны их познакомить с основными и необходимыми для него пиктограммами и символами, а для детей «безречевых» - это может стать также одним из способов общения с окружающими людьми. </w:t>
      </w:r>
    </w:p>
    <w:p w:rsidR="00550242" w:rsidRPr="00C054D3" w:rsidRDefault="00A6595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lastRenderedPageBreak/>
        <w:t>Таким образом, пиктограммы могут использоваться в таких качествах:</w:t>
      </w:r>
    </w:p>
    <w:p w:rsidR="00A6595C" w:rsidRPr="00C054D3" w:rsidRDefault="00A6595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как средство временного общения, для сохранения у ребенка мотивации и желания общаться;</w:t>
      </w:r>
    </w:p>
    <w:p w:rsidR="00A6595C" w:rsidRPr="00C054D3" w:rsidRDefault="00A6595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как средство постоянного общения для ребенка, неспособного говорить в будущем;</w:t>
      </w:r>
    </w:p>
    <w:p w:rsidR="00A6595C" w:rsidRPr="00C054D3" w:rsidRDefault="00A6595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ка</w:t>
      </w:r>
      <w:r w:rsidR="00C054D3">
        <w:rPr>
          <w:rFonts w:ascii="Times New Roman" w:hAnsi="Times New Roman" w:cs="Times New Roman"/>
          <w:sz w:val="24"/>
          <w:szCs w:val="24"/>
        </w:rPr>
        <w:t>к средство, облегчающее развитие</w:t>
      </w:r>
      <w:r w:rsidRPr="00C054D3">
        <w:rPr>
          <w:rFonts w:ascii="Times New Roman" w:hAnsi="Times New Roman" w:cs="Times New Roman"/>
          <w:sz w:val="24"/>
          <w:szCs w:val="24"/>
        </w:rPr>
        <w:t xml:space="preserve"> общения, речи, когнитивных функций (символизации, формировании элементарных представлений и понятий);</w:t>
      </w:r>
    </w:p>
    <w:p w:rsidR="00A6595C" w:rsidRPr="00C054D3" w:rsidRDefault="00A6595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как подготовительный этап к усвоению письма и чтения у детей с проблемами в развитии (схема слова, схема предложения);</w:t>
      </w:r>
    </w:p>
    <w:p w:rsidR="00A6595C" w:rsidRPr="00C054D3" w:rsidRDefault="00A6595C" w:rsidP="00CD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как средство развития и коррекции высших психических функций (память, внимание, мышлении). </w:t>
      </w:r>
    </w:p>
    <w:p w:rsidR="00CD4E8F" w:rsidRPr="00C054D3" w:rsidRDefault="00AB5878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Методика «Пиктограмм» была разработана в начале 30-х годов 20 века (1935 г. Л.С. Выготский) и использовалась в психологических исследованиях для изучения индивидуальных и возрастных особенностей человека, для определения психологического типа личности. </w:t>
      </w:r>
    </w:p>
    <w:p w:rsidR="00AB5878" w:rsidRPr="00C054D3" w:rsidRDefault="00AB5878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Немецким специалистом Райнхольдом Лёбом (1985-1994) была разработана такая система, как вступление в коммуникацию с не умеющими говорить умственно отсталыми людьми. Эта система охватывает 60 символов с напечатанными рисунками значениями слов. </w:t>
      </w:r>
    </w:p>
    <w:p w:rsidR="00AB5878" w:rsidRPr="00C054D3" w:rsidRDefault="00AB5878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В системе выделяются следующие разделы:</w:t>
      </w:r>
    </w:p>
    <w:p w:rsidR="00AB5878" w:rsidRPr="00C054D3" w:rsidRDefault="00AB5878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общие знаки взаимопонимания;</w:t>
      </w:r>
    </w:p>
    <w:p w:rsidR="00AB5878" w:rsidRPr="00C054D3" w:rsidRDefault="00AB5878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слова, обозначающие качества;</w:t>
      </w:r>
    </w:p>
    <w:p w:rsidR="00AB5878" w:rsidRPr="00C054D3" w:rsidRDefault="00AB5878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</w:t>
      </w:r>
      <w:r w:rsidR="00281316" w:rsidRPr="00C054D3">
        <w:rPr>
          <w:rFonts w:ascii="Times New Roman" w:hAnsi="Times New Roman" w:cs="Times New Roman"/>
          <w:sz w:val="24"/>
          <w:szCs w:val="24"/>
        </w:rPr>
        <w:t>сообщение о состоянии здоровья;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посуда, продукты питания;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предметы домашнего обихода;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личная гигиена;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игры и занятия;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религия;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чувства;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работа и отдых.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С помощью разработанной системы знаков, у человека появлялась возможность общаться с другими людьми. </w:t>
      </w:r>
    </w:p>
    <w:p w:rsidR="00281316" w:rsidRPr="00C054D3" w:rsidRDefault="00281316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Также есть система пиктограмм для детей, страдающих речевым недоразвитием, разработанная Баряевой Людмилой Борисов</w:t>
      </w:r>
      <w:r w:rsidR="007D767C" w:rsidRPr="00C054D3">
        <w:rPr>
          <w:rFonts w:ascii="Times New Roman" w:hAnsi="Times New Roman" w:cs="Times New Roman"/>
          <w:sz w:val="24"/>
          <w:szCs w:val="24"/>
        </w:rPr>
        <w:t>н</w:t>
      </w:r>
      <w:r w:rsidRPr="00C054D3">
        <w:rPr>
          <w:rFonts w:ascii="Times New Roman" w:hAnsi="Times New Roman" w:cs="Times New Roman"/>
          <w:sz w:val="24"/>
          <w:szCs w:val="24"/>
        </w:rPr>
        <w:t>ой, Логиновой Екатериной Тофиков</w:t>
      </w:r>
      <w:r w:rsidR="007D767C" w:rsidRPr="00C054D3">
        <w:rPr>
          <w:rFonts w:ascii="Times New Roman" w:hAnsi="Times New Roman" w:cs="Times New Roman"/>
          <w:sz w:val="24"/>
          <w:szCs w:val="24"/>
        </w:rPr>
        <w:t>н</w:t>
      </w:r>
      <w:r w:rsidRPr="00C054D3">
        <w:rPr>
          <w:rFonts w:ascii="Times New Roman" w:hAnsi="Times New Roman" w:cs="Times New Roman"/>
          <w:sz w:val="24"/>
          <w:szCs w:val="24"/>
        </w:rPr>
        <w:t xml:space="preserve">ой, </w:t>
      </w:r>
      <w:r w:rsidR="00A75353" w:rsidRPr="00C054D3">
        <w:rPr>
          <w:rFonts w:ascii="Times New Roman" w:hAnsi="Times New Roman" w:cs="Times New Roman"/>
          <w:sz w:val="24"/>
          <w:szCs w:val="24"/>
        </w:rPr>
        <w:t>Лопатиной Людмилой Владимиров</w:t>
      </w:r>
      <w:r w:rsidR="007D767C" w:rsidRPr="00C054D3">
        <w:rPr>
          <w:rFonts w:ascii="Times New Roman" w:hAnsi="Times New Roman" w:cs="Times New Roman"/>
          <w:sz w:val="24"/>
          <w:szCs w:val="24"/>
        </w:rPr>
        <w:t>н</w:t>
      </w:r>
      <w:r w:rsidR="00A75353" w:rsidRPr="00C054D3">
        <w:rPr>
          <w:rFonts w:ascii="Times New Roman" w:hAnsi="Times New Roman" w:cs="Times New Roman"/>
          <w:sz w:val="24"/>
          <w:szCs w:val="24"/>
        </w:rPr>
        <w:t xml:space="preserve">ой, которую я использую в работе с «неговорящими» детьми, а также с детьми с умеренной степенью умственной отсталости для развития речи. </w:t>
      </w:r>
      <w:r w:rsidRPr="00C05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В системе данных пиктограмм выделяются следующие разделы: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Я - ребенок;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Ребенок и явления природы;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Ребенок в семье;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Ребенок и мир животных;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Ребенок и его игрушки;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Ребенок и мир растений;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Ребенок и его дом;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Ребенок в школе. </w:t>
      </w:r>
    </w:p>
    <w:p w:rsidR="00A75353" w:rsidRPr="00C054D3" w:rsidRDefault="00A75353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Каждая серия состоит из системы пиктограмм, изображающими предметы (на голубом фоне), действия с предметами (на красном фоне), признаками предметов (на зеленом фоне). Чаще такие цвета и встречаются в окружающем ребенка социальном мире. </w:t>
      </w:r>
    </w:p>
    <w:p w:rsidR="007D767C" w:rsidRPr="00C054D3" w:rsidRDefault="007D767C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Таким образом, содержание данной серии пиктограмм обеспечивает ребенку возможность вступать в общение дома, в детском саду, классе, разнообразных ситуациях повседневной жизни.</w:t>
      </w:r>
    </w:p>
    <w:p w:rsidR="00B905DB" w:rsidRPr="00C054D3" w:rsidRDefault="00B905DB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4D3">
        <w:rPr>
          <w:rFonts w:ascii="Times New Roman" w:hAnsi="Times New Roman" w:cs="Times New Roman"/>
          <w:sz w:val="24"/>
          <w:szCs w:val="24"/>
        </w:rPr>
        <w:t>В ходе работы можно размещать пиктограммы в отдельные коммуникативные таблицы, в коммуникативные тетради. С пиктограммами знакомятся все учащиеся, независимого от того, могут они говорить или нет, так как очень важно, чтобы не только педагог общался с «неговорящим» ребенком, но и другие ученики. И если с помощью пиктограмм ребенок сможет общаться со своими товарищами, это будет самым большим достижением.</w:t>
      </w:r>
    </w:p>
    <w:p w:rsidR="00B905DB" w:rsidRPr="00C054D3" w:rsidRDefault="00794E21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lastRenderedPageBreak/>
        <w:t>Коммуникативные карточки, таблицы или тетради составляются индивидуально для каждого ученика, нуждающихся в них. Количество используемых символов может увеличиваться по мере усвоения их значений, причем этот круг расширяется в направлении от символов, обозначающих жизненно необходимые понятия (туалет, пить, больно, плохо, холодно), к символам самых разнообразных вещей, входящих в круг интересов ребенка или подростка.</w:t>
      </w:r>
    </w:p>
    <w:p w:rsidR="00B905DB" w:rsidRPr="00C054D3" w:rsidRDefault="00667F67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Таким образом, данную систему работы можно использовать для коррекционно-педагогической работы с «неговорящими» детьми, детьми, имеющими речевое недоразвитие, детьми с нарушением эмоционально-волевой сферы, испытывающими коммуникативные трудности, детьми с выраженными нарушениям интеллектуальной деятельности. </w:t>
      </w:r>
    </w:p>
    <w:p w:rsidR="00B905DB" w:rsidRPr="00C054D3" w:rsidRDefault="00B905DB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67F67" w:rsidRPr="00C054D3">
        <w:rPr>
          <w:rFonts w:ascii="Times New Roman" w:hAnsi="Times New Roman" w:cs="Times New Roman"/>
          <w:sz w:val="24"/>
          <w:szCs w:val="24"/>
        </w:rPr>
        <w:t xml:space="preserve"> использование метода пиктограмм</w:t>
      </w:r>
      <w:r w:rsidRPr="00C054D3">
        <w:rPr>
          <w:rFonts w:ascii="Times New Roman" w:hAnsi="Times New Roman" w:cs="Times New Roman"/>
          <w:sz w:val="24"/>
          <w:szCs w:val="24"/>
        </w:rPr>
        <w:t>:</w:t>
      </w:r>
    </w:p>
    <w:p w:rsidR="00B905DB" w:rsidRPr="00C054D3" w:rsidRDefault="00B905DB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вызывает у ребенка желание пользоваться речью;</w:t>
      </w:r>
    </w:p>
    <w:p w:rsidR="00B905DB" w:rsidRPr="00C054D3" w:rsidRDefault="00B905DB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уточнять и пополнять пассивный и активный словарь;</w:t>
      </w:r>
    </w:p>
    <w:p w:rsidR="00B905DB" w:rsidRPr="00C054D3" w:rsidRDefault="00B905DB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по возможности вводит в обиходный словарь хотя бы лепетные варианты названий предметов, наиболее распространенных глаголов, название основных цветов и признаков;</w:t>
      </w:r>
    </w:p>
    <w:p w:rsidR="00B905DB" w:rsidRPr="00C054D3" w:rsidRDefault="00B905DB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>- создает базу для дальнейшего развития речи и познавательной деятельности ребенка;</w:t>
      </w:r>
    </w:p>
    <w:p w:rsidR="00667F67" w:rsidRDefault="00B905DB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D3">
        <w:rPr>
          <w:rFonts w:ascii="Times New Roman" w:hAnsi="Times New Roman" w:cs="Times New Roman"/>
          <w:sz w:val="24"/>
          <w:szCs w:val="24"/>
        </w:rPr>
        <w:t xml:space="preserve">- </w:t>
      </w:r>
      <w:r w:rsidR="00667F67" w:rsidRPr="00C054D3">
        <w:rPr>
          <w:rFonts w:ascii="Times New Roman" w:hAnsi="Times New Roman" w:cs="Times New Roman"/>
          <w:sz w:val="24"/>
          <w:szCs w:val="24"/>
        </w:rPr>
        <w:t>развивает высшие психические функции, что положительно сказывается на результативности коррекционной работы.</w:t>
      </w:r>
      <w:r w:rsidR="0066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F67" w:rsidRPr="00667F67" w:rsidRDefault="00667F67" w:rsidP="003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7F67" w:rsidRPr="00667F67" w:rsidSect="00A54923">
      <w:footerReference w:type="default" r:id="rId16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08" w:rsidRDefault="001D6108" w:rsidP="00387484">
      <w:pPr>
        <w:spacing w:after="0" w:line="240" w:lineRule="auto"/>
      </w:pPr>
      <w:r>
        <w:separator/>
      </w:r>
    </w:p>
  </w:endnote>
  <w:endnote w:type="continuationSeparator" w:id="0">
    <w:p w:rsidR="001D6108" w:rsidRDefault="001D6108" w:rsidP="0038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3105"/>
      <w:docPartObj>
        <w:docPartGallery w:val="Page Numbers (Bottom of Page)"/>
        <w:docPartUnique/>
      </w:docPartObj>
    </w:sdtPr>
    <w:sdtEndPr/>
    <w:sdtContent>
      <w:p w:rsidR="00387484" w:rsidRDefault="003874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37">
          <w:rPr>
            <w:noProof/>
          </w:rPr>
          <w:t>6</w:t>
        </w:r>
        <w:r>
          <w:fldChar w:fldCharType="end"/>
        </w:r>
      </w:p>
    </w:sdtContent>
  </w:sdt>
  <w:p w:rsidR="00387484" w:rsidRDefault="003874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08" w:rsidRDefault="001D6108" w:rsidP="00387484">
      <w:pPr>
        <w:spacing w:after="0" w:line="240" w:lineRule="auto"/>
      </w:pPr>
      <w:r>
        <w:separator/>
      </w:r>
    </w:p>
  </w:footnote>
  <w:footnote w:type="continuationSeparator" w:id="0">
    <w:p w:rsidR="001D6108" w:rsidRDefault="001D6108" w:rsidP="00387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4D"/>
    <w:rsid w:val="000359D3"/>
    <w:rsid w:val="0018145B"/>
    <w:rsid w:val="00195DDD"/>
    <w:rsid w:val="001D6108"/>
    <w:rsid w:val="00202A6E"/>
    <w:rsid w:val="00281316"/>
    <w:rsid w:val="002A560F"/>
    <w:rsid w:val="002A66B7"/>
    <w:rsid w:val="002B5D91"/>
    <w:rsid w:val="00312B32"/>
    <w:rsid w:val="00371B4D"/>
    <w:rsid w:val="00387484"/>
    <w:rsid w:val="004131F1"/>
    <w:rsid w:val="00500137"/>
    <w:rsid w:val="00550242"/>
    <w:rsid w:val="00555AE5"/>
    <w:rsid w:val="0059696D"/>
    <w:rsid w:val="005A443A"/>
    <w:rsid w:val="005B385F"/>
    <w:rsid w:val="006550FA"/>
    <w:rsid w:val="00667F67"/>
    <w:rsid w:val="00712D41"/>
    <w:rsid w:val="00741C65"/>
    <w:rsid w:val="00775F2D"/>
    <w:rsid w:val="00790D01"/>
    <w:rsid w:val="00794E21"/>
    <w:rsid w:val="007D767C"/>
    <w:rsid w:val="00872E00"/>
    <w:rsid w:val="008E0B5F"/>
    <w:rsid w:val="009006F3"/>
    <w:rsid w:val="009616A0"/>
    <w:rsid w:val="009E300C"/>
    <w:rsid w:val="00A54923"/>
    <w:rsid w:val="00A6595C"/>
    <w:rsid w:val="00A75353"/>
    <w:rsid w:val="00A84621"/>
    <w:rsid w:val="00AB5878"/>
    <w:rsid w:val="00AE5D4B"/>
    <w:rsid w:val="00B53997"/>
    <w:rsid w:val="00B82B59"/>
    <w:rsid w:val="00B905DB"/>
    <w:rsid w:val="00C054D3"/>
    <w:rsid w:val="00C16849"/>
    <w:rsid w:val="00CD4E8F"/>
    <w:rsid w:val="00D40C94"/>
    <w:rsid w:val="00D42F5B"/>
    <w:rsid w:val="00E2029E"/>
    <w:rsid w:val="00F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0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84"/>
  </w:style>
  <w:style w:type="paragraph" w:styleId="a6">
    <w:name w:val="footer"/>
    <w:basedOn w:val="a"/>
    <w:link w:val="a7"/>
    <w:uiPriority w:val="99"/>
    <w:unhideWhenUsed/>
    <w:rsid w:val="0038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0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84"/>
  </w:style>
  <w:style w:type="paragraph" w:styleId="a6">
    <w:name w:val="footer"/>
    <w:basedOn w:val="a"/>
    <w:link w:val="a7"/>
    <w:uiPriority w:val="99"/>
    <w:unhideWhenUsed/>
    <w:rsid w:val="0038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1%81%D0%BF%D1%80%D0%B8%D1%8F%D1%82%D0%B8%D0%B5" TargetMode="External"/><Relationship Id="rId13" Type="http://schemas.openxmlformats.org/officeDocument/2006/relationships/hyperlink" Target="http://ru.wikipedia.org/wiki/%D0%9B%D0%BE%D0%B3%D0%B8%D0%BA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E%D0%BE%D0%B1%D1%80%D0%B0%D0%B6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5%D1%88%D0%B5%D0%BD%D0%B8%D0%B5_%D0%B7%D0%B0%D0%B4%D0%B0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1%D0%B0%D0%BC%D0%BE%D0%B2%D1%8B%D1%80%D0%B0%D0%B6%D0%B5%D0%BD%D0%B8%D0%B5&amp;action=edit&amp;redlink=1" TargetMode="External"/><Relationship Id="rId10" Type="http://schemas.openxmlformats.org/officeDocument/2006/relationships/hyperlink" Target="http://ru.wikipedia.org/wiki/%D0%A4%D0%BE%D1%80%D0%BC%D0%B8%D1%80%D0%BE%D0%B2%D0%B0%D0%BD%D0%B8%D0%B5_%D0%BF%D0%BE%D0%BD%D1%8F%D1%82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0%BC%D1%8F%D1%82%D1%8C" TargetMode="External"/><Relationship Id="rId14" Type="http://schemas.openxmlformats.org/officeDocument/2006/relationships/hyperlink" Target="http://ru.wikipedia.org/wiki/%D0%A2%D0%B5%D0%BB%D0%BE_%D1%87%D0%B5%D0%BB%D0%BE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CF71-B5E4-419E-90E2-CAEAA2BC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2015-12-07T17:19:00Z</dcterms:created>
  <dcterms:modified xsi:type="dcterms:W3CDTF">2015-12-07T17:19:00Z</dcterms:modified>
</cp:coreProperties>
</file>