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B7" w:rsidRPr="00454C67" w:rsidRDefault="00773BDC" w:rsidP="00773BDC">
      <w:pPr>
        <w:shd w:val="clear" w:color="auto" w:fill="FFFFFF"/>
        <w:spacing w:after="0" w:line="240" w:lineRule="auto"/>
        <w:jc w:val="center"/>
        <w:outlineLvl w:val="0"/>
        <w:rPr>
          <w:rFonts w:ascii="Times New Roman" w:eastAsia="Times New Roman" w:hAnsi="Times New Roman" w:cs="Times New Roman"/>
          <w:bCs/>
          <w:color w:val="151515"/>
          <w:kern w:val="36"/>
          <w:sz w:val="28"/>
          <w:szCs w:val="28"/>
          <w:lang w:eastAsia="ru-RU"/>
        </w:rPr>
      </w:pPr>
      <w:r w:rsidRPr="00454C67">
        <w:rPr>
          <w:rFonts w:ascii="Times New Roman" w:eastAsia="Times New Roman" w:hAnsi="Times New Roman" w:cs="Times New Roman"/>
          <w:bCs/>
          <w:color w:val="151515"/>
          <w:kern w:val="36"/>
          <w:sz w:val="28"/>
          <w:szCs w:val="28"/>
          <w:lang w:eastAsia="ru-RU"/>
        </w:rPr>
        <w:t xml:space="preserve">ОБУЧЕНИЕ ОСНОВНЫМ ПРИЁМАМ ЛЕПКИ </w:t>
      </w:r>
      <w:r w:rsidR="00A869B7" w:rsidRPr="00454C67">
        <w:rPr>
          <w:rFonts w:ascii="Times New Roman" w:eastAsia="Times New Roman" w:hAnsi="Times New Roman" w:cs="Times New Roman"/>
          <w:bCs/>
          <w:color w:val="151515"/>
          <w:kern w:val="36"/>
          <w:sz w:val="28"/>
          <w:szCs w:val="28"/>
          <w:lang w:eastAsia="ru-RU"/>
        </w:rPr>
        <w:t xml:space="preserve"> ДЕТЕЙ</w:t>
      </w:r>
      <w:r w:rsidR="009742C3" w:rsidRPr="00454C67">
        <w:rPr>
          <w:rFonts w:ascii="Times New Roman" w:eastAsia="Times New Roman" w:hAnsi="Times New Roman" w:cs="Times New Roman"/>
          <w:bCs/>
          <w:color w:val="151515"/>
          <w:kern w:val="36"/>
          <w:sz w:val="28"/>
          <w:szCs w:val="28"/>
          <w:lang w:eastAsia="ru-RU"/>
        </w:rPr>
        <w:t xml:space="preserve"> С </w:t>
      </w:r>
      <w:r w:rsidR="007B78CE" w:rsidRPr="00454C67">
        <w:rPr>
          <w:rFonts w:ascii="Times New Roman" w:eastAsia="Times New Roman" w:hAnsi="Times New Roman" w:cs="Times New Roman"/>
          <w:bCs/>
          <w:color w:val="151515"/>
          <w:kern w:val="36"/>
          <w:sz w:val="28"/>
          <w:szCs w:val="28"/>
          <w:lang w:eastAsia="ru-RU"/>
        </w:rPr>
        <w:t>ТЯЖЁЛОЙ УМСТВЕННОЙ ОТСТАЛОСТЬЮ.</w:t>
      </w:r>
    </w:p>
    <w:p w:rsidR="00A869B7" w:rsidRPr="00A869B7" w:rsidRDefault="00A869B7" w:rsidP="00621F67">
      <w:pPr>
        <w:shd w:val="clear" w:color="auto" w:fill="FFFFFF"/>
        <w:spacing w:after="0" w:line="300" w:lineRule="atLeast"/>
        <w:rPr>
          <w:rFonts w:ascii="PT Serif" w:eastAsia="Times New Roman" w:hAnsi="PT Serif" w:cs="Times New Roman"/>
          <w:color w:val="444444"/>
          <w:sz w:val="24"/>
          <w:szCs w:val="24"/>
          <w:lang w:eastAsia="ru-RU"/>
        </w:rPr>
      </w:pP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sidRPr="007B78CE">
        <w:rPr>
          <w:rFonts w:ascii="Times New Roman" w:eastAsia="Times New Roman" w:hAnsi="Times New Roman" w:cs="Times New Roman"/>
          <w:i/>
          <w:iCs/>
          <w:color w:val="444444"/>
          <w:sz w:val="24"/>
          <w:szCs w:val="24"/>
          <w:lang w:eastAsia="ru-RU"/>
        </w:rPr>
        <w:t xml:space="preserve">     </w:t>
      </w:r>
      <w:r w:rsidR="008A6055">
        <w:rPr>
          <w:rFonts w:ascii="Times New Roman" w:eastAsia="Times New Roman" w:hAnsi="Times New Roman" w:cs="Times New Roman"/>
          <w:i/>
          <w:iCs/>
          <w:color w:val="444444"/>
          <w:sz w:val="24"/>
          <w:szCs w:val="24"/>
          <w:lang w:eastAsia="ru-RU"/>
        </w:rPr>
        <w:t xml:space="preserve">  </w:t>
      </w:r>
      <w:r w:rsidR="00A869B7" w:rsidRPr="007B78CE">
        <w:rPr>
          <w:rFonts w:ascii="Times New Roman" w:eastAsia="Times New Roman" w:hAnsi="Times New Roman" w:cs="Times New Roman"/>
          <w:i/>
          <w:iCs/>
          <w:color w:val="444444"/>
          <w:sz w:val="24"/>
          <w:szCs w:val="24"/>
          <w:lang w:eastAsia="ru-RU"/>
        </w:rPr>
        <w:t>Лепка</w:t>
      </w:r>
      <w:r w:rsidR="00A869B7" w:rsidRPr="007B78CE">
        <w:rPr>
          <w:rFonts w:ascii="Times New Roman" w:eastAsia="Times New Roman" w:hAnsi="Times New Roman" w:cs="Times New Roman"/>
          <w:color w:val="444444"/>
          <w:sz w:val="24"/>
          <w:szCs w:val="24"/>
          <w:lang w:eastAsia="ru-RU"/>
        </w:rPr>
        <w:t> </w:t>
      </w:r>
      <w:r w:rsidR="00A869B7" w:rsidRPr="00A869B7">
        <w:rPr>
          <w:rFonts w:ascii="Times New Roman" w:eastAsia="Times New Roman" w:hAnsi="Times New Roman" w:cs="Times New Roman"/>
          <w:color w:val="444444"/>
          <w:sz w:val="24"/>
          <w:szCs w:val="24"/>
          <w:lang w:eastAsia="ru-RU"/>
        </w:rPr>
        <w:t>– это один из доступных и благоприятных видов деяте</w:t>
      </w:r>
      <w:r w:rsidR="001F1280" w:rsidRPr="007B78CE">
        <w:rPr>
          <w:rFonts w:ascii="Times New Roman" w:eastAsia="Times New Roman" w:hAnsi="Times New Roman" w:cs="Times New Roman"/>
          <w:color w:val="444444"/>
          <w:sz w:val="24"/>
          <w:szCs w:val="24"/>
          <w:lang w:eastAsia="ru-RU"/>
        </w:rPr>
        <w:t xml:space="preserve">льности для детей с </w:t>
      </w:r>
      <w:r w:rsidR="00A869B7" w:rsidRPr="00A869B7">
        <w:rPr>
          <w:rFonts w:ascii="Times New Roman" w:eastAsia="Times New Roman" w:hAnsi="Times New Roman" w:cs="Times New Roman"/>
          <w:color w:val="444444"/>
          <w:sz w:val="24"/>
          <w:szCs w:val="24"/>
          <w:lang w:eastAsia="ru-RU"/>
        </w:rPr>
        <w:t>тяжелой умственной отсталостью.</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i/>
          <w:iCs/>
          <w:color w:val="444444"/>
          <w:sz w:val="24"/>
          <w:szCs w:val="24"/>
          <w:lang w:eastAsia="ru-RU"/>
        </w:rPr>
        <w:t xml:space="preserve">     </w:t>
      </w:r>
      <w:r w:rsidR="008A6055">
        <w:rPr>
          <w:rFonts w:ascii="Times New Roman" w:eastAsia="Times New Roman" w:hAnsi="Times New Roman" w:cs="Times New Roman"/>
          <w:i/>
          <w:iCs/>
          <w:color w:val="444444"/>
          <w:sz w:val="24"/>
          <w:szCs w:val="24"/>
          <w:lang w:eastAsia="ru-RU"/>
        </w:rPr>
        <w:t xml:space="preserve">  </w:t>
      </w:r>
      <w:r w:rsidR="00A869B7" w:rsidRPr="007B78CE">
        <w:rPr>
          <w:rFonts w:ascii="Times New Roman" w:eastAsia="Times New Roman" w:hAnsi="Times New Roman" w:cs="Times New Roman"/>
          <w:i/>
          <w:iCs/>
          <w:color w:val="444444"/>
          <w:sz w:val="24"/>
          <w:szCs w:val="24"/>
          <w:lang w:eastAsia="ru-RU"/>
        </w:rPr>
        <w:t>Лепка</w:t>
      </w:r>
      <w:r w:rsidR="00A869B7" w:rsidRPr="00A869B7">
        <w:rPr>
          <w:rFonts w:ascii="Times New Roman" w:eastAsia="Times New Roman" w:hAnsi="Times New Roman" w:cs="Times New Roman"/>
          <w:color w:val="444444"/>
          <w:sz w:val="24"/>
          <w:szCs w:val="24"/>
          <w:lang w:eastAsia="ru-RU"/>
        </w:rPr>
        <w:t xml:space="preserve">-это один из видов изобразительной </w:t>
      </w:r>
      <w:proofErr w:type="gramStart"/>
      <w:r w:rsidR="00A869B7" w:rsidRPr="00A869B7">
        <w:rPr>
          <w:rFonts w:ascii="Times New Roman" w:eastAsia="Times New Roman" w:hAnsi="Times New Roman" w:cs="Times New Roman"/>
          <w:color w:val="444444"/>
          <w:sz w:val="24"/>
          <w:szCs w:val="24"/>
          <w:lang w:eastAsia="ru-RU"/>
        </w:rPr>
        <w:t>деятельности</w:t>
      </w:r>
      <w:proofErr w:type="gramEnd"/>
      <w:r w:rsidR="00A869B7" w:rsidRPr="00A869B7">
        <w:rPr>
          <w:rFonts w:ascii="Times New Roman" w:eastAsia="Times New Roman" w:hAnsi="Times New Roman" w:cs="Times New Roman"/>
          <w:color w:val="444444"/>
          <w:sz w:val="24"/>
          <w:szCs w:val="24"/>
          <w:lang w:eastAsia="ru-RU"/>
        </w:rPr>
        <w:t xml:space="preserve"> в котором из пластических материалов создаются объемные, иногда рельефные образы и целые композиции. Техника лепки богата и разнообразна, и при этом доступна даже</w:t>
      </w:r>
      <w:r w:rsidR="001F1280" w:rsidRPr="007B78CE">
        <w:rPr>
          <w:rFonts w:ascii="Times New Roman" w:eastAsia="Times New Roman" w:hAnsi="Times New Roman" w:cs="Times New Roman"/>
          <w:color w:val="444444"/>
          <w:sz w:val="24"/>
          <w:szCs w:val="24"/>
          <w:lang w:eastAsia="ru-RU"/>
        </w:rPr>
        <w:t xml:space="preserve"> детям с тяжёлой умственной отсталостью.</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 xml:space="preserve">Лепка – самый осязаемый вид художественного творчества. Ребенок не только видит то, что создал, но и трогает, </w:t>
      </w:r>
      <w:proofErr w:type="gramStart"/>
      <w:r w:rsidR="00A869B7" w:rsidRPr="00A869B7">
        <w:rPr>
          <w:rFonts w:ascii="Times New Roman" w:eastAsia="Times New Roman" w:hAnsi="Times New Roman" w:cs="Times New Roman"/>
          <w:color w:val="444444"/>
          <w:sz w:val="24"/>
          <w:szCs w:val="24"/>
          <w:lang w:eastAsia="ru-RU"/>
        </w:rPr>
        <w:t>берет в руки по мере необходимости изменяет</w:t>
      </w:r>
      <w:proofErr w:type="gramEnd"/>
      <w:r w:rsidR="00A869B7" w:rsidRPr="00A869B7">
        <w:rPr>
          <w:rFonts w:ascii="Times New Roman" w:eastAsia="Times New Roman" w:hAnsi="Times New Roman" w:cs="Times New Roman"/>
          <w:color w:val="444444"/>
          <w:sz w:val="24"/>
          <w:szCs w:val="24"/>
          <w:lang w:eastAsia="ru-RU"/>
        </w:rPr>
        <w:t>. Основным инструктором в лепке является рука (вернее обе руки) следовательно, уровень умения зависит от владения собственными руками. С этой точки зрения технику лепки можно оценить как самую безысскуственную и наиболее доступную для самостоятельного освоения.</w:t>
      </w:r>
    </w:p>
    <w:p w:rsidR="007B78CE"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Лепить можно из разных пластичных, экологически чистых материалов, которые легко поддаются воздействию рук, приобретают в процессе лепки задуманную форму и сохраняют ее хотя бы некоторое время. Это глина, пластилин, тесто, снег, влажный песок.</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По</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способу организации </w:t>
      </w:r>
      <w:r w:rsidR="00A869B7" w:rsidRPr="00A869B7">
        <w:rPr>
          <w:rFonts w:ascii="Times New Roman" w:eastAsia="Times New Roman" w:hAnsi="Times New Roman" w:cs="Times New Roman"/>
          <w:color w:val="444444"/>
          <w:sz w:val="24"/>
          <w:szCs w:val="24"/>
          <w:lang w:eastAsia="ru-RU"/>
        </w:rPr>
        <w:t>детей и</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характеру их деятельности </w:t>
      </w:r>
      <w:r w:rsidR="00A869B7" w:rsidRPr="00A869B7">
        <w:rPr>
          <w:rFonts w:ascii="Times New Roman" w:eastAsia="Times New Roman" w:hAnsi="Times New Roman" w:cs="Times New Roman"/>
          <w:color w:val="444444"/>
          <w:sz w:val="24"/>
          <w:szCs w:val="24"/>
          <w:lang w:eastAsia="ru-RU"/>
        </w:rPr>
        <w:t>лепка может быть:</w:t>
      </w:r>
    </w:p>
    <w:p w:rsidR="00A869B7" w:rsidRPr="00A869B7" w:rsidRDefault="00395C0B"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sidRPr="007B78CE">
        <w:rPr>
          <w:rFonts w:ascii="Times New Roman" w:eastAsia="Times New Roman" w:hAnsi="Times New Roman" w:cs="Times New Roman"/>
          <w:color w:val="444444"/>
          <w:sz w:val="24"/>
          <w:szCs w:val="24"/>
          <w:lang w:eastAsia="ru-RU"/>
        </w:rPr>
        <w:t>и</w:t>
      </w:r>
      <w:r w:rsidR="00A869B7" w:rsidRPr="00A869B7">
        <w:rPr>
          <w:rFonts w:ascii="Times New Roman" w:eastAsia="Times New Roman" w:hAnsi="Times New Roman" w:cs="Times New Roman"/>
          <w:color w:val="444444"/>
          <w:sz w:val="24"/>
          <w:szCs w:val="24"/>
          <w:lang w:eastAsia="ru-RU"/>
        </w:rPr>
        <w:t>ндивидуальной</w:t>
      </w:r>
      <w:r w:rsidRPr="007B78CE">
        <w:rPr>
          <w:rFonts w:ascii="Times New Roman" w:eastAsia="Times New Roman" w:hAnsi="Times New Roman" w:cs="Times New Roman"/>
          <w:color w:val="444444"/>
          <w:sz w:val="24"/>
          <w:szCs w:val="24"/>
          <w:lang w:eastAsia="ru-RU"/>
        </w:rPr>
        <w:t xml:space="preserve">, </w:t>
      </w:r>
      <w:r w:rsidR="007B78CE" w:rsidRPr="007B78CE">
        <w:rPr>
          <w:rFonts w:ascii="Times New Roman" w:eastAsia="Times New Roman" w:hAnsi="Times New Roman" w:cs="Times New Roman"/>
          <w:color w:val="444444"/>
          <w:sz w:val="24"/>
          <w:szCs w:val="24"/>
          <w:lang w:eastAsia="ru-RU"/>
        </w:rPr>
        <w:t>под</w:t>
      </w:r>
      <w:r w:rsidRPr="007B78CE">
        <w:rPr>
          <w:rFonts w:ascii="Times New Roman" w:eastAsia="Times New Roman" w:hAnsi="Times New Roman" w:cs="Times New Roman"/>
          <w:color w:val="444444"/>
          <w:sz w:val="24"/>
          <w:szCs w:val="24"/>
          <w:lang w:eastAsia="ru-RU"/>
        </w:rPr>
        <w:t>групповой.</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Занятия лепкой комплексно воздействуют на развитие ребенка:</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 xml:space="preserve">повышают </w:t>
      </w:r>
      <w:r>
        <w:rPr>
          <w:rFonts w:ascii="Times New Roman" w:eastAsia="Times New Roman" w:hAnsi="Times New Roman" w:cs="Times New Roman"/>
          <w:color w:val="444444"/>
          <w:sz w:val="24"/>
          <w:szCs w:val="24"/>
          <w:lang w:eastAsia="ru-RU"/>
        </w:rPr>
        <w:t>сенсорную чувствительность, т.е</w:t>
      </w:r>
      <w:r w:rsidR="00A869B7" w:rsidRPr="00A869B7">
        <w:rPr>
          <w:rFonts w:ascii="Times New Roman" w:eastAsia="Times New Roman" w:hAnsi="Times New Roman" w:cs="Times New Roman"/>
          <w:color w:val="444444"/>
          <w:sz w:val="24"/>
          <w:szCs w:val="24"/>
          <w:lang w:eastAsia="ru-RU"/>
        </w:rPr>
        <w:t>. способствуют тонкому восприятию формы, фактуры, цвета,</w:t>
      </w:r>
      <w:r>
        <w:rPr>
          <w:rFonts w:ascii="Times New Roman" w:eastAsia="Times New Roman" w:hAnsi="Times New Roman" w:cs="Times New Roman"/>
          <w:color w:val="444444"/>
          <w:sz w:val="24"/>
          <w:szCs w:val="24"/>
          <w:lang w:eastAsia="ru-RU"/>
        </w:rPr>
        <w:t xml:space="preserve"> пластики;</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развивают воображение, пространственное мышление, мелкую моторику</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синхронизируют работу обеих рук;</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формируют умение планировать работу по замыслу.</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Самое</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b/>
          <w:bCs/>
          <w:color w:val="444444"/>
          <w:sz w:val="24"/>
          <w:szCs w:val="24"/>
          <w:lang w:eastAsia="ru-RU"/>
        </w:rPr>
        <w:t>важное </w:t>
      </w:r>
      <w:r w:rsidR="00A869B7" w:rsidRPr="00A869B7">
        <w:rPr>
          <w:rFonts w:ascii="Times New Roman" w:eastAsia="Times New Roman" w:hAnsi="Times New Roman" w:cs="Times New Roman"/>
          <w:color w:val="444444"/>
          <w:sz w:val="24"/>
          <w:szCs w:val="24"/>
          <w:lang w:eastAsia="ru-RU"/>
        </w:rPr>
        <w:t>и</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b/>
          <w:bCs/>
          <w:color w:val="444444"/>
          <w:sz w:val="24"/>
          <w:szCs w:val="24"/>
          <w:lang w:eastAsia="ru-RU"/>
        </w:rPr>
        <w:t>ценное </w:t>
      </w:r>
      <w:r w:rsidR="00A869B7" w:rsidRPr="00A869B7">
        <w:rPr>
          <w:rFonts w:ascii="Times New Roman" w:eastAsia="Times New Roman" w:hAnsi="Times New Roman" w:cs="Times New Roman"/>
          <w:color w:val="444444"/>
          <w:sz w:val="24"/>
          <w:szCs w:val="24"/>
          <w:lang w:eastAsia="ru-RU"/>
        </w:rPr>
        <w:t>заключается в том, что лепка наряду с другими видами изобразительного искусства развивает ребенка эстетически. Он учится видеть и созидать по законам природы.</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 xml:space="preserve">     </w:t>
      </w:r>
      <w:r w:rsidR="008A6055">
        <w:rPr>
          <w:rFonts w:ascii="Times New Roman" w:eastAsia="Times New Roman" w:hAnsi="Times New Roman" w:cs="Times New Roman"/>
          <w:b/>
          <w:bCs/>
          <w:color w:val="444444"/>
          <w:sz w:val="24"/>
          <w:szCs w:val="24"/>
          <w:lang w:eastAsia="ru-RU"/>
        </w:rPr>
        <w:t xml:space="preserve">  </w:t>
      </w:r>
      <w:r w:rsidR="00A869B7" w:rsidRPr="007B78CE">
        <w:rPr>
          <w:rFonts w:ascii="Times New Roman" w:eastAsia="Times New Roman" w:hAnsi="Times New Roman" w:cs="Times New Roman"/>
          <w:b/>
          <w:bCs/>
          <w:color w:val="444444"/>
          <w:sz w:val="24"/>
          <w:szCs w:val="24"/>
          <w:lang w:eastAsia="ru-RU"/>
        </w:rPr>
        <w:t>Первые ступени лепки.</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 xml:space="preserve">Прежде всего, необходимо познакомить детей с материалом. </w:t>
      </w:r>
      <w:proofErr w:type="gramStart"/>
      <w:r w:rsidR="00A869B7" w:rsidRPr="00A869B7">
        <w:rPr>
          <w:rFonts w:ascii="Times New Roman" w:eastAsia="Times New Roman" w:hAnsi="Times New Roman" w:cs="Times New Roman"/>
          <w:color w:val="444444"/>
          <w:sz w:val="24"/>
          <w:szCs w:val="24"/>
          <w:lang w:eastAsia="ru-RU"/>
        </w:rPr>
        <w:t>Дайте ему глину или пластилин, пусть он исследует этот материал (это очень интересный материал, который легко, без больших усилий, изменяется, отзывается на любое движение рук, на нем остаются следы прикосновения (ребенок должен убедиться в этом).</w:t>
      </w:r>
      <w:proofErr w:type="gramEnd"/>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Наиболее целесообразно проводить знакомство с материалом в процессе выполнения элементарного действия, при помощи которого дети могут сразу получить видимый результат.</w:t>
      </w:r>
    </w:p>
    <w:p w:rsidR="00A869B7" w:rsidRPr="00A869B7" w:rsidRDefault="007B78CE"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8A6055">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Педагог показывает детям глину, говорит «Это глина. Глина мягкая. От нее можно ото</w:t>
      </w:r>
      <w:r w:rsidR="00395C0B" w:rsidRPr="007B78CE">
        <w:rPr>
          <w:rFonts w:ascii="Times New Roman" w:eastAsia="Times New Roman" w:hAnsi="Times New Roman" w:cs="Times New Roman"/>
          <w:color w:val="444444"/>
          <w:sz w:val="24"/>
          <w:szCs w:val="24"/>
          <w:lang w:eastAsia="ru-RU"/>
        </w:rPr>
        <w:t xml:space="preserve">рвать кусочек. </w:t>
      </w:r>
      <w:proofErr w:type="gramStart"/>
      <w:r w:rsidR="00395C0B" w:rsidRPr="007B78CE">
        <w:rPr>
          <w:rFonts w:ascii="Times New Roman" w:eastAsia="Times New Roman" w:hAnsi="Times New Roman" w:cs="Times New Roman"/>
          <w:color w:val="444444"/>
          <w:sz w:val="24"/>
          <w:szCs w:val="24"/>
          <w:lang w:eastAsia="ru-RU"/>
        </w:rPr>
        <w:t>Сделаем из нее па</w:t>
      </w:r>
      <w:r w:rsidR="00A869B7" w:rsidRPr="00A869B7">
        <w:rPr>
          <w:rFonts w:ascii="Times New Roman" w:eastAsia="Times New Roman" w:hAnsi="Times New Roman" w:cs="Times New Roman"/>
          <w:color w:val="444444"/>
          <w:sz w:val="24"/>
          <w:szCs w:val="24"/>
          <w:lang w:eastAsia="ru-RU"/>
        </w:rPr>
        <w:t>лочку (отделяем от общей массы кусочек и раскатываем ее между ладонями</w:t>
      </w:r>
      <w:r>
        <w:rPr>
          <w:rFonts w:ascii="Times New Roman" w:eastAsia="Times New Roman" w:hAnsi="Times New Roman" w:cs="Times New Roman"/>
          <w:color w:val="444444"/>
          <w:sz w:val="24"/>
          <w:szCs w:val="24"/>
          <w:lang w:eastAsia="ru-RU"/>
        </w:rPr>
        <w:t>»</w:t>
      </w:r>
      <w:r w:rsidR="00A869B7" w:rsidRPr="00A869B7">
        <w:rPr>
          <w:rFonts w:ascii="Times New Roman" w:eastAsia="Times New Roman" w:hAnsi="Times New Roman" w:cs="Times New Roman"/>
          <w:color w:val="444444"/>
          <w:sz w:val="24"/>
          <w:szCs w:val="24"/>
          <w:lang w:eastAsia="ru-RU"/>
        </w:rPr>
        <w:t>.</w:t>
      </w:r>
      <w:proofErr w:type="gramEnd"/>
      <w:r w:rsidR="00A869B7" w:rsidRPr="00A869B7">
        <w:rPr>
          <w:rFonts w:ascii="Times New Roman" w:eastAsia="Times New Roman" w:hAnsi="Times New Roman" w:cs="Times New Roman"/>
          <w:color w:val="444444"/>
          <w:sz w:val="24"/>
          <w:szCs w:val="24"/>
          <w:lang w:eastAsia="ru-RU"/>
        </w:rPr>
        <w:t xml:space="preserve"> Таким образом, зна</w:t>
      </w:r>
      <w:r w:rsidR="009742C3" w:rsidRPr="007B78CE">
        <w:rPr>
          <w:rFonts w:ascii="Times New Roman" w:eastAsia="Times New Roman" w:hAnsi="Times New Roman" w:cs="Times New Roman"/>
          <w:color w:val="444444"/>
          <w:sz w:val="24"/>
          <w:szCs w:val="24"/>
          <w:lang w:eastAsia="ru-RU"/>
        </w:rPr>
        <w:t>комя детей с материалом, воспитатель</w:t>
      </w:r>
      <w:r w:rsidR="00A869B7" w:rsidRPr="00A869B7">
        <w:rPr>
          <w:rFonts w:ascii="Times New Roman" w:eastAsia="Times New Roman" w:hAnsi="Times New Roman" w:cs="Times New Roman"/>
          <w:color w:val="444444"/>
          <w:sz w:val="24"/>
          <w:szCs w:val="24"/>
          <w:lang w:eastAsia="ru-RU"/>
        </w:rPr>
        <w:t xml:space="preserve"> обучает детей</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первому формообразующему движению</w:t>
      </w:r>
      <w:r w:rsidR="008A6055">
        <w:rPr>
          <w:rFonts w:ascii="Times New Roman" w:eastAsia="Times New Roman" w:hAnsi="Times New Roman" w:cs="Times New Roman"/>
          <w:i/>
          <w:iCs/>
          <w:color w:val="444444"/>
          <w:sz w:val="24"/>
          <w:szCs w:val="24"/>
          <w:lang w:eastAsia="ru-RU"/>
        </w:rPr>
        <w:t xml:space="preserve"> - </w:t>
      </w:r>
      <w:r w:rsidR="00A869B7" w:rsidRPr="007B78CE">
        <w:rPr>
          <w:rFonts w:ascii="Times New Roman" w:eastAsia="Times New Roman" w:hAnsi="Times New Roman" w:cs="Times New Roman"/>
          <w:i/>
          <w:iCs/>
          <w:color w:val="444444"/>
          <w:sz w:val="24"/>
          <w:szCs w:val="24"/>
          <w:lang w:eastAsia="ru-RU"/>
        </w:rPr>
        <w:t> </w:t>
      </w:r>
      <w:r w:rsidR="00A869B7" w:rsidRPr="008A6055">
        <w:rPr>
          <w:rFonts w:ascii="Times New Roman" w:eastAsia="Times New Roman" w:hAnsi="Times New Roman" w:cs="Times New Roman"/>
          <w:b/>
          <w:iCs/>
          <w:color w:val="444444"/>
          <w:sz w:val="24"/>
          <w:szCs w:val="24"/>
          <w:lang w:eastAsia="ru-RU"/>
        </w:rPr>
        <w:t>раскатыванию.</w:t>
      </w:r>
      <w:r w:rsidR="00A869B7" w:rsidRPr="007B78CE">
        <w:rPr>
          <w:rFonts w:ascii="Times New Roman" w:eastAsia="Times New Roman" w:hAnsi="Times New Roman" w:cs="Times New Roman"/>
          <w:i/>
          <w:iCs/>
          <w:color w:val="444444"/>
          <w:sz w:val="24"/>
          <w:szCs w:val="24"/>
          <w:lang w:eastAsia="ru-RU"/>
        </w:rPr>
        <w:t> </w:t>
      </w:r>
      <w:r w:rsidR="00A869B7" w:rsidRPr="00A869B7">
        <w:rPr>
          <w:rFonts w:ascii="Times New Roman" w:eastAsia="Times New Roman" w:hAnsi="Times New Roman" w:cs="Times New Roman"/>
          <w:color w:val="444444"/>
          <w:sz w:val="24"/>
          <w:szCs w:val="24"/>
          <w:lang w:eastAsia="ru-RU"/>
        </w:rPr>
        <w:t>Такой прием обучения связан с особенностями развития у детей с ограниченными возможностями. Следует отметить, что большинство детей раскатывает глину пальцами, не умеют соизмерять силу движений, поэтому раскатывание слишком слабо и у них ничего не получается или раскатывают с такой силой что все размывается по столу. Для того чтобы у детей формировалось чувственно-двигательное представление и в какой-то степени они научились влиять на силу движений, детям предлагают сначала раскатывать палочку уже вылепленную педагогом.</w:t>
      </w:r>
    </w:p>
    <w:p w:rsidR="00395C0B" w:rsidRPr="007B78CE"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xml:space="preserve">       </w:t>
      </w:r>
      <w:r w:rsidR="00A869B7" w:rsidRPr="00A869B7">
        <w:rPr>
          <w:rFonts w:ascii="Times New Roman" w:eastAsia="Times New Roman" w:hAnsi="Times New Roman" w:cs="Times New Roman"/>
          <w:color w:val="444444"/>
          <w:sz w:val="24"/>
          <w:szCs w:val="24"/>
          <w:lang w:eastAsia="ru-RU"/>
        </w:rPr>
        <w:t>Учитывая значение зрительной и преобладающую роль кинестетической ориентировки в выработке двигательного навыка, следует производить движение его рукой, то есть, использовать такой прием работы, «как рука в руку», что дает возможность сформировать правильное представление о необходимо</w:t>
      </w:r>
      <w:r w:rsidR="009742C3" w:rsidRPr="007B78CE">
        <w:rPr>
          <w:rFonts w:ascii="Times New Roman" w:eastAsia="Times New Roman" w:hAnsi="Times New Roman" w:cs="Times New Roman"/>
          <w:color w:val="444444"/>
          <w:sz w:val="24"/>
          <w:szCs w:val="24"/>
          <w:lang w:eastAsia="ru-RU"/>
        </w:rPr>
        <w:t>м действии. Одновременно воспитатель</w:t>
      </w:r>
      <w:r w:rsidR="00A869B7" w:rsidRPr="00A869B7">
        <w:rPr>
          <w:rFonts w:ascii="Times New Roman" w:eastAsia="Times New Roman" w:hAnsi="Times New Roman" w:cs="Times New Roman"/>
          <w:color w:val="444444"/>
          <w:sz w:val="24"/>
          <w:szCs w:val="24"/>
          <w:lang w:eastAsia="ru-RU"/>
        </w:rPr>
        <w:t xml:space="preserve"> обращает внимание на</w:t>
      </w:r>
      <w:r>
        <w:rPr>
          <w:rFonts w:ascii="Times New Roman" w:eastAsia="Times New Roman" w:hAnsi="Times New Roman" w:cs="Times New Roman"/>
          <w:color w:val="444444"/>
          <w:sz w:val="24"/>
          <w:szCs w:val="24"/>
          <w:lang w:eastAsia="ru-RU"/>
        </w:rPr>
        <w:t xml:space="preserve"> </w:t>
      </w:r>
      <w:r w:rsidR="00A869B7" w:rsidRPr="007B78CE">
        <w:rPr>
          <w:rFonts w:ascii="Times New Roman" w:eastAsia="Times New Roman" w:hAnsi="Times New Roman" w:cs="Times New Roman"/>
          <w:i/>
          <w:iCs/>
          <w:color w:val="444444"/>
          <w:sz w:val="24"/>
          <w:szCs w:val="24"/>
          <w:lang w:eastAsia="ru-RU"/>
        </w:rPr>
        <w:t>зрительный контроль, </w:t>
      </w:r>
      <w:r w:rsidR="00A869B7" w:rsidRPr="00A869B7">
        <w:rPr>
          <w:rFonts w:ascii="Times New Roman" w:eastAsia="Times New Roman" w:hAnsi="Times New Roman" w:cs="Times New Roman"/>
          <w:color w:val="444444"/>
          <w:sz w:val="24"/>
          <w:szCs w:val="24"/>
          <w:lang w:eastAsia="ru-RU"/>
        </w:rPr>
        <w:t>чтобы дети усвоили способ работы: надо раскатывать ладошкой, прямыми движениями руки вперед- назад. После того, как дети освоили формообразующие движение по созданию цилиндрической формы, следует детей научить преобразованию цилиндра — сделать из палочки кольцо.</w:t>
      </w:r>
    </w:p>
    <w:p w:rsidR="00A869B7" w:rsidRPr="00A869B7"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При этом следует обратить внимание детей на то, что сначала надо найти концы у палочки, а затем показать, как их соединить. «У колечка должна быть дырочка, и его можно будет надеть на палочку или пальчик ». Этот момент очень важен для воспитания у детей способности</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контролировать свои действия.</w:t>
      </w:r>
    </w:p>
    <w:p w:rsidR="00A869B7" w:rsidRPr="00A869B7"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Прежде чем обучить детей изображать предмет, надо научить его рассматривать, обследовать и выделить его основные свойства. Обучение следует вести через показ реального предмета. При</w:t>
      </w:r>
      <w:r w:rsidR="00395C0B" w:rsidRPr="007B78CE">
        <w:rPr>
          <w:rFonts w:ascii="Times New Roman" w:eastAsia="Times New Roman" w:hAnsi="Times New Roman" w:cs="Times New Roman"/>
          <w:color w:val="444444"/>
          <w:sz w:val="24"/>
          <w:szCs w:val="24"/>
          <w:lang w:eastAsia="ru-RU"/>
        </w:rPr>
        <w:t xml:space="preserve"> рассматривании предмета воспитатель</w:t>
      </w:r>
      <w:r w:rsidR="00A869B7" w:rsidRPr="00A869B7">
        <w:rPr>
          <w:rFonts w:ascii="Times New Roman" w:eastAsia="Times New Roman" w:hAnsi="Times New Roman" w:cs="Times New Roman"/>
          <w:color w:val="444444"/>
          <w:sz w:val="24"/>
          <w:szCs w:val="24"/>
          <w:lang w:eastAsia="ru-RU"/>
        </w:rPr>
        <w:t xml:space="preserve"> ставит следующие цели:</w:t>
      </w:r>
    </w:p>
    <w:p w:rsidR="00A869B7" w:rsidRPr="00A869B7"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сделать процесс вос</w:t>
      </w:r>
      <w:r>
        <w:rPr>
          <w:rFonts w:ascii="Times New Roman" w:eastAsia="Times New Roman" w:hAnsi="Times New Roman" w:cs="Times New Roman"/>
          <w:color w:val="444444"/>
          <w:sz w:val="24"/>
          <w:szCs w:val="24"/>
          <w:lang w:eastAsia="ru-RU"/>
        </w:rPr>
        <w:t>приятия предмета преднамеренным;</w:t>
      </w:r>
    </w:p>
    <w:p w:rsidR="00A869B7" w:rsidRPr="00A869B7"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в</w:t>
      </w:r>
      <w:r w:rsidR="00A869B7" w:rsidRPr="00A869B7">
        <w:rPr>
          <w:rFonts w:ascii="Times New Roman" w:eastAsia="Times New Roman" w:hAnsi="Times New Roman" w:cs="Times New Roman"/>
          <w:color w:val="444444"/>
          <w:sz w:val="24"/>
          <w:szCs w:val="24"/>
          <w:lang w:eastAsia="ru-RU"/>
        </w:rPr>
        <w:t xml:space="preserve">ызвать у детей внимание, </w:t>
      </w:r>
      <w:r>
        <w:rPr>
          <w:rFonts w:ascii="Times New Roman" w:eastAsia="Times New Roman" w:hAnsi="Times New Roman" w:cs="Times New Roman"/>
          <w:color w:val="444444"/>
          <w:sz w:val="24"/>
          <w:szCs w:val="24"/>
          <w:lang w:eastAsia="ru-RU"/>
        </w:rPr>
        <w:t>интерес к обследуемому предмету;</w:t>
      </w:r>
    </w:p>
    <w:p w:rsidR="00A869B7" w:rsidRPr="00A869B7" w:rsidRDefault="008A6055" w:rsidP="008A6055">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у</w:t>
      </w:r>
      <w:r w:rsidR="00A869B7" w:rsidRPr="00A869B7">
        <w:rPr>
          <w:rFonts w:ascii="Times New Roman" w:eastAsia="Times New Roman" w:hAnsi="Times New Roman" w:cs="Times New Roman"/>
          <w:color w:val="444444"/>
          <w:sz w:val="24"/>
          <w:szCs w:val="24"/>
          <w:lang w:eastAsia="ru-RU"/>
        </w:rPr>
        <w:t>чить выделять основные части предмета</w:t>
      </w:r>
      <w:r>
        <w:rPr>
          <w:rFonts w:ascii="Times New Roman" w:eastAsia="Times New Roman" w:hAnsi="Times New Roman" w:cs="Times New Roman"/>
          <w:color w:val="444444"/>
          <w:sz w:val="24"/>
          <w:szCs w:val="24"/>
          <w:lang w:eastAsia="ru-RU"/>
        </w:rPr>
        <w:t>;</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у</w:t>
      </w:r>
      <w:r w:rsidR="00A869B7" w:rsidRPr="00A869B7">
        <w:rPr>
          <w:rFonts w:ascii="Times New Roman" w:eastAsia="Times New Roman" w:hAnsi="Times New Roman" w:cs="Times New Roman"/>
          <w:color w:val="444444"/>
          <w:sz w:val="24"/>
          <w:szCs w:val="24"/>
          <w:lang w:eastAsia="ru-RU"/>
        </w:rPr>
        <w:t xml:space="preserve">станавливать связь </w:t>
      </w:r>
      <w:proofErr w:type="gramStart"/>
      <w:r w:rsidR="00A869B7" w:rsidRPr="00A869B7">
        <w:rPr>
          <w:rFonts w:ascii="Times New Roman" w:eastAsia="Times New Roman" w:hAnsi="Times New Roman" w:cs="Times New Roman"/>
          <w:color w:val="444444"/>
          <w:sz w:val="24"/>
          <w:szCs w:val="24"/>
          <w:lang w:eastAsia="ru-RU"/>
        </w:rPr>
        <w:t>воспринимаемого</w:t>
      </w:r>
      <w:proofErr w:type="gramEnd"/>
      <w:r w:rsidR="00A869B7" w:rsidRPr="00A869B7">
        <w:rPr>
          <w:rFonts w:ascii="Times New Roman" w:eastAsia="Times New Roman" w:hAnsi="Times New Roman" w:cs="Times New Roman"/>
          <w:color w:val="444444"/>
          <w:sz w:val="24"/>
          <w:szCs w:val="24"/>
          <w:lang w:eastAsia="ru-RU"/>
        </w:rPr>
        <w:t xml:space="preserve"> с уже имеющими умениями.</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Эти задачи решаются при обследовании всех предметов, к изображению которых мы подводим детей.</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Обследование предмета следует проводить исходя из принципиально важной последовательности, а именно:</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восприятие целостного образа предмета;</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вычленение основных частей этого предмета;</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повторное целостное восприятие</w:t>
      </w:r>
      <w:r>
        <w:rPr>
          <w:rFonts w:ascii="Times New Roman" w:eastAsia="Times New Roman" w:hAnsi="Times New Roman" w:cs="Times New Roman"/>
          <w:color w:val="444444"/>
          <w:sz w:val="24"/>
          <w:szCs w:val="24"/>
          <w:lang w:eastAsia="ru-RU"/>
        </w:rPr>
        <w:t>.</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Эти принципы следует соблюдать при обследовании предметов, которые выбираются для изображения. Учиты</w:t>
      </w:r>
      <w:r w:rsidR="00395C0B" w:rsidRPr="007B78CE">
        <w:rPr>
          <w:rFonts w:ascii="Times New Roman" w:eastAsia="Times New Roman" w:hAnsi="Times New Roman" w:cs="Times New Roman"/>
          <w:color w:val="444444"/>
          <w:sz w:val="24"/>
          <w:szCs w:val="24"/>
          <w:lang w:eastAsia="ru-RU"/>
        </w:rPr>
        <w:t>вая поставленную задачу, воспитатель</w:t>
      </w:r>
      <w:r w:rsidR="00A869B7" w:rsidRPr="00A869B7">
        <w:rPr>
          <w:rFonts w:ascii="Times New Roman" w:eastAsia="Times New Roman" w:hAnsi="Times New Roman" w:cs="Times New Roman"/>
          <w:color w:val="444444"/>
          <w:sz w:val="24"/>
          <w:szCs w:val="24"/>
          <w:lang w:eastAsia="ru-RU"/>
        </w:rPr>
        <w:t xml:space="preserve"> должен установить связь между частями рассматриваемого предмета и теми формообразующими движениями, которыми раньше овладели дети, установить связь восприни</w:t>
      </w:r>
      <w:r>
        <w:rPr>
          <w:rFonts w:ascii="Times New Roman" w:eastAsia="Times New Roman" w:hAnsi="Times New Roman" w:cs="Times New Roman"/>
          <w:color w:val="444444"/>
          <w:sz w:val="24"/>
          <w:szCs w:val="24"/>
          <w:lang w:eastAsia="ru-RU"/>
        </w:rPr>
        <w:t>маемого с прошлым опытом детей</w:t>
      </w:r>
      <w:r w:rsidR="00A869B7" w:rsidRPr="00A869B7">
        <w:rPr>
          <w:rFonts w:ascii="Times New Roman" w:eastAsia="Times New Roman" w:hAnsi="Times New Roman" w:cs="Times New Roman"/>
          <w:color w:val="444444"/>
          <w:sz w:val="24"/>
          <w:szCs w:val="24"/>
          <w:lang w:eastAsia="ru-RU"/>
        </w:rPr>
        <w:t xml:space="preserve"> с предстоящей задачей</w:t>
      </w: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 xml:space="preserve"> </w:t>
      </w:r>
      <w:r w:rsidR="00A869B7" w:rsidRPr="007B78CE">
        <w:rPr>
          <w:rFonts w:ascii="Times New Roman" w:eastAsia="Times New Roman" w:hAnsi="Times New Roman" w:cs="Times New Roman"/>
          <w:i/>
          <w:iCs/>
          <w:color w:val="444444"/>
          <w:sz w:val="24"/>
          <w:szCs w:val="24"/>
          <w:lang w:eastAsia="ru-RU"/>
        </w:rPr>
        <w:t>слепить. </w:t>
      </w:r>
      <w:r w:rsidR="009742C3" w:rsidRPr="007B78CE">
        <w:rPr>
          <w:rFonts w:ascii="Times New Roman" w:eastAsia="Times New Roman" w:hAnsi="Times New Roman" w:cs="Times New Roman"/>
          <w:color w:val="444444"/>
          <w:sz w:val="24"/>
          <w:szCs w:val="24"/>
          <w:lang w:eastAsia="ru-RU"/>
        </w:rPr>
        <w:t>Например, воспитатель</w:t>
      </w:r>
      <w:r w:rsidR="00A869B7" w:rsidRPr="00A869B7">
        <w:rPr>
          <w:rFonts w:ascii="Times New Roman" w:eastAsia="Times New Roman" w:hAnsi="Times New Roman" w:cs="Times New Roman"/>
          <w:color w:val="444444"/>
          <w:sz w:val="24"/>
          <w:szCs w:val="24"/>
          <w:lang w:eastAsia="ru-RU"/>
        </w:rPr>
        <w:t xml:space="preserve"> показывает палочку от пирамидки, задает детям вопрос: «А вы умеете лепить палочку?», или, рассматривая кольцо, говорит: «Смотрите, какое колечко, у него есть дырочка, чтобы надеть на палочку. Сейчас мы будем лепить такое колечко».</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После рассматривания дети начинают лепить. Пирамидка остается н</w:t>
      </w:r>
      <w:r>
        <w:rPr>
          <w:rFonts w:ascii="Times New Roman" w:eastAsia="Times New Roman" w:hAnsi="Times New Roman" w:cs="Times New Roman"/>
          <w:color w:val="444444"/>
          <w:sz w:val="24"/>
          <w:szCs w:val="24"/>
          <w:lang w:eastAsia="ru-RU"/>
        </w:rPr>
        <w:t>а столе. Во время работы воспитатель</w:t>
      </w:r>
      <w:r w:rsidR="00A869B7" w:rsidRPr="00A869B7">
        <w:rPr>
          <w:rFonts w:ascii="Times New Roman" w:eastAsia="Times New Roman" w:hAnsi="Times New Roman" w:cs="Times New Roman"/>
          <w:color w:val="444444"/>
          <w:sz w:val="24"/>
          <w:szCs w:val="24"/>
          <w:lang w:eastAsia="ru-RU"/>
        </w:rPr>
        <w:t xml:space="preserve"> постоянно руководит процессом изображаемого предмета, используя при этом различные приемы.</w:t>
      </w:r>
    </w:p>
    <w:p w:rsidR="00A869B7" w:rsidRPr="00A869B7" w:rsidRDefault="008A6055"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Детям необходимо овладеть новыми формообразующими движениями</w:t>
      </w:r>
      <w:r>
        <w:rPr>
          <w:rFonts w:ascii="Times New Roman" w:eastAsia="Times New Roman" w:hAnsi="Times New Roman" w:cs="Times New Roman"/>
          <w:color w:val="444444"/>
          <w:sz w:val="24"/>
          <w:szCs w:val="24"/>
          <w:lang w:eastAsia="ru-RU"/>
        </w:rPr>
        <w:t xml:space="preserve"> - </w:t>
      </w:r>
      <w:r w:rsidR="00A869B7" w:rsidRPr="00A869B7">
        <w:rPr>
          <w:rFonts w:ascii="Times New Roman" w:eastAsia="Times New Roman" w:hAnsi="Times New Roman" w:cs="Times New Roman"/>
          <w:color w:val="444444"/>
          <w:sz w:val="24"/>
          <w:szCs w:val="24"/>
          <w:lang w:eastAsia="ru-RU"/>
        </w:rPr>
        <w:t xml:space="preserve"> </w:t>
      </w:r>
      <w:r w:rsidR="00A869B7" w:rsidRPr="007B78CE">
        <w:rPr>
          <w:rFonts w:ascii="Times New Roman" w:eastAsia="Times New Roman" w:hAnsi="Times New Roman" w:cs="Times New Roman"/>
          <w:b/>
          <w:bCs/>
          <w:color w:val="444444"/>
          <w:sz w:val="24"/>
          <w:szCs w:val="24"/>
          <w:lang w:eastAsia="ru-RU"/>
        </w:rPr>
        <w:t>сплющиванием </w:t>
      </w:r>
      <w:r w:rsidR="00A869B7" w:rsidRPr="00A869B7">
        <w:rPr>
          <w:rFonts w:ascii="Times New Roman" w:eastAsia="Times New Roman" w:hAnsi="Times New Roman" w:cs="Times New Roman"/>
          <w:color w:val="444444"/>
          <w:sz w:val="24"/>
          <w:szCs w:val="24"/>
          <w:lang w:eastAsia="ru-RU"/>
        </w:rPr>
        <w:t>(создание диска). О</w:t>
      </w:r>
      <w:r>
        <w:rPr>
          <w:rFonts w:ascii="Times New Roman" w:eastAsia="Times New Roman" w:hAnsi="Times New Roman" w:cs="Times New Roman"/>
          <w:color w:val="444444"/>
          <w:sz w:val="24"/>
          <w:szCs w:val="24"/>
          <w:lang w:eastAsia="ru-RU"/>
        </w:rPr>
        <w:t>владение этим движением следует</w:t>
      </w:r>
      <w:r w:rsidR="00A869B7" w:rsidRPr="00A869B7">
        <w:rPr>
          <w:rFonts w:ascii="Times New Roman" w:eastAsia="Times New Roman" w:hAnsi="Times New Roman" w:cs="Times New Roman"/>
          <w:color w:val="444444"/>
          <w:sz w:val="24"/>
          <w:szCs w:val="24"/>
          <w:lang w:eastAsia="ru-RU"/>
        </w:rPr>
        <w:t xml:space="preserve"> проводить во время лепки простого движения —</w:t>
      </w:r>
      <w:r w:rsidR="00A869B7" w:rsidRPr="007B78CE">
        <w:rPr>
          <w:rFonts w:ascii="Times New Roman" w:eastAsia="Times New Roman" w:hAnsi="Times New Roman" w:cs="Times New Roman"/>
          <w:color w:val="444444"/>
          <w:sz w:val="24"/>
          <w:szCs w:val="24"/>
          <w:lang w:eastAsia="ru-RU"/>
        </w:rPr>
        <w:t> </w:t>
      </w:r>
      <w:r w:rsidR="00A869B7" w:rsidRPr="00EE5F19">
        <w:rPr>
          <w:rFonts w:ascii="Times New Roman" w:eastAsia="Times New Roman" w:hAnsi="Times New Roman" w:cs="Times New Roman"/>
          <w:bCs/>
          <w:color w:val="444444"/>
          <w:sz w:val="24"/>
          <w:szCs w:val="24"/>
          <w:lang w:eastAsia="ru-RU"/>
        </w:rPr>
        <w:t>блинчика.</w:t>
      </w:r>
      <w:r w:rsidR="00A869B7" w:rsidRPr="007B78CE">
        <w:rPr>
          <w:rFonts w:ascii="Times New Roman" w:eastAsia="Times New Roman" w:hAnsi="Times New Roman" w:cs="Times New Roman"/>
          <w:b/>
          <w:bCs/>
          <w:color w:val="444444"/>
          <w:sz w:val="24"/>
          <w:szCs w:val="24"/>
          <w:lang w:eastAsia="ru-RU"/>
        </w:rPr>
        <w:t> </w:t>
      </w:r>
      <w:r w:rsidR="009742C3" w:rsidRPr="007B78CE">
        <w:rPr>
          <w:rFonts w:ascii="Times New Roman" w:eastAsia="Times New Roman" w:hAnsi="Times New Roman" w:cs="Times New Roman"/>
          <w:color w:val="444444"/>
          <w:sz w:val="24"/>
          <w:szCs w:val="24"/>
          <w:lang w:eastAsia="ru-RU"/>
        </w:rPr>
        <w:t>Воспитатель</w:t>
      </w:r>
      <w:r w:rsidR="00A869B7" w:rsidRPr="00A869B7">
        <w:rPr>
          <w:rFonts w:ascii="Times New Roman" w:eastAsia="Times New Roman" w:hAnsi="Times New Roman" w:cs="Times New Roman"/>
          <w:color w:val="444444"/>
          <w:sz w:val="24"/>
          <w:szCs w:val="24"/>
          <w:lang w:eastAsia="ru-RU"/>
        </w:rPr>
        <w:t xml:space="preserve"> показывает, как нужно оторвать кусочек глины и сплющивать ее пальцами. Это движение вполне доступно детям. Затем дети лепят</w:t>
      </w:r>
      <w:r w:rsidR="00A869B7" w:rsidRPr="007B78CE">
        <w:rPr>
          <w:rFonts w:ascii="Times New Roman" w:eastAsia="Times New Roman" w:hAnsi="Times New Roman" w:cs="Times New Roman"/>
          <w:color w:val="444444"/>
          <w:sz w:val="24"/>
          <w:szCs w:val="24"/>
          <w:lang w:eastAsia="ru-RU"/>
        </w:rPr>
        <w:t> </w:t>
      </w:r>
      <w:r w:rsidR="00A869B7" w:rsidRPr="00EE5F19">
        <w:rPr>
          <w:rFonts w:ascii="Times New Roman" w:eastAsia="Times New Roman" w:hAnsi="Times New Roman" w:cs="Times New Roman"/>
          <w:bCs/>
          <w:color w:val="444444"/>
          <w:sz w:val="24"/>
          <w:szCs w:val="24"/>
          <w:lang w:eastAsia="ru-RU"/>
        </w:rPr>
        <w:t>гриб,</w:t>
      </w:r>
      <w:r w:rsidR="00A869B7" w:rsidRPr="007B78CE">
        <w:rPr>
          <w:rFonts w:ascii="Times New Roman" w:eastAsia="Times New Roman" w:hAnsi="Times New Roman" w:cs="Times New Roman"/>
          <w:b/>
          <w:bCs/>
          <w:color w:val="444444"/>
          <w:sz w:val="24"/>
          <w:szCs w:val="24"/>
          <w:lang w:eastAsia="ru-RU"/>
        </w:rPr>
        <w:t> </w:t>
      </w:r>
      <w:r w:rsidR="00A869B7" w:rsidRPr="00A869B7">
        <w:rPr>
          <w:rFonts w:ascii="Times New Roman" w:eastAsia="Times New Roman" w:hAnsi="Times New Roman" w:cs="Times New Roman"/>
          <w:color w:val="444444"/>
          <w:sz w:val="24"/>
          <w:szCs w:val="24"/>
          <w:lang w:eastAsia="ru-RU"/>
        </w:rPr>
        <w:t>который состоит из двух частей: диска-шляпки и цилиндра-шляпки. Рассматривать предмет следует по той же методике, которой описывалось выше:</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сначала это целостное восприятие предмета, а затем</w:t>
      </w:r>
      <w:r w:rsidR="00EE5F19">
        <w:rPr>
          <w:rFonts w:ascii="Times New Roman" w:eastAsia="Times New Roman" w:hAnsi="Times New Roman" w:cs="Times New Roman"/>
          <w:color w:val="444444"/>
          <w:sz w:val="24"/>
          <w:szCs w:val="24"/>
          <w:lang w:eastAsia="ru-RU"/>
        </w:rPr>
        <w:t xml:space="preserve"> - </w:t>
      </w:r>
      <w:r w:rsidR="00A869B7" w:rsidRPr="007B78CE">
        <w:rPr>
          <w:rFonts w:ascii="Times New Roman" w:eastAsia="Times New Roman" w:hAnsi="Times New Roman" w:cs="Times New Roman"/>
          <w:i/>
          <w:iCs/>
          <w:color w:val="444444"/>
          <w:sz w:val="24"/>
          <w:szCs w:val="24"/>
          <w:lang w:eastAsia="ru-RU"/>
        </w:rPr>
        <w:t>рассматривание составных частей.</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После рассматривания дети совместно с учител</w:t>
      </w:r>
      <w:r w:rsidR="009742C3" w:rsidRPr="007B78CE">
        <w:rPr>
          <w:rFonts w:ascii="Times New Roman" w:eastAsia="Times New Roman" w:hAnsi="Times New Roman" w:cs="Times New Roman"/>
          <w:color w:val="444444"/>
          <w:sz w:val="24"/>
          <w:szCs w:val="24"/>
          <w:lang w:eastAsia="ru-RU"/>
        </w:rPr>
        <w:t>ем лепят гриб. (При этом воспитатель</w:t>
      </w:r>
      <w:r w:rsidR="00A869B7" w:rsidRPr="00A869B7">
        <w:rPr>
          <w:rFonts w:ascii="Times New Roman" w:eastAsia="Times New Roman" w:hAnsi="Times New Roman" w:cs="Times New Roman"/>
          <w:color w:val="444444"/>
          <w:sz w:val="24"/>
          <w:szCs w:val="24"/>
          <w:lang w:eastAsia="ru-RU"/>
        </w:rPr>
        <w:t xml:space="preserve"> также активно руководит процессом лепки).</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 xml:space="preserve">Теперь необходимо обучить </w:t>
      </w:r>
      <w:r>
        <w:rPr>
          <w:rFonts w:ascii="Times New Roman" w:eastAsia="Times New Roman" w:hAnsi="Times New Roman" w:cs="Times New Roman"/>
          <w:color w:val="444444"/>
          <w:sz w:val="24"/>
          <w:szCs w:val="24"/>
          <w:lang w:eastAsia="ru-RU"/>
        </w:rPr>
        <w:t xml:space="preserve">детей новому действию с глиной - </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b/>
          <w:bCs/>
          <w:color w:val="444444"/>
          <w:sz w:val="24"/>
          <w:szCs w:val="24"/>
          <w:lang w:eastAsia="ru-RU"/>
        </w:rPr>
        <w:t>скатыванию круговыми движениями. </w:t>
      </w:r>
      <w:r w:rsidR="00A869B7" w:rsidRPr="00A869B7">
        <w:rPr>
          <w:rFonts w:ascii="Times New Roman" w:eastAsia="Times New Roman" w:hAnsi="Times New Roman" w:cs="Times New Roman"/>
          <w:color w:val="444444"/>
          <w:sz w:val="24"/>
          <w:szCs w:val="24"/>
          <w:lang w:eastAsia="ru-RU"/>
        </w:rPr>
        <w:t>Это наиболее сложный вид движения. Сначала целесообразно предложить детям</w:t>
      </w:r>
      <w:r w:rsidR="009742C3" w:rsidRPr="007B78CE">
        <w:rPr>
          <w:rFonts w:ascii="Times New Roman" w:eastAsia="Times New Roman" w:hAnsi="Times New Roman" w:cs="Times New Roman"/>
          <w:color w:val="444444"/>
          <w:sz w:val="24"/>
          <w:szCs w:val="24"/>
          <w:lang w:eastAsia="ru-RU"/>
        </w:rPr>
        <w:t xml:space="preserve"> покатать готовый шарик. Воспитатель </w:t>
      </w:r>
      <w:r w:rsidR="00A869B7" w:rsidRPr="00A869B7">
        <w:rPr>
          <w:rFonts w:ascii="Times New Roman" w:eastAsia="Times New Roman" w:hAnsi="Times New Roman" w:cs="Times New Roman"/>
          <w:color w:val="444444"/>
          <w:sz w:val="24"/>
          <w:szCs w:val="24"/>
          <w:lang w:eastAsia="ru-RU"/>
        </w:rPr>
        <w:t xml:space="preserve"> производит эти движения вместе с рукой ребенка. Дети еще раз чувственно воспринимают форму, упражняются в кругообразных движениях, которые потом им легче будет воспроизводить.</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Только после овладения скатыванием можно перейти к изображению</w:t>
      </w:r>
      <w:r w:rsidR="00395C0B" w:rsidRPr="007B78CE">
        <w:rPr>
          <w:rFonts w:ascii="Times New Roman" w:eastAsia="Times New Roman" w:hAnsi="Times New Roman" w:cs="Times New Roman"/>
          <w:color w:val="444444"/>
          <w:sz w:val="24"/>
          <w:szCs w:val="24"/>
          <w:lang w:eastAsia="ru-RU"/>
        </w:rPr>
        <w:t xml:space="preserve"> </w:t>
      </w:r>
      <w:r w:rsidR="00A869B7" w:rsidRPr="00EE5F19">
        <w:rPr>
          <w:rFonts w:ascii="Times New Roman" w:eastAsia="Times New Roman" w:hAnsi="Times New Roman" w:cs="Times New Roman"/>
          <w:bCs/>
          <w:color w:val="444444"/>
          <w:sz w:val="24"/>
          <w:szCs w:val="24"/>
          <w:lang w:eastAsia="ru-RU"/>
        </w:rPr>
        <w:t>неваляшки.</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Подбирая предмет для изображения, нужно</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исходить из общих дидактических принципов и особенностей психофизического развития </w:t>
      </w:r>
      <w:r w:rsidR="00A869B7" w:rsidRPr="00A869B7">
        <w:rPr>
          <w:rFonts w:ascii="Times New Roman" w:eastAsia="Times New Roman" w:hAnsi="Times New Roman" w:cs="Times New Roman"/>
          <w:color w:val="444444"/>
          <w:sz w:val="24"/>
          <w:szCs w:val="24"/>
          <w:lang w:eastAsia="ru-RU"/>
        </w:rPr>
        <w:t>детей.</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Во-первых: предмет должен быть хорошо знаком детям (на знакомом легче уточнить представления детей).</w:t>
      </w:r>
    </w:p>
    <w:p w:rsidR="00A869B7" w:rsidRPr="00A869B7" w:rsidRDefault="00EE5F19" w:rsidP="00E83AB4">
      <w:pPr>
        <w:shd w:val="clear" w:color="auto" w:fill="FFFFFF"/>
        <w:tabs>
          <w:tab w:val="left" w:pos="426"/>
        </w:tabs>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Во-вторых: предмет должен вызвать у детей положительное эмоциональное отношение, быть интересным для него.</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В-третьих: предмет должен быть прост по форме и строению, состоять из небольшого числа частей (не более двух).</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Ведущим</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методом </w:t>
      </w:r>
      <w:r w:rsidR="00A869B7" w:rsidRPr="00A869B7">
        <w:rPr>
          <w:rFonts w:ascii="Times New Roman" w:eastAsia="Times New Roman" w:hAnsi="Times New Roman" w:cs="Times New Roman"/>
          <w:color w:val="444444"/>
          <w:sz w:val="24"/>
          <w:szCs w:val="24"/>
          <w:lang w:eastAsia="ru-RU"/>
        </w:rPr>
        <w:t>обучения, формирующим движениям должен быть</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b/>
          <w:bCs/>
          <w:color w:val="444444"/>
          <w:sz w:val="24"/>
          <w:szCs w:val="24"/>
          <w:lang w:eastAsia="ru-RU"/>
        </w:rPr>
        <w:t>показ</w:t>
      </w:r>
      <w:r w:rsidR="009742C3" w:rsidRPr="007B78CE">
        <w:rPr>
          <w:rFonts w:ascii="Times New Roman" w:eastAsia="Times New Roman" w:hAnsi="Times New Roman" w:cs="Times New Roman"/>
          <w:b/>
          <w:bCs/>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сопровождаемый простым, точным объяснением действий.</w:t>
      </w:r>
    </w:p>
    <w:p w:rsidR="00A869B7" w:rsidRPr="00A869B7" w:rsidRDefault="00EE5F19" w:rsidP="00E83AB4">
      <w:pPr>
        <w:shd w:val="clear" w:color="auto" w:fill="FFFFFF"/>
        <w:tabs>
          <w:tab w:val="left" w:pos="567"/>
        </w:tabs>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Первые занятия, целесообразно проводить индивидуально, с каждым ребенком во время их самостоятельной деятельности. После того, как у ребенка появится интерес, можно проводить по подгруппам.</w:t>
      </w:r>
    </w:p>
    <w:p w:rsidR="00A869B7" w:rsidRPr="00A869B7" w:rsidRDefault="00EE5F19" w:rsidP="00E83AB4">
      <w:pPr>
        <w:shd w:val="clear" w:color="auto" w:fill="FFFFFF"/>
        <w:tabs>
          <w:tab w:val="left" w:pos="567"/>
        </w:tabs>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Ва</w:t>
      </w:r>
      <w:r w:rsidR="009742C3" w:rsidRPr="007B78CE">
        <w:rPr>
          <w:rFonts w:ascii="Times New Roman" w:eastAsia="Times New Roman" w:hAnsi="Times New Roman" w:cs="Times New Roman"/>
          <w:color w:val="444444"/>
          <w:sz w:val="24"/>
          <w:szCs w:val="24"/>
          <w:lang w:eastAsia="ru-RU"/>
        </w:rPr>
        <w:t>жным моментом в проведении занятия</w:t>
      </w:r>
      <w:r w:rsidR="00A869B7" w:rsidRPr="00A869B7">
        <w:rPr>
          <w:rFonts w:ascii="Times New Roman" w:eastAsia="Times New Roman" w:hAnsi="Times New Roman" w:cs="Times New Roman"/>
          <w:color w:val="444444"/>
          <w:sz w:val="24"/>
          <w:szCs w:val="24"/>
          <w:lang w:eastAsia="ru-RU"/>
        </w:rPr>
        <w:t xml:space="preserve"> является</w:t>
      </w:r>
      <w:r w:rsidR="00A869B7" w:rsidRPr="007B78CE">
        <w:rPr>
          <w:rFonts w:ascii="Times New Roman" w:eastAsia="Times New Roman" w:hAnsi="Times New Roman" w:cs="Times New Roman"/>
          <w:color w:val="444444"/>
          <w:sz w:val="24"/>
          <w:szCs w:val="24"/>
          <w:lang w:eastAsia="ru-RU"/>
        </w:rPr>
        <w:t> </w:t>
      </w:r>
      <w:r w:rsidR="00A869B7" w:rsidRPr="007B78CE">
        <w:rPr>
          <w:rFonts w:ascii="Times New Roman" w:eastAsia="Times New Roman" w:hAnsi="Times New Roman" w:cs="Times New Roman"/>
          <w:i/>
          <w:iCs/>
          <w:color w:val="444444"/>
          <w:sz w:val="24"/>
          <w:szCs w:val="24"/>
          <w:lang w:eastAsia="ru-RU"/>
        </w:rPr>
        <w:t>оценка деятельности </w:t>
      </w:r>
      <w:r w:rsidR="00A869B7" w:rsidRPr="00A869B7">
        <w:rPr>
          <w:rFonts w:ascii="Times New Roman" w:eastAsia="Times New Roman" w:hAnsi="Times New Roman" w:cs="Times New Roman"/>
          <w:color w:val="444444"/>
          <w:sz w:val="24"/>
          <w:szCs w:val="24"/>
          <w:lang w:eastAsia="ru-RU"/>
        </w:rPr>
        <w:t>детей. Надо рассказать детям</w:t>
      </w:r>
      <w:r>
        <w:rPr>
          <w:rFonts w:ascii="Times New Roman" w:eastAsia="Times New Roman" w:hAnsi="Times New Roman" w:cs="Times New Roman"/>
          <w:color w:val="444444"/>
          <w:sz w:val="24"/>
          <w:szCs w:val="24"/>
          <w:lang w:eastAsia="ru-RU"/>
        </w:rPr>
        <w:t>,</w:t>
      </w:r>
      <w:r w:rsidR="00A869B7" w:rsidRPr="00A869B7">
        <w:rPr>
          <w:rFonts w:ascii="Times New Roman" w:eastAsia="Times New Roman" w:hAnsi="Times New Roman" w:cs="Times New Roman"/>
          <w:color w:val="444444"/>
          <w:sz w:val="24"/>
          <w:szCs w:val="24"/>
          <w:lang w:eastAsia="ru-RU"/>
        </w:rPr>
        <w:t xml:space="preserve"> как они работали во время урока и как выполняли правила лепки. В целом дается положительная оценка, надо похвалить всех детей.</w:t>
      </w:r>
    </w:p>
    <w:p w:rsidR="00A869B7" w:rsidRPr="00A869B7"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У детей должно возникнуть радостное настроение от самого процесса и результатов работы и поддержать у детей желание лепить в другой раз.</w:t>
      </w:r>
    </w:p>
    <w:p w:rsidR="00B80BA3" w:rsidRDefault="00EE5F19"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A869B7" w:rsidRPr="00A869B7">
        <w:rPr>
          <w:rFonts w:ascii="Times New Roman" w:eastAsia="Times New Roman" w:hAnsi="Times New Roman" w:cs="Times New Roman"/>
          <w:color w:val="444444"/>
          <w:sz w:val="24"/>
          <w:szCs w:val="24"/>
          <w:lang w:eastAsia="ru-RU"/>
        </w:rPr>
        <w:t>Все работы надо поместить на стенд и некоторое время сохранять, чтобы иметь возможность возвращаться к их анализу.</w:t>
      </w:r>
    </w:p>
    <w:p w:rsidR="00F84F20"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В процессе обучения лепке необходимо соблюдать следующие правила: </w:t>
      </w:r>
    </w:p>
    <w:p w:rsidR="00F84F20"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лепить только на дощечке;</w:t>
      </w:r>
    </w:p>
    <w:p w:rsidR="00F84F20"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закатывать рукава;</w:t>
      </w:r>
    </w:p>
    <w:p w:rsidR="00F84F20"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мыть руки после лепки;</w:t>
      </w:r>
    </w:p>
    <w:p w:rsidR="00B80BA3"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не вытирать руки об одежду.</w:t>
      </w:r>
    </w:p>
    <w:p w:rsidR="00B80BA3" w:rsidRDefault="00B80BA3"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p>
    <w:p w:rsidR="00B97B62" w:rsidRPr="001053A5" w:rsidRDefault="00B97B62" w:rsidP="00454C67">
      <w:pPr>
        <w:shd w:val="clear" w:color="auto" w:fill="FFFFFF"/>
        <w:spacing w:after="0" w:line="300" w:lineRule="atLeast"/>
        <w:jc w:val="center"/>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ИСПОЛЬЗОВАНИЕ МЕТОДОВ АЛЬТЕРНАТИВНОЙ КОММУНИКАЦИИ НА ЗАНЯТИЯХ ПО ОБУЧЕНИЮ ЛЕПКЕ  ДЕТЕЙ С ТЯЖЁЛОЙ УМСТВЕННОЙ ОТСТАЛОСТЬЮ.</w:t>
      </w:r>
    </w:p>
    <w:p w:rsidR="00BC63C5" w:rsidRPr="001053A5" w:rsidRDefault="00E83AB4" w:rsidP="00E83AB4">
      <w:pPr>
        <w:shd w:val="clear" w:color="auto" w:fill="FFFFFF"/>
        <w:tabs>
          <w:tab w:val="left" w:pos="426"/>
        </w:tabs>
        <w:spacing w:after="0" w:line="24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281A74" w:rsidRPr="001053A5">
        <w:rPr>
          <w:rFonts w:ascii="Times New Roman" w:eastAsia="Times New Roman" w:hAnsi="Times New Roman" w:cs="Times New Roman"/>
          <w:color w:val="444444"/>
          <w:sz w:val="24"/>
          <w:szCs w:val="24"/>
          <w:lang w:eastAsia="ru-RU"/>
        </w:rPr>
        <w:t>На занятиях  по</w:t>
      </w:r>
      <w:r w:rsidR="00B97B62">
        <w:rPr>
          <w:rFonts w:ascii="Times New Roman" w:eastAsia="Times New Roman" w:hAnsi="Times New Roman" w:cs="Times New Roman"/>
          <w:color w:val="444444"/>
          <w:sz w:val="24"/>
          <w:szCs w:val="24"/>
          <w:lang w:eastAsia="ru-RU"/>
        </w:rPr>
        <w:t xml:space="preserve"> обучению детей </w:t>
      </w:r>
      <w:r w:rsidR="00281A74" w:rsidRPr="001053A5">
        <w:rPr>
          <w:rFonts w:ascii="Times New Roman" w:eastAsia="Times New Roman" w:hAnsi="Times New Roman" w:cs="Times New Roman"/>
          <w:color w:val="444444"/>
          <w:sz w:val="24"/>
          <w:szCs w:val="24"/>
          <w:lang w:eastAsia="ru-RU"/>
        </w:rPr>
        <w:t xml:space="preserve"> лепке я использую </w:t>
      </w:r>
      <w:r w:rsidR="00BC63C5" w:rsidRPr="001053A5">
        <w:rPr>
          <w:rFonts w:ascii="Times New Roman" w:eastAsia="Times New Roman" w:hAnsi="Times New Roman" w:cs="Times New Roman"/>
          <w:color w:val="444444"/>
          <w:sz w:val="24"/>
          <w:szCs w:val="24"/>
          <w:lang w:eastAsia="ru-RU"/>
        </w:rPr>
        <w:t xml:space="preserve"> методы альтернативной коммуникации.</w:t>
      </w:r>
    </w:p>
    <w:p w:rsidR="00E41491" w:rsidRPr="00E41491" w:rsidRDefault="00E83AB4" w:rsidP="003649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4DA7" w:rsidRPr="001053A5">
        <w:rPr>
          <w:rFonts w:ascii="Times New Roman" w:hAnsi="Times New Roman" w:cs="Times New Roman"/>
          <w:sz w:val="24"/>
          <w:szCs w:val="24"/>
        </w:rPr>
        <w:t>Наши дети  имеют стойкие проблемы речевого развития, не умеют использовать речь при взаимодействии со сверстниками  и взрослыми</w:t>
      </w:r>
      <w:r w:rsidR="00E41491">
        <w:rPr>
          <w:rFonts w:ascii="Times New Roman" w:hAnsi="Times New Roman" w:cs="Times New Roman"/>
          <w:sz w:val="24"/>
          <w:szCs w:val="24"/>
        </w:rPr>
        <w:t>.</w:t>
      </w:r>
    </w:p>
    <w:p w:rsidR="00B24DA7" w:rsidRPr="001053A5" w:rsidRDefault="00E83AB4" w:rsidP="0035059F">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B24DA7" w:rsidRPr="001053A5">
        <w:rPr>
          <w:rFonts w:ascii="Times New Roman" w:hAnsi="Times New Roman" w:cs="Times New Roman"/>
          <w:iCs/>
          <w:sz w:val="24"/>
          <w:szCs w:val="24"/>
        </w:rPr>
        <w:t xml:space="preserve">Взаимоотношения — один из основополагающих элементов общения на занятии. Оно во многом зависит от понимания педагогом детей безотносительно того, владеют они речью или нет. При отсутствии вербальных способов коммуникации взрослый постигает мастерство считывания внеречевой экспрессии (лат. </w:t>
      </w:r>
      <w:proofErr w:type="spellStart"/>
      <w:r w:rsidR="00B24DA7" w:rsidRPr="001053A5">
        <w:rPr>
          <w:rFonts w:ascii="Times New Roman" w:hAnsi="Times New Roman" w:cs="Times New Roman"/>
          <w:iCs/>
          <w:sz w:val="24"/>
          <w:szCs w:val="24"/>
          <w:lang w:val="en-US"/>
        </w:rPr>
        <w:t>expressio</w:t>
      </w:r>
      <w:proofErr w:type="spellEnd"/>
      <w:r w:rsidR="00B24DA7" w:rsidRPr="001053A5">
        <w:rPr>
          <w:rFonts w:ascii="Times New Roman" w:hAnsi="Times New Roman" w:cs="Times New Roman"/>
          <w:iCs/>
          <w:sz w:val="24"/>
          <w:szCs w:val="24"/>
        </w:rPr>
        <w:t xml:space="preserve"> — </w:t>
      </w:r>
      <w:r w:rsidR="00B24DA7" w:rsidRPr="001053A5">
        <w:rPr>
          <w:rFonts w:ascii="Times New Roman" w:hAnsi="Times New Roman" w:cs="Times New Roman"/>
          <w:sz w:val="24"/>
          <w:szCs w:val="24"/>
        </w:rPr>
        <w:t xml:space="preserve">выразительность), </w:t>
      </w:r>
      <w:r w:rsidR="00B24DA7" w:rsidRPr="001053A5">
        <w:rPr>
          <w:rFonts w:ascii="Times New Roman" w:hAnsi="Times New Roman" w:cs="Times New Roman"/>
          <w:iCs/>
          <w:sz w:val="24"/>
          <w:szCs w:val="24"/>
        </w:rPr>
        <w:t>т. е. выражения лица, глаз и т. д. Жесты, мимика, поза ребенка могут многое сказать о его эмо</w:t>
      </w:r>
      <w:r w:rsidR="00B24DA7" w:rsidRPr="001053A5">
        <w:rPr>
          <w:rFonts w:ascii="Times New Roman" w:hAnsi="Times New Roman" w:cs="Times New Roman"/>
          <w:iCs/>
          <w:sz w:val="24"/>
          <w:szCs w:val="24"/>
        </w:rPr>
        <w:softHyphen/>
        <w:t xml:space="preserve">циональном состоянии, психологической комфортности. Но понимание педагогом важности </w:t>
      </w:r>
      <w:proofErr w:type="spellStart"/>
      <w:r w:rsidR="00B24DA7" w:rsidRPr="001053A5">
        <w:rPr>
          <w:rFonts w:ascii="Times New Roman" w:hAnsi="Times New Roman" w:cs="Times New Roman"/>
          <w:iCs/>
          <w:sz w:val="24"/>
          <w:szCs w:val="24"/>
        </w:rPr>
        <w:t>перцептивного</w:t>
      </w:r>
      <w:proofErr w:type="spellEnd"/>
      <w:r w:rsidR="00B24DA7" w:rsidRPr="001053A5">
        <w:rPr>
          <w:rFonts w:ascii="Times New Roman" w:hAnsi="Times New Roman" w:cs="Times New Roman"/>
          <w:iCs/>
          <w:sz w:val="24"/>
          <w:szCs w:val="24"/>
        </w:rPr>
        <w:t xml:space="preserve"> общения, умение считывать информацию в неречевой форме — это только одна сторона вопроса. Безусловно, от этого зависит самочувствие ребенка. Вместе </w:t>
      </w:r>
      <w:proofErr w:type="gramStart"/>
      <w:r w:rsidR="00B24DA7" w:rsidRPr="001053A5">
        <w:rPr>
          <w:rFonts w:ascii="Times New Roman" w:hAnsi="Times New Roman" w:cs="Times New Roman"/>
          <w:iCs/>
          <w:sz w:val="24"/>
          <w:szCs w:val="24"/>
        </w:rPr>
        <w:t>с</w:t>
      </w:r>
      <w:proofErr w:type="gramEnd"/>
      <w:r w:rsidR="00B24DA7" w:rsidRPr="001053A5">
        <w:rPr>
          <w:rFonts w:ascii="Times New Roman" w:hAnsi="Times New Roman" w:cs="Times New Roman"/>
          <w:iCs/>
          <w:sz w:val="24"/>
          <w:szCs w:val="24"/>
        </w:rPr>
        <w:t xml:space="preserve"> тем не менее значим другой аспект: включение </w:t>
      </w:r>
      <w:proofErr w:type="spellStart"/>
      <w:r w:rsidR="00B24DA7" w:rsidRPr="001053A5">
        <w:rPr>
          <w:rFonts w:ascii="Times New Roman" w:hAnsi="Times New Roman" w:cs="Times New Roman"/>
          <w:iCs/>
          <w:sz w:val="24"/>
          <w:szCs w:val="24"/>
        </w:rPr>
        <w:t>неговорящих</w:t>
      </w:r>
      <w:proofErr w:type="spellEnd"/>
      <w:r w:rsidR="00B24DA7" w:rsidRPr="001053A5">
        <w:rPr>
          <w:rFonts w:ascii="Times New Roman" w:hAnsi="Times New Roman" w:cs="Times New Roman"/>
          <w:iCs/>
          <w:sz w:val="24"/>
          <w:szCs w:val="24"/>
        </w:rPr>
        <w:t xml:space="preserve"> детей во внеречевую, невербальную коммуникацию</w:t>
      </w:r>
      <w:r w:rsidR="00B24DA7" w:rsidRPr="001053A5">
        <w:rPr>
          <w:rFonts w:ascii="Times New Roman" w:hAnsi="Times New Roman" w:cs="Times New Roman"/>
          <w:i/>
          <w:iCs/>
          <w:sz w:val="24"/>
          <w:szCs w:val="24"/>
        </w:rPr>
        <w:t>.</w:t>
      </w:r>
    </w:p>
    <w:p w:rsidR="00B24DA7" w:rsidRPr="001053A5" w:rsidRDefault="00E83AB4" w:rsidP="00E83AB4">
      <w:pPr>
        <w:widowControl w:val="0"/>
        <w:tabs>
          <w:tab w:val="left" w:pos="426"/>
        </w:tabs>
        <w:suppressAutoHyphens/>
        <w:contextualSpacing/>
        <w:jc w:val="both"/>
        <w:rPr>
          <w:rFonts w:ascii="Times New Roman" w:eastAsia="Calibri" w:hAnsi="Times New Roman" w:cs="Times New Roman"/>
          <w:sz w:val="24"/>
          <w:szCs w:val="24"/>
          <w:lang w:eastAsia="ar-SA"/>
        </w:rPr>
      </w:pPr>
      <w:r>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Общение не является врожденным видом деятельности, поэтому, достичь значительных успехов в развитии умения общаться можно только путем специально организованного обучения и воспитания.</w:t>
      </w:r>
    </w:p>
    <w:p w:rsidR="00B24DA7" w:rsidRPr="001053A5" w:rsidRDefault="0035059F" w:rsidP="0035059F">
      <w:pPr>
        <w:shd w:val="clear" w:color="auto" w:fill="FFFFFF"/>
        <w:spacing w:after="0" w:line="240" w:lineRule="auto"/>
        <w:ind w:left="24"/>
        <w:jc w:val="both"/>
        <w:rPr>
          <w:rFonts w:ascii="Times New Roman" w:hAnsi="Times New Roman" w:cs="Times New Roman"/>
          <w:iCs/>
          <w:sz w:val="24"/>
          <w:szCs w:val="24"/>
        </w:rPr>
      </w:pPr>
      <w:r>
        <w:rPr>
          <w:rFonts w:ascii="Times New Roman" w:hAnsi="Times New Roman" w:cs="Times New Roman"/>
          <w:iCs/>
          <w:sz w:val="24"/>
          <w:szCs w:val="24"/>
        </w:rPr>
        <w:t xml:space="preserve">       </w:t>
      </w:r>
      <w:r w:rsidR="00B24DA7" w:rsidRPr="001053A5">
        <w:rPr>
          <w:rFonts w:ascii="Times New Roman" w:hAnsi="Times New Roman" w:cs="Times New Roman"/>
          <w:iCs/>
          <w:sz w:val="24"/>
          <w:szCs w:val="24"/>
        </w:rPr>
        <w:t xml:space="preserve">В работе с </w:t>
      </w:r>
      <w:proofErr w:type="spellStart"/>
      <w:r w:rsidR="00B24DA7" w:rsidRPr="001053A5">
        <w:rPr>
          <w:rFonts w:ascii="Times New Roman" w:hAnsi="Times New Roman" w:cs="Times New Roman"/>
          <w:iCs/>
          <w:sz w:val="24"/>
          <w:szCs w:val="24"/>
        </w:rPr>
        <w:t>неговорящими</w:t>
      </w:r>
      <w:proofErr w:type="spellEnd"/>
      <w:r w:rsidR="00B24DA7" w:rsidRPr="001053A5">
        <w:rPr>
          <w:rFonts w:ascii="Times New Roman" w:hAnsi="Times New Roman" w:cs="Times New Roman"/>
          <w:iCs/>
          <w:sz w:val="24"/>
          <w:szCs w:val="24"/>
        </w:rPr>
        <w:t xml:space="preserve"> детьми вербальные способы передачи фактической информации малоэффективны. Дети не всегда понимают о</w:t>
      </w:r>
      <w:r w:rsidR="00F768CC" w:rsidRPr="001053A5">
        <w:rPr>
          <w:rFonts w:ascii="Times New Roman" w:hAnsi="Times New Roman" w:cs="Times New Roman"/>
          <w:iCs/>
          <w:sz w:val="24"/>
          <w:szCs w:val="24"/>
        </w:rPr>
        <w:t>бращенную речь. Вербальная комму</w:t>
      </w:r>
      <w:r w:rsidR="00B24DA7" w:rsidRPr="001053A5">
        <w:rPr>
          <w:rFonts w:ascii="Times New Roman" w:hAnsi="Times New Roman" w:cs="Times New Roman"/>
          <w:iCs/>
          <w:sz w:val="24"/>
          <w:szCs w:val="24"/>
        </w:rPr>
        <w:t>никация не может быть ведущей</w:t>
      </w:r>
      <w:r w:rsidR="00F768CC" w:rsidRPr="001053A5">
        <w:rPr>
          <w:rFonts w:ascii="Times New Roman" w:hAnsi="Times New Roman" w:cs="Times New Roman"/>
          <w:iCs/>
          <w:sz w:val="24"/>
          <w:szCs w:val="24"/>
        </w:rPr>
        <w:t>.</w:t>
      </w:r>
    </w:p>
    <w:p w:rsidR="00234463" w:rsidRDefault="0035059F" w:rsidP="0036498D">
      <w:pPr>
        <w:widowControl w:val="0"/>
        <w:shd w:val="clear" w:color="auto" w:fill="FFFFFF"/>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 xml:space="preserve">        </w:t>
      </w:r>
      <w:r w:rsidR="00B24DA7" w:rsidRPr="001053A5">
        <w:rPr>
          <w:rFonts w:ascii="Times New Roman" w:hAnsi="Times New Roman" w:cs="Times New Roman"/>
          <w:iCs/>
          <w:sz w:val="24"/>
          <w:szCs w:val="24"/>
        </w:rPr>
        <w:t>Альтернативная коммуникация</w:t>
      </w:r>
      <w:r w:rsidR="00B24DA7" w:rsidRPr="001053A5">
        <w:rPr>
          <w:rFonts w:ascii="Times New Roman" w:hAnsi="Times New Roman" w:cs="Times New Roman"/>
          <w:i/>
          <w:iCs/>
          <w:sz w:val="24"/>
          <w:szCs w:val="24"/>
        </w:rPr>
        <w:t xml:space="preserve"> </w:t>
      </w:r>
      <w:r w:rsidR="00B24DA7" w:rsidRPr="001053A5">
        <w:rPr>
          <w:rFonts w:ascii="Times New Roman" w:hAnsi="Times New Roman" w:cs="Times New Roman"/>
          <w:sz w:val="24"/>
          <w:szCs w:val="24"/>
        </w:rPr>
        <w:t>актуальна и предполагает овладение совершенно иной коммуникативной системой, где особое значение приобретают невербальные комму</w:t>
      </w:r>
      <w:r w:rsidR="00B24DA7" w:rsidRPr="001053A5">
        <w:rPr>
          <w:rFonts w:ascii="Times New Roman" w:hAnsi="Times New Roman" w:cs="Times New Roman"/>
          <w:sz w:val="24"/>
          <w:szCs w:val="24"/>
        </w:rPr>
        <w:softHyphen/>
        <w:t>никативные сре</w:t>
      </w:r>
      <w:r w:rsidR="00135660">
        <w:rPr>
          <w:rFonts w:ascii="Times New Roman" w:hAnsi="Times New Roman" w:cs="Times New Roman"/>
          <w:sz w:val="24"/>
          <w:szCs w:val="24"/>
        </w:rPr>
        <w:t>дства. На занятиях</w:t>
      </w:r>
      <w:r w:rsidR="0017182A" w:rsidRPr="0017182A">
        <w:rPr>
          <w:rFonts w:ascii="Times New Roman" w:hAnsi="Times New Roman" w:cs="Times New Roman"/>
          <w:sz w:val="24"/>
          <w:szCs w:val="24"/>
        </w:rPr>
        <w:t xml:space="preserve"> </w:t>
      </w:r>
      <w:r w:rsidR="00F768CC" w:rsidRPr="001053A5">
        <w:rPr>
          <w:rFonts w:ascii="Times New Roman" w:hAnsi="Times New Roman" w:cs="Times New Roman"/>
          <w:sz w:val="24"/>
          <w:szCs w:val="24"/>
        </w:rPr>
        <w:t xml:space="preserve"> мы  применяем следу</w:t>
      </w:r>
      <w:r w:rsidR="00556925" w:rsidRPr="001053A5">
        <w:rPr>
          <w:rFonts w:ascii="Times New Roman" w:hAnsi="Times New Roman" w:cs="Times New Roman"/>
          <w:sz w:val="24"/>
          <w:szCs w:val="24"/>
        </w:rPr>
        <w:t>ю</w:t>
      </w:r>
      <w:r w:rsidR="00F768CC" w:rsidRPr="001053A5">
        <w:rPr>
          <w:rFonts w:ascii="Times New Roman" w:hAnsi="Times New Roman" w:cs="Times New Roman"/>
          <w:sz w:val="24"/>
          <w:szCs w:val="24"/>
        </w:rPr>
        <w:t xml:space="preserve">щие методы  </w:t>
      </w:r>
      <w:r w:rsidR="00B24DA7" w:rsidRPr="001053A5">
        <w:rPr>
          <w:rFonts w:ascii="Times New Roman" w:hAnsi="Times New Roman" w:cs="Times New Roman"/>
          <w:sz w:val="24"/>
          <w:szCs w:val="24"/>
        </w:rPr>
        <w:t xml:space="preserve"> альтернати</w:t>
      </w:r>
      <w:r w:rsidR="00234463">
        <w:rPr>
          <w:rFonts w:ascii="Times New Roman" w:hAnsi="Times New Roman" w:cs="Times New Roman"/>
          <w:sz w:val="24"/>
          <w:szCs w:val="24"/>
        </w:rPr>
        <w:t>вной коммуникации: систему  жестов. Они делают слово видимым, помогают создать мостик к устной речи.</w:t>
      </w:r>
      <w:r w:rsidR="00375582">
        <w:rPr>
          <w:rFonts w:ascii="Times New Roman" w:hAnsi="Times New Roman" w:cs="Times New Roman"/>
          <w:sz w:val="24"/>
          <w:szCs w:val="24"/>
        </w:rPr>
        <w:t xml:space="preserve"> </w:t>
      </w:r>
      <w:r w:rsidR="00234463">
        <w:rPr>
          <w:rFonts w:ascii="Times New Roman" w:hAnsi="Times New Roman" w:cs="Times New Roman"/>
          <w:sz w:val="24"/>
          <w:szCs w:val="24"/>
        </w:rPr>
        <w:t>Данные жесты ребёнок усваивает в процессе ситуативно-делового общения.</w:t>
      </w:r>
    </w:p>
    <w:p w:rsidR="00234463" w:rsidRDefault="00234463" w:rsidP="0036498D">
      <w:pPr>
        <w:widowControl w:val="0"/>
        <w:shd w:val="clear" w:color="auto" w:fill="FFFFFF"/>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Указательный жест;</w:t>
      </w:r>
    </w:p>
    <w:p w:rsidR="00375582" w:rsidRDefault="00234463" w:rsidP="00375582">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Да.     </w:t>
      </w:r>
      <w:r w:rsidR="00375582">
        <w:rPr>
          <w:rFonts w:ascii="Times New Roman" w:hAnsi="Times New Roman" w:cs="Times New Roman"/>
          <w:sz w:val="24"/>
          <w:szCs w:val="24"/>
        </w:rPr>
        <w:t xml:space="preserve">             </w:t>
      </w:r>
      <w:r>
        <w:rPr>
          <w:rFonts w:ascii="Times New Roman" w:hAnsi="Times New Roman" w:cs="Times New Roman"/>
          <w:sz w:val="24"/>
          <w:szCs w:val="24"/>
        </w:rPr>
        <w:t>Дай руку.</w:t>
      </w:r>
    </w:p>
    <w:p w:rsidR="00375582" w:rsidRDefault="00234463" w:rsidP="00375582">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Нет.</w:t>
      </w:r>
      <w:r w:rsidR="00C41A75">
        <w:rPr>
          <w:rFonts w:ascii="Times New Roman" w:hAnsi="Times New Roman" w:cs="Times New Roman"/>
          <w:sz w:val="24"/>
          <w:szCs w:val="24"/>
        </w:rPr>
        <w:t xml:space="preserve">                Привет.</w:t>
      </w:r>
    </w:p>
    <w:p w:rsidR="00234463" w:rsidRDefault="00375582" w:rsidP="00375582">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Нельзя</w:t>
      </w:r>
      <w:proofErr w:type="gramStart"/>
      <w:r w:rsidR="00234463">
        <w:rPr>
          <w:rFonts w:ascii="Times New Roman" w:hAnsi="Times New Roman" w:cs="Times New Roman"/>
          <w:sz w:val="24"/>
          <w:szCs w:val="24"/>
        </w:rPr>
        <w:t xml:space="preserve">  </w:t>
      </w:r>
      <w:r>
        <w:rPr>
          <w:rFonts w:ascii="Times New Roman" w:hAnsi="Times New Roman" w:cs="Times New Roman"/>
          <w:sz w:val="24"/>
          <w:szCs w:val="24"/>
        </w:rPr>
        <w:t xml:space="preserve">          </w:t>
      </w:r>
      <w:r w:rsidR="00C41A75">
        <w:rPr>
          <w:rFonts w:ascii="Times New Roman" w:hAnsi="Times New Roman" w:cs="Times New Roman"/>
          <w:sz w:val="24"/>
          <w:szCs w:val="24"/>
        </w:rPr>
        <w:t>Д</w:t>
      </w:r>
      <w:proofErr w:type="gramEnd"/>
      <w:r w:rsidR="00C41A75">
        <w:rPr>
          <w:rFonts w:ascii="Times New Roman" w:hAnsi="Times New Roman" w:cs="Times New Roman"/>
          <w:sz w:val="24"/>
          <w:szCs w:val="24"/>
        </w:rPr>
        <w:t>о свидания.</w:t>
      </w:r>
      <w:r>
        <w:rPr>
          <w:rFonts w:ascii="Times New Roman" w:hAnsi="Times New Roman" w:cs="Times New Roman"/>
          <w:sz w:val="24"/>
          <w:szCs w:val="24"/>
        </w:rPr>
        <w:t xml:space="preserve">  </w:t>
      </w:r>
    </w:p>
    <w:p w:rsidR="00C41A75" w:rsidRDefault="00C41A75" w:rsidP="00C41A75">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Дай.</w:t>
      </w:r>
    </w:p>
    <w:p w:rsidR="00375582" w:rsidRDefault="00C41A75" w:rsidP="00C41A75">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w:t>
      </w:r>
    </w:p>
    <w:p w:rsidR="00375582" w:rsidRPr="001053A5" w:rsidRDefault="00375582" w:rsidP="00375582">
      <w:pPr>
        <w:widowControl w:val="0"/>
        <w:shd w:val="clear" w:color="auto" w:fill="FFFFFF"/>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Также мы применяем графическую систему символов, при которой мы используем принцип «от более реального к более абстрактному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т.е. ребёнку снача</w:t>
      </w:r>
      <w:r w:rsidR="00FA7CBD">
        <w:rPr>
          <w:rFonts w:ascii="Times New Roman" w:hAnsi="Times New Roman" w:cs="Times New Roman"/>
          <w:sz w:val="24"/>
          <w:szCs w:val="24"/>
        </w:rPr>
        <w:t xml:space="preserve">ла необходимо предъявить </w:t>
      </w:r>
      <w:r>
        <w:rPr>
          <w:rFonts w:ascii="Times New Roman" w:hAnsi="Times New Roman" w:cs="Times New Roman"/>
          <w:sz w:val="24"/>
          <w:szCs w:val="24"/>
        </w:rPr>
        <w:t xml:space="preserve"> </w:t>
      </w:r>
      <w:r w:rsidR="00C41A75">
        <w:rPr>
          <w:rFonts w:ascii="Times New Roman" w:hAnsi="Times New Roman" w:cs="Times New Roman"/>
          <w:sz w:val="24"/>
          <w:szCs w:val="24"/>
        </w:rPr>
        <w:t>реальный предмет</w:t>
      </w:r>
      <w:r w:rsidR="00B97B62">
        <w:rPr>
          <w:rFonts w:ascii="Times New Roman" w:hAnsi="Times New Roman" w:cs="Times New Roman"/>
          <w:sz w:val="24"/>
          <w:szCs w:val="24"/>
        </w:rPr>
        <w:t xml:space="preserve"> (колобок)</w:t>
      </w:r>
      <w:r w:rsidR="00C41A75">
        <w:rPr>
          <w:rFonts w:ascii="Times New Roman" w:hAnsi="Times New Roman" w:cs="Times New Roman"/>
          <w:sz w:val="24"/>
          <w:szCs w:val="24"/>
        </w:rPr>
        <w:t>, фотографию</w:t>
      </w:r>
      <w:r w:rsidR="00B97B62">
        <w:rPr>
          <w:rFonts w:ascii="Times New Roman" w:hAnsi="Times New Roman" w:cs="Times New Roman"/>
          <w:sz w:val="24"/>
          <w:szCs w:val="24"/>
        </w:rPr>
        <w:t xml:space="preserve"> реального предмета</w:t>
      </w:r>
      <w:r w:rsidR="00C41A75">
        <w:rPr>
          <w:rFonts w:ascii="Times New Roman" w:hAnsi="Times New Roman" w:cs="Times New Roman"/>
          <w:sz w:val="24"/>
          <w:szCs w:val="24"/>
        </w:rPr>
        <w:t>, рисунок с предметом, а затем пиктограмму.</w:t>
      </w:r>
    </w:p>
    <w:p w:rsidR="00B24DA7" w:rsidRPr="001053A5" w:rsidRDefault="0035059F" w:rsidP="0035059F">
      <w:pPr>
        <w:widowControl w:val="0"/>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B24DA7" w:rsidRPr="001053A5">
        <w:rPr>
          <w:rFonts w:ascii="Times New Roman" w:hAnsi="Times New Roman" w:cs="Times New Roman"/>
          <w:b/>
          <w:sz w:val="24"/>
          <w:szCs w:val="24"/>
        </w:rPr>
        <w:t>Наша цель</w:t>
      </w:r>
      <w:r w:rsidR="00B24DA7" w:rsidRPr="001053A5">
        <w:rPr>
          <w:rFonts w:ascii="Times New Roman" w:hAnsi="Times New Roman" w:cs="Times New Roman"/>
          <w:sz w:val="24"/>
          <w:szCs w:val="24"/>
        </w:rPr>
        <w:t xml:space="preserve">: </w:t>
      </w:r>
      <w:r w:rsidR="00B24DA7" w:rsidRPr="001053A5">
        <w:rPr>
          <w:rFonts w:ascii="Times New Roman" w:hAnsi="Times New Roman" w:cs="Times New Roman"/>
          <w:bCs/>
          <w:sz w:val="24"/>
          <w:szCs w:val="24"/>
        </w:rPr>
        <w:t xml:space="preserve">обеспечить </w:t>
      </w:r>
      <w:r w:rsidR="00B24DA7" w:rsidRPr="001053A5">
        <w:rPr>
          <w:rFonts w:ascii="Times New Roman" w:hAnsi="Times New Roman" w:cs="Times New Roman"/>
          <w:sz w:val="24"/>
          <w:szCs w:val="24"/>
        </w:rPr>
        <w:t xml:space="preserve">системный подход к созданию условий для развития у детей с </w:t>
      </w:r>
      <w:r w:rsidR="00B24DA7" w:rsidRPr="001053A5">
        <w:rPr>
          <w:rStyle w:val="11"/>
          <w:rFonts w:eastAsiaTheme="minorHAnsi"/>
        </w:rPr>
        <w:t xml:space="preserve">ограниченными </w:t>
      </w:r>
      <w:r w:rsidR="00B24DA7" w:rsidRPr="001053A5">
        <w:rPr>
          <w:rFonts w:ascii="Times New Roman" w:hAnsi="Times New Roman" w:cs="Times New Roman"/>
          <w:sz w:val="24"/>
          <w:szCs w:val="24"/>
        </w:rPr>
        <w:t>речевыми способностями возможности выражать свои желания, быть услышанными своими близкими и обществом.</w:t>
      </w:r>
      <w:r w:rsidR="00B24DA7" w:rsidRPr="001053A5">
        <w:rPr>
          <w:rFonts w:ascii="Times New Roman" w:hAnsi="Times New Roman" w:cs="Times New Roman"/>
          <w:b/>
          <w:sz w:val="24"/>
          <w:szCs w:val="24"/>
        </w:rPr>
        <w:t xml:space="preserve"> </w:t>
      </w:r>
    </w:p>
    <w:p w:rsidR="00B24DA7" w:rsidRPr="001053A5" w:rsidRDefault="0035059F" w:rsidP="0035059F">
      <w:pPr>
        <w:pStyle w:val="a3"/>
        <w:widowControl w:val="0"/>
        <w:tabs>
          <w:tab w:val="left" w:pos="567"/>
        </w:tabs>
        <w:spacing w:before="0" w:beforeAutospacing="0" w:after="0" w:afterAutospacing="0"/>
        <w:contextualSpacing/>
        <w:rPr>
          <w:b/>
        </w:rPr>
      </w:pPr>
      <w:r>
        <w:t xml:space="preserve">        </w:t>
      </w:r>
      <w:r w:rsidR="00F768CC" w:rsidRPr="001053A5">
        <w:t xml:space="preserve">На занятиях по лепке мы решаем </w:t>
      </w:r>
      <w:r w:rsidR="00B24DA7" w:rsidRPr="001053A5">
        <w:t>следующие</w:t>
      </w:r>
      <w:r w:rsidR="00B24DA7" w:rsidRPr="001053A5">
        <w:rPr>
          <w:b/>
        </w:rPr>
        <w:t xml:space="preserve"> </w:t>
      </w:r>
      <w:r w:rsidR="00B24DA7" w:rsidRPr="001053A5">
        <w:rPr>
          <w:b/>
          <w:bCs/>
        </w:rPr>
        <w:t>обучающие задачи:</w:t>
      </w:r>
    </w:p>
    <w:p w:rsidR="00B24DA7" w:rsidRPr="001053A5" w:rsidRDefault="00F768CC" w:rsidP="0036498D">
      <w:pPr>
        <w:pStyle w:val="a3"/>
        <w:widowControl w:val="0"/>
        <w:numPr>
          <w:ilvl w:val="0"/>
          <w:numId w:val="1"/>
        </w:numPr>
        <w:tabs>
          <w:tab w:val="clear" w:pos="2668"/>
          <w:tab w:val="left" w:pos="0"/>
        </w:tabs>
        <w:suppressAutoHyphens/>
        <w:spacing w:before="0" w:beforeAutospacing="0" w:after="0" w:afterAutospacing="0"/>
        <w:ind w:left="0" w:firstLine="709"/>
        <w:contextualSpacing/>
        <w:jc w:val="both"/>
      </w:pPr>
      <w:r w:rsidRPr="001053A5">
        <w:rPr>
          <w:rFonts w:eastAsia="Arial Unicode MS"/>
        </w:rPr>
        <w:t xml:space="preserve">формируем </w:t>
      </w:r>
      <w:r w:rsidR="00B24DA7" w:rsidRPr="001053A5">
        <w:rPr>
          <w:rFonts w:eastAsia="Arial Unicode MS"/>
        </w:rPr>
        <w:t xml:space="preserve"> интерес детей к предметному миру</w:t>
      </w:r>
      <w:r w:rsidRPr="001053A5">
        <w:rPr>
          <w:rFonts w:eastAsia="Arial Unicode MS"/>
        </w:rPr>
        <w:t>;</w:t>
      </w:r>
      <w:r w:rsidR="00B24DA7" w:rsidRPr="001053A5">
        <w:t xml:space="preserve"> </w:t>
      </w:r>
    </w:p>
    <w:p w:rsidR="00B24DA7" w:rsidRPr="001053A5" w:rsidRDefault="00F768CC" w:rsidP="0036498D">
      <w:pPr>
        <w:pStyle w:val="a6"/>
        <w:widowControl w:val="0"/>
        <w:numPr>
          <w:ilvl w:val="0"/>
          <w:numId w:val="1"/>
        </w:numPr>
        <w:tabs>
          <w:tab w:val="clear" w:pos="2668"/>
          <w:tab w:val="left" w:pos="0"/>
          <w:tab w:val="left" w:pos="709"/>
        </w:tabs>
        <w:suppressAutoHyphens/>
        <w:autoSpaceDE w:val="0"/>
        <w:autoSpaceDN w:val="0"/>
        <w:adjustRightInd w:val="0"/>
        <w:spacing w:after="0" w:line="240" w:lineRule="auto"/>
        <w:ind w:left="0" w:firstLine="709"/>
        <w:rPr>
          <w:rFonts w:ascii="Times New Roman" w:eastAsia="Arial Unicode MS" w:hAnsi="Times New Roman"/>
          <w:color w:val="auto"/>
          <w:spacing w:val="0"/>
          <w:sz w:val="24"/>
          <w:szCs w:val="24"/>
        </w:rPr>
      </w:pPr>
      <w:r w:rsidRPr="001053A5">
        <w:rPr>
          <w:rFonts w:ascii="Times New Roman" w:eastAsia="Arial Unicode MS" w:hAnsi="Times New Roman"/>
          <w:color w:val="auto"/>
          <w:spacing w:val="0"/>
          <w:sz w:val="24"/>
          <w:szCs w:val="24"/>
        </w:rPr>
        <w:t xml:space="preserve">формируем </w:t>
      </w:r>
      <w:r w:rsidR="00B24DA7" w:rsidRPr="001053A5">
        <w:rPr>
          <w:rFonts w:ascii="Times New Roman" w:eastAsia="Arial Unicode MS" w:hAnsi="Times New Roman"/>
          <w:color w:val="auto"/>
          <w:spacing w:val="0"/>
          <w:sz w:val="24"/>
          <w:szCs w:val="24"/>
        </w:rPr>
        <w:t xml:space="preserve"> у детей потребность в общении с использованием невербальных и вербальных средств;</w:t>
      </w:r>
    </w:p>
    <w:p w:rsidR="00B24DA7" w:rsidRPr="001053A5" w:rsidRDefault="00B24DA7" w:rsidP="0036498D">
      <w:pPr>
        <w:pStyle w:val="a3"/>
        <w:widowControl w:val="0"/>
        <w:tabs>
          <w:tab w:val="left" w:pos="0"/>
          <w:tab w:val="left" w:pos="2835"/>
        </w:tabs>
        <w:spacing w:before="0" w:beforeAutospacing="0" w:after="0" w:afterAutospacing="0"/>
        <w:ind w:firstLine="709"/>
        <w:contextualSpacing/>
      </w:pPr>
      <w:r w:rsidRPr="001053A5">
        <w:rPr>
          <w:b/>
          <w:bCs/>
        </w:rPr>
        <w:t>развивающие задачи:</w:t>
      </w:r>
    </w:p>
    <w:p w:rsidR="00B24DA7" w:rsidRPr="001053A5" w:rsidRDefault="008425A5" w:rsidP="0036498D">
      <w:pPr>
        <w:pStyle w:val="a3"/>
        <w:widowControl w:val="0"/>
        <w:numPr>
          <w:ilvl w:val="0"/>
          <w:numId w:val="1"/>
        </w:numPr>
        <w:tabs>
          <w:tab w:val="clear" w:pos="2668"/>
          <w:tab w:val="left" w:pos="0"/>
        </w:tabs>
        <w:suppressAutoHyphens/>
        <w:spacing w:before="0" w:beforeAutospacing="0" w:after="0" w:afterAutospacing="0"/>
        <w:ind w:left="0" w:firstLine="709"/>
        <w:contextualSpacing/>
        <w:jc w:val="both"/>
      </w:pPr>
      <w:r w:rsidRPr="001053A5">
        <w:t xml:space="preserve">развиваем </w:t>
      </w:r>
      <w:r w:rsidR="00B24DA7" w:rsidRPr="001053A5">
        <w:t xml:space="preserve"> зрительное, слуховое</w:t>
      </w:r>
      <w:r w:rsidR="001053A5">
        <w:t xml:space="preserve">, тактильное </w:t>
      </w:r>
      <w:r w:rsidR="00B24DA7" w:rsidRPr="001053A5">
        <w:t xml:space="preserve"> восприятие и внимание;</w:t>
      </w:r>
    </w:p>
    <w:p w:rsidR="00B24DA7" w:rsidRPr="001053A5" w:rsidRDefault="008425A5" w:rsidP="00E83AB4">
      <w:pPr>
        <w:pStyle w:val="a3"/>
        <w:widowControl w:val="0"/>
        <w:numPr>
          <w:ilvl w:val="0"/>
          <w:numId w:val="1"/>
        </w:numPr>
        <w:tabs>
          <w:tab w:val="clear" w:pos="2668"/>
          <w:tab w:val="left" w:pos="0"/>
          <w:tab w:val="left" w:pos="567"/>
        </w:tabs>
        <w:suppressAutoHyphens/>
        <w:spacing w:before="0" w:beforeAutospacing="0" w:after="0" w:afterAutospacing="0"/>
        <w:ind w:left="0" w:firstLine="567"/>
        <w:contextualSpacing/>
        <w:jc w:val="both"/>
      </w:pPr>
      <w:r w:rsidRPr="001053A5">
        <w:t xml:space="preserve">развиваем </w:t>
      </w:r>
      <w:r w:rsidR="00B24DA7" w:rsidRPr="001053A5">
        <w:t xml:space="preserve"> коммуникативную функцию речи;</w:t>
      </w:r>
    </w:p>
    <w:p w:rsidR="00B24DA7" w:rsidRPr="001053A5" w:rsidRDefault="008425A5" w:rsidP="0036498D">
      <w:pPr>
        <w:pStyle w:val="a3"/>
        <w:widowControl w:val="0"/>
        <w:numPr>
          <w:ilvl w:val="0"/>
          <w:numId w:val="1"/>
        </w:numPr>
        <w:tabs>
          <w:tab w:val="clear" w:pos="2668"/>
          <w:tab w:val="left" w:pos="0"/>
        </w:tabs>
        <w:suppressAutoHyphens/>
        <w:spacing w:before="0" w:beforeAutospacing="0" w:after="0" w:afterAutospacing="0"/>
        <w:ind w:left="0" w:firstLine="709"/>
        <w:contextualSpacing/>
        <w:jc w:val="both"/>
      </w:pPr>
      <w:r w:rsidRPr="001053A5">
        <w:t xml:space="preserve">развиваем </w:t>
      </w:r>
      <w:r w:rsidR="00B24DA7" w:rsidRPr="001053A5">
        <w:t>и сов</w:t>
      </w:r>
      <w:r w:rsidRPr="001053A5">
        <w:t xml:space="preserve">ершенствуем </w:t>
      </w:r>
      <w:r w:rsidR="00B24DA7" w:rsidRPr="001053A5">
        <w:t xml:space="preserve"> мелкую моторику.</w:t>
      </w:r>
    </w:p>
    <w:p w:rsidR="00B24DA7" w:rsidRPr="001053A5" w:rsidRDefault="00B24DA7" w:rsidP="00E83AB4">
      <w:pPr>
        <w:pStyle w:val="a3"/>
        <w:widowControl w:val="0"/>
        <w:tabs>
          <w:tab w:val="left" w:pos="0"/>
          <w:tab w:val="left" w:pos="567"/>
        </w:tabs>
        <w:spacing w:before="0" w:beforeAutospacing="0" w:after="0" w:afterAutospacing="0"/>
        <w:ind w:firstLine="709"/>
        <w:contextualSpacing/>
        <w:rPr>
          <w:b/>
        </w:rPr>
      </w:pPr>
      <w:r w:rsidRPr="001053A5">
        <w:rPr>
          <w:b/>
        </w:rPr>
        <w:t>воспитательные задачи:</w:t>
      </w:r>
    </w:p>
    <w:p w:rsidR="00B24DA7" w:rsidRPr="001053A5" w:rsidRDefault="00F768CC" w:rsidP="00E83AB4">
      <w:pPr>
        <w:pStyle w:val="a3"/>
        <w:widowControl w:val="0"/>
        <w:numPr>
          <w:ilvl w:val="0"/>
          <w:numId w:val="2"/>
        </w:numPr>
        <w:tabs>
          <w:tab w:val="left" w:pos="0"/>
          <w:tab w:val="left" w:pos="426"/>
        </w:tabs>
        <w:suppressAutoHyphens/>
        <w:spacing w:before="0" w:beforeAutospacing="0" w:after="0" w:afterAutospacing="0"/>
        <w:ind w:left="0" w:firstLine="709"/>
        <w:contextualSpacing/>
        <w:jc w:val="both"/>
        <w:rPr>
          <w:b/>
        </w:rPr>
      </w:pPr>
      <w:r w:rsidRPr="001053A5">
        <w:t xml:space="preserve">формируем </w:t>
      </w:r>
      <w:r w:rsidR="00B24DA7" w:rsidRPr="001053A5">
        <w:t xml:space="preserve"> у </w:t>
      </w:r>
      <w:r w:rsidR="001053A5">
        <w:t xml:space="preserve">детей </w:t>
      </w:r>
      <w:r w:rsidR="00B24DA7" w:rsidRPr="001053A5">
        <w:t xml:space="preserve"> потребность</w:t>
      </w:r>
      <w:r w:rsidR="00B24DA7" w:rsidRPr="001053A5">
        <w:rPr>
          <w:rFonts w:eastAsia="Arial Unicode MS"/>
        </w:rPr>
        <w:t xml:space="preserve"> к речевой активности в процессе общения ребе</w:t>
      </w:r>
      <w:r w:rsidR="00E83AB4">
        <w:rPr>
          <w:rFonts w:eastAsia="Arial Unicode MS"/>
        </w:rPr>
        <w:t>н</w:t>
      </w:r>
      <w:r w:rsidR="00B24DA7" w:rsidRPr="001053A5">
        <w:rPr>
          <w:rFonts w:eastAsia="Arial Unicode MS"/>
        </w:rPr>
        <w:t>ка с окружающими взрослыми и сверстниками</w:t>
      </w:r>
      <w:r w:rsidR="00B24DA7" w:rsidRPr="001053A5">
        <w:t>;</w:t>
      </w:r>
    </w:p>
    <w:p w:rsidR="00B24DA7" w:rsidRPr="001053A5" w:rsidRDefault="00F768CC" w:rsidP="0036498D">
      <w:pPr>
        <w:pStyle w:val="a3"/>
        <w:widowControl w:val="0"/>
        <w:numPr>
          <w:ilvl w:val="0"/>
          <w:numId w:val="1"/>
        </w:numPr>
        <w:tabs>
          <w:tab w:val="clear" w:pos="2668"/>
          <w:tab w:val="left" w:pos="0"/>
        </w:tabs>
        <w:suppressAutoHyphens/>
        <w:spacing w:before="0" w:beforeAutospacing="0" w:after="0" w:afterAutospacing="0"/>
        <w:ind w:left="0" w:firstLine="709"/>
        <w:contextualSpacing/>
        <w:jc w:val="both"/>
      </w:pPr>
      <w:r w:rsidRPr="001053A5">
        <w:t xml:space="preserve">формируем </w:t>
      </w:r>
      <w:r w:rsidR="00B24DA7" w:rsidRPr="001053A5">
        <w:t xml:space="preserve"> эмоциональный отклик на общение </w:t>
      </w:r>
      <w:proofErr w:type="gramStart"/>
      <w:r w:rsidR="00B24DA7" w:rsidRPr="001053A5">
        <w:t>со</w:t>
      </w:r>
      <w:proofErr w:type="gramEnd"/>
      <w:r w:rsidR="00B24DA7" w:rsidRPr="001053A5">
        <w:t xml:space="preserve"> взрослыми и сверстниками.</w:t>
      </w:r>
    </w:p>
    <w:p w:rsidR="00D95F16" w:rsidRPr="00FA34A5" w:rsidRDefault="00E83AB4" w:rsidP="00E83AB4">
      <w:pPr>
        <w:pStyle w:val="a3"/>
        <w:tabs>
          <w:tab w:val="left" w:pos="426"/>
        </w:tabs>
        <w:spacing w:before="0" w:beforeAutospacing="0" w:after="0" w:afterAutospacing="0"/>
        <w:contextualSpacing/>
        <w:rPr>
          <w:rFonts w:eastAsia="Arial Unicode MS"/>
        </w:rPr>
      </w:pPr>
      <w:r>
        <w:rPr>
          <w:rFonts w:eastAsia="Arial Unicode MS"/>
          <w:kern w:val="1"/>
        </w:rPr>
        <w:t xml:space="preserve">       </w:t>
      </w:r>
    </w:p>
    <w:p w:rsidR="00C812A1" w:rsidRPr="00C812A1" w:rsidRDefault="00E83AB4" w:rsidP="00C812A1">
      <w:pPr>
        <w:pStyle w:val="a6"/>
        <w:widowControl w:val="0"/>
        <w:suppressAutoHyphens/>
        <w:autoSpaceDE w:val="0"/>
        <w:autoSpaceDN w:val="0"/>
        <w:adjustRightInd w:val="0"/>
        <w:spacing w:after="0" w:line="240" w:lineRule="auto"/>
        <w:ind w:left="0" w:firstLine="0"/>
        <w:rPr>
          <w:rFonts w:ascii="Times New Roman" w:eastAsia="Arial Unicode MS" w:hAnsi="Times New Roman"/>
          <w:b/>
          <w:bCs/>
          <w:color w:val="auto"/>
          <w:spacing w:val="0"/>
          <w:sz w:val="24"/>
          <w:szCs w:val="24"/>
        </w:rPr>
      </w:pPr>
      <w:r>
        <w:rPr>
          <w:rFonts w:ascii="Times New Roman" w:eastAsia="Arial Unicode MS" w:hAnsi="Times New Roman"/>
          <w:b/>
          <w:bCs/>
          <w:color w:val="auto"/>
          <w:spacing w:val="0"/>
          <w:sz w:val="24"/>
          <w:szCs w:val="24"/>
        </w:rPr>
        <w:t xml:space="preserve">          </w:t>
      </w:r>
      <w:r w:rsidR="00D61C13" w:rsidRPr="00AE294D">
        <w:rPr>
          <w:rFonts w:ascii="Times New Roman" w:eastAsia="Arial Unicode MS" w:hAnsi="Times New Roman"/>
          <w:b/>
          <w:bCs/>
          <w:color w:val="auto"/>
          <w:spacing w:val="0"/>
          <w:sz w:val="24"/>
          <w:szCs w:val="24"/>
        </w:rPr>
        <w:t>Содержание коррекционно-развивающей работы:</w:t>
      </w:r>
    </w:p>
    <w:p w:rsidR="00B24DA7" w:rsidRPr="001053A5" w:rsidRDefault="00E83AB4" w:rsidP="0035059F">
      <w:pPr>
        <w:widowControl w:val="0"/>
        <w:tabs>
          <w:tab w:val="left" w:pos="284"/>
        </w:tabs>
        <w:suppressAutoHyphens/>
        <w:contextualSpacing/>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B24DA7" w:rsidRPr="001053A5">
        <w:rPr>
          <w:rFonts w:ascii="Times New Roman" w:hAnsi="Times New Roman" w:cs="Times New Roman"/>
          <w:b/>
          <w:sz w:val="24"/>
          <w:szCs w:val="24"/>
          <w:lang w:eastAsia="ar-SA"/>
        </w:rPr>
        <w:t xml:space="preserve">Обучение установлению контакта с </w:t>
      </w:r>
      <w:r w:rsidR="00B24DA7" w:rsidRPr="001053A5">
        <w:rPr>
          <w:rFonts w:ascii="Times New Roman" w:hAnsi="Times New Roman" w:cs="Times New Roman"/>
          <w:sz w:val="24"/>
          <w:szCs w:val="24"/>
        </w:rPr>
        <w:t>комментированием поведения ребенка.</w:t>
      </w:r>
      <w:r w:rsidR="00B24DA7" w:rsidRPr="001053A5">
        <w:rPr>
          <w:rFonts w:ascii="Times New Roman" w:hAnsi="Times New Roman" w:cs="Times New Roman"/>
          <w:sz w:val="24"/>
          <w:szCs w:val="24"/>
          <w:lang w:eastAsia="ar-SA"/>
        </w:rPr>
        <w:t xml:space="preserve"> Учим детей задерживать взгляд на лице взрослого. Обучаем устанавливать зрительный контакт: фокусировать взгляд, смотреть и концентрировать внимание, реагировать на зрительные впечатления (</w:t>
      </w:r>
      <w:proofErr w:type="spellStart"/>
      <w:r w:rsidR="00B24DA7" w:rsidRPr="001053A5">
        <w:rPr>
          <w:rFonts w:ascii="Times New Roman" w:hAnsi="Times New Roman" w:cs="Times New Roman"/>
          <w:sz w:val="24"/>
          <w:szCs w:val="24"/>
          <w:lang w:eastAsia="ar-SA"/>
        </w:rPr>
        <w:t>двигательно</w:t>
      </w:r>
      <w:proofErr w:type="spellEnd"/>
      <w:r w:rsidR="00B24DA7" w:rsidRPr="001053A5">
        <w:rPr>
          <w:rFonts w:ascii="Times New Roman" w:hAnsi="Times New Roman" w:cs="Times New Roman"/>
          <w:sz w:val="24"/>
          <w:szCs w:val="24"/>
          <w:lang w:eastAsia="ar-SA"/>
        </w:rPr>
        <w:t xml:space="preserve">, эмоционально). </w:t>
      </w:r>
    </w:p>
    <w:p w:rsidR="00B24DA7" w:rsidRPr="001053A5" w:rsidRDefault="00E83AB4" w:rsidP="00E83AB4">
      <w:pPr>
        <w:widowControl w:val="0"/>
        <w:tabs>
          <w:tab w:val="left" w:pos="567"/>
        </w:tabs>
        <w:suppressAutoHyphens/>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 xml:space="preserve">Учим улыбаться, отвечать взглядом на взгляд, вокализировать и совершать энергичные движения головой, конечностями и корпусом (двигательное оживление). </w:t>
      </w:r>
    </w:p>
    <w:p w:rsidR="00B24DA7" w:rsidRPr="001053A5" w:rsidRDefault="00E83AB4" w:rsidP="00E83AB4">
      <w:pPr>
        <w:widowControl w:val="0"/>
        <w:tabs>
          <w:tab w:val="left" w:pos="426"/>
        </w:tabs>
        <w:suppressAutoHyphens/>
        <w:contextualSpacing/>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B24DA7" w:rsidRPr="001053A5">
        <w:rPr>
          <w:rFonts w:ascii="Times New Roman" w:hAnsi="Times New Roman" w:cs="Times New Roman"/>
          <w:b/>
          <w:sz w:val="24"/>
          <w:szCs w:val="24"/>
          <w:lang w:eastAsia="ar-SA"/>
        </w:rPr>
        <w:t>Зрительная стимуляция.</w:t>
      </w:r>
      <w:r w:rsidR="00B24DA7" w:rsidRPr="001053A5">
        <w:rPr>
          <w:rFonts w:ascii="Times New Roman" w:hAnsi="Times New Roman" w:cs="Times New Roman"/>
          <w:sz w:val="24"/>
          <w:szCs w:val="24"/>
          <w:lang w:eastAsia="ar-SA"/>
        </w:rPr>
        <w:t xml:space="preserve"> Обучаем присматриваться к движущимся губам говорящего человека. Учим провожать взглядом движущийся объект. Учим следить за деятельностью окружающих</w:t>
      </w:r>
      <w:r w:rsidR="007D372B" w:rsidRPr="001053A5">
        <w:rPr>
          <w:rFonts w:ascii="Times New Roman" w:hAnsi="Times New Roman" w:cs="Times New Roman"/>
          <w:sz w:val="24"/>
          <w:szCs w:val="24"/>
          <w:lang w:eastAsia="ar-SA"/>
        </w:rPr>
        <w:t>;</w:t>
      </w:r>
    </w:p>
    <w:p w:rsidR="00B24DA7" w:rsidRPr="001053A5" w:rsidRDefault="00E83AB4" w:rsidP="00E83AB4">
      <w:pPr>
        <w:widowControl w:val="0"/>
        <w:suppressAutoHyphens/>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Учим смотреть на предмет; в ответ на вопрос «Где?» искать взглядом названный объект, постоянно находящийся в одном и том же месте; который может располагаться в разных местах.</w:t>
      </w:r>
    </w:p>
    <w:p w:rsidR="00B24DA7" w:rsidRPr="001053A5" w:rsidRDefault="00E83AB4" w:rsidP="00E83AB4">
      <w:pPr>
        <w:widowControl w:val="0"/>
        <w:suppressAutoHyphens/>
        <w:contextualSpacing/>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B24DA7" w:rsidRPr="001053A5">
        <w:rPr>
          <w:rFonts w:ascii="Times New Roman" w:hAnsi="Times New Roman" w:cs="Times New Roman"/>
          <w:b/>
          <w:sz w:val="24"/>
          <w:szCs w:val="24"/>
          <w:lang w:eastAsia="ar-SA"/>
        </w:rPr>
        <w:t>Обучение подражанию действиям взрослого.</w:t>
      </w:r>
      <w:r w:rsidR="00B24DA7" w:rsidRPr="001053A5">
        <w:rPr>
          <w:rFonts w:ascii="Times New Roman" w:hAnsi="Times New Roman" w:cs="Times New Roman"/>
          <w:sz w:val="24"/>
          <w:szCs w:val="24"/>
          <w:lang w:eastAsia="ar-SA"/>
        </w:rPr>
        <w:t xml:space="preserve"> Учим подражать </w:t>
      </w:r>
      <w:r w:rsidR="003E6AF2">
        <w:rPr>
          <w:rFonts w:ascii="Times New Roman" w:hAnsi="Times New Roman" w:cs="Times New Roman"/>
          <w:sz w:val="24"/>
          <w:szCs w:val="24"/>
          <w:lang w:eastAsia="ar-SA"/>
        </w:rPr>
        <w:t xml:space="preserve">действиям взрослого (лепим </w:t>
      </w:r>
      <w:r w:rsidR="00D61C13">
        <w:rPr>
          <w:rFonts w:ascii="Times New Roman" w:hAnsi="Times New Roman" w:cs="Times New Roman"/>
          <w:sz w:val="24"/>
          <w:szCs w:val="24"/>
          <w:lang w:eastAsia="ar-SA"/>
        </w:rPr>
        <w:t xml:space="preserve"> колобок).</w:t>
      </w:r>
      <w:r w:rsidR="0042167C" w:rsidRPr="001053A5">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Учим «</w:t>
      </w:r>
      <w:proofErr w:type="spellStart"/>
      <w:r w:rsidR="00B24DA7" w:rsidRPr="001053A5">
        <w:rPr>
          <w:rFonts w:ascii="Times New Roman" w:hAnsi="Times New Roman" w:cs="Times New Roman"/>
          <w:sz w:val="24"/>
          <w:szCs w:val="24"/>
          <w:lang w:eastAsia="ar-SA"/>
        </w:rPr>
        <w:t>махательному</w:t>
      </w:r>
      <w:proofErr w:type="spellEnd"/>
      <w:r w:rsidR="00B24DA7" w:rsidRPr="001053A5">
        <w:rPr>
          <w:rFonts w:ascii="Times New Roman" w:hAnsi="Times New Roman" w:cs="Times New Roman"/>
          <w:sz w:val="24"/>
          <w:szCs w:val="24"/>
          <w:lang w:eastAsia="ar-SA"/>
        </w:rPr>
        <w:t xml:space="preserve">» движению рукой. </w:t>
      </w:r>
    </w:p>
    <w:p w:rsidR="00B24DA7" w:rsidRPr="001053A5" w:rsidRDefault="00E83AB4" w:rsidP="00E83AB4">
      <w:pPr>
        <w:widowControl w:val="0"/>
        <w:suppressAutoHyphens/>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 xml:space="preserve">Учим выполнять </w:t>
      </w:r>
      <w:proofErr w:type="spellStart"/>
      <w:r w:rsidR="00B24DA7" w:rsidRPr="001053A5">
        <w:rPr>
          <w:rFonts w:ascii="Times New Roman" w:hAnsi="Times New Roman" w:cs="Times New Roman"/>
          <w:sz w:val="24"/>
          <w:szCs w:val="24"/>
          <w:lang w:eastAsia="ar-SA"/>
        </w:rPr>
        <w:t>манипулятивные</w:t>
      </w:r>
      <w:proofErr w:type="spellEnd"/>
      <w:r w:rsidR="00B24DA7" w:rsidRPr="001053A5">
        <w:rPr>
          <w:rFonts w:ascii="Times New Roman" w:hAnsi="Times New Roman" w:cs="Times New Roman"/>
          <w:sz w:val="24"/>
          <w:szCs w:val="24"/>
          <w:lang w:eastAsia="ar-SA"/>
        </w:rPr>
        <w:t xml:space="preserve"> действия с предметами</w:t>
      </w:r>
      <w:r w:rsidR="003E6AF2">
        <w:rPr>
          <w:rFonts w:ascii="Times New Roman" w:hAnsi="Times New Roman" w:cs="Times New Roman"/>
          <w:sz w:val="24"/>
          <w:szCs w:val="24"/>
          <w:lang w:eastAsia="ar-SA"/>
        </w:rPr>
        <w:t xml:space="preserve"> (катаем колобок)</w:t>
      </w:r>
      <w:r w:rsidR="00B24DA7" w:rsidRPr="001053A5">
        <w:rPr>
          <w:rFonts w:ascii="Times New Roman" w:hAnsi="Times New Roman" w:cs="Times New Roman"/>
          <w:sz w:val="24"/>
          <w:szCs w:val="24"/>
          <w:lang w:eastAsia="ar-SA"/>
        </w:rPr>
        <w:t>.</w:t>
      </w:r>
    </w:p>
    <w:p w:rsidR="00B24DA7" w:rsidRPr="001053A5" w:rsidRDefault="0035059F" w:rsidP="0035059F">
      <w:pPr>
        <w:widowControl w:val="0"/>
        <w:tabs>
          <w:tab w:val="left" w:pos="567"/>
        </w:tabs>
        <w:suppressAutoHyphens/>
        <w:contextualSpacing/>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00B24DA7" w:rsidRPr="001053A5">
        <w:rPr>
          <w:rFonts w:ascii="Times New Roman" w:hAnsi="Times New Roman" w:cs="Times New Roman"/>
          <w:b/>
          <w:sz w:val="24"/>
          <w:szCs w:val="24"/>
          <w:lang w:eastAsia="ar-SA"/>
        </w:rPr>
        <w:t>Двигательная стимуляция.</w:t>
      </w:r>
      <w:r w:rsidR="00B24DA7" w:rsidRPr="001053A5">
        <w:rPr>
          <w:rFonts w:ascii="Times New Roman" w:hAnsi="Times New Roman" w:cs="Times New Roman"/>
          <w:sz w:val="24"/>
          <w:szCs w:val="24"/>
          <w:lang w:eastAsia="ar-SA"/>
        </w:rPr>
        <w:t xml:space="preserve"> Учим соблюдать очередность</w:t>
      </w:r>
      <w:r w:rsidR="003E6AF2">
        <w:rPr>
          <w:rFonts w:ascii="Times New Roman" w:hAnsi="Times New Roman" w:cs="Times New Roman"/>
          <w:sz w:val="24"/>
          <w:szCs w:val="24"/>
          <w:lang w:eastAsia="ar-SA"/>
        </w:rPr>
        <w:t xml:space="preserve"> с помощью подвижных игр (катаем </w:t>
      </w:r>
      <w:r w:rsidR="00B24DA7" w:rsidRPr="001053A5">
        <w:rPr>
          <w:rFonts w:ascii="Times New Roman" w:hAnsi="Times New Roman" w:cs="Times New Roman"/>
          <w:sz w:val="24"/>
          <w:szCs w:val="24"/>
          <w:lang w:eastAsia="ar-SA"/>
        </w:rPr>
        <w:t xml:space="preserve"> колобок) </w:t>
      </w:r>
    </w:p>
    <w:p w:rsidR="00B24DA7" w:rsidRPr="001053A5" w:rsidRDefault="0035059F" w:rsidP="0035059F">
      <w:pPr>
        <w:widowControl w:val="0"/>
        <w:tabs>
          <w:tab w:val="left" w:pos="567"/>
        </w:tabs>
        <w:suppressAutoHyphens/>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roofErr w:type="gramStart"/>
      <w:r w:rsidR="00B24DA7" w:rsidRPr="001053A5">
        <w:rPr>
          <w:rFonts w:ascii="Times New Roman" w:hAnsi="Times New Roman" w:cs="Times New Roman"/>
          <w:sz w:val="24"/>
          <w:szCs w:val="24"/>
          <w:lang w:eastAsia="ar-SA"/>
        </w:rPr>
        <w:t>Учим понимать выражения дай руку, на и др., ориентируясь на указательный жест.</w:t>
      </w:r>
      <w:proofErr w:type="gramEnd"/>
    </w:p>
    <w:p w:rsidR="00B24DA7" w:rsidRPr="001053A5" w:rsidRDefault="0035059F" w:rsidP="0035059F">
      <w:pPr>
        <w:widowControl w:val="0"/>
        <w:suppressAutoHyphens/>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24DA7" w:rsidRPr="001053A5">
        <w:rPr>
          <w:rFonts w:ascii="Times New Roman" w:hAnsi="Times New Roman" w:cs="Times New Roman"/>
          <w:sz w:val="24"/>
          <w:szCs w:val="24"/>
          <w:lang w:eastAsia="ar-SA"/>
        </w:rPr>
        <w:t xml:space="preserve">Учим реагировать на свое имя. Сменяя тон и высоту голоса, добиваемся ответной реакции ребенка на вопросительные и утвердительные конструкции. </w:t>
      </w:r>
    </w:p>
    <w:p w:rsidR="00B24DA7" w:rsidRPr="001053A5" w:rsidRDefault="0035059F" w:rsidP="0035059F">
      <w:pPr>
        <w:widowControl w:val="0"/>
        <w:suppressAutoHyphens/>
        <w:contextualSpacing/>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      </w:t>
      </w:r>
      <w:r w:rsidR="00B24DA7" w:rsidRPr="001053A5">
        <w:rPr>
          <w:rFonts w:ascii="Times New Roman" w:hAnsi="Times New Roman" w:cs="Times New Roman"/>
          <w:b/>
          <w:sz w:val="24"/>
          <w:szCs w:val="24"/>
          <w:lang w:eastAsia="ar-SA"/>
        </w:rPr>
        <w:t>Обучение повторению слов</w:t>
      </w:r>
      <w:r w:rsidR="00B24DA7" w:rsidRPr="001053A5">
        <w:rPr>
          <w:rFonts w:ascii="Times New Roman" w:hAnsi="Times New Roman" w:cs="Times New Roman"/>
          <w:sz w:val="24"/>
          <w:szCs w:val="24"/>
          <w:lang w:eastAsia="ar-SA"/>
        </w:rPr>
        <w:t xml:space="preserve">. Поощряем голосовые проявления, </w:t>
      </w:r>
      <w:proofErr w:type="spellStart"/>
      <w:r w:rsidR="00B24DA7" w:rsidRPr="001053A5">
        <w:rPr>
          <w:rFonts w:ascii="Times New Roman" w:hAnsi="Times New Roman" w:cs="Times New Roman"/>
          <w:sz w:val="24"/>
          <w:szCs w:val="24"/>
          <w:lang w:eastAsia="ar-SA"/>
        </w:rPr>
        <w:t>лепетное</w:t>
      </w:r>
      <w:proofErr w:type="spellEnd"/>
      <w:r w:rsidR="00B24DA7" w:rsidRPr="001053A5">
        <w:rPr>
          <w:rFonts w:ascii="Times New Roman" w:hAnsi="Times New Roman" w:cs="Times New Roman"/>
          <w:sz w:val="24"/>
          <w:szCs w:val="24"/>
          <w:lang w:eastAsia="ar-SA"/>
        </w:rPr>
        <w:t xml:space="preserve"> говорение.</w:t>
      </w:r>
    </w:p>
    <w:p w:rsidR="00B24DA7" w:rsidRPr="001053A5" w:rsidRDefault="0035059F" w:rsidP="0035059F">
      <w:pPr>
        <w:widowControl w:val="0"/>
        <w:suppressAutoHyphens/>
        <w:autoSpaceDE w:val="0"/>
        <w:autoSpaceDN w:val="0"/>
        <w:adjustRightInd w:val="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B24DA7" w:rsidRPr="001053A5">
        <w:rPr>
          <w:rFonts w:ascii="Times New Roman" w:eastAsia="Arial Unicode MS" w:hAnsi="Times New Roman" w:cs="Times New Roman"/>
          <w:sz w:val="24"/>
          <w:szCs w:val="24"/>
        </w:rPr>
        <w:t xml:space="preserve">Поддержание ярких проявлений эмоций детей (смех, оживленные движения, </w:t>
      </w:r>
      <w:proofErr w:type="spellStart"/>
      <w:r w:rsidR="00B24DA7" w:rsidRPr="001053A5">
        <w:rPr>
          <w:rFonts w:ascii="Times New Roman" w:eastAsia="Arial Unicode MS" w:hAnsi="Times New Roman" w:cs="Times New Roman"/>
          <w:sz w:val="24"/>
          <w:szCs w:val="24"/>
        </w:rPr>
        <w:t>звукокомплексы</w:t>
      </w:r>
      <w:proofErr w:type="spellEnd"/>
      <w:r w:rsidR="00B24DA7" w:rsidRPr="001053A5">
        <w:rPr>
          <w:rFonts w:ascii="Times New Roman" w:eastAsia="Arial Unicode MS" w:hAnsi="Times New Roman" w:cs="Times New Roman"/>
          <w:sz w:val="24"/>
          <w:szCs w:val="24"/>
        </w:rPr>
        <w:t>).</w:t>
      </w:r>
    </w:p>
    <w:p w:rsidR="00B24DA7" w:rsidRPr="001053A5" w:rsidRDefault="0035059F" w:rsidP="0035059F">
      <w:pPr>
        <w:widowControl w:val="0"/>
        <w:suppressAutoHyphens/>
        <w:autoSpaceDE w:val="0"/>
        <w:autoSpaceDN w:val="0"/>
        <w:adjustRightInd w:val="0"/>
        <w:contextualSpacing/>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      </w:t>
      </w:r>
      <w:r w:rsidR="00B24DA7" w:rsidRPr="001053A5">
        <w:rPr>
          <w:rFonts w:ascii="Times New Roman" w:eastAsia="Arial Unicode MS" w:hAnsi="Times New Roman" w:cs="Times New Roman"/>
          <w:b/>
          <w:sz w:val="24"/>
          <w:szCs w:val="24"/>
        </w:rPr>
        <w:t>Обучение соотнесению слова с названным предметом.</w:t>
      </w:r>
      <w:r w:rsidR="00B24DA7" w:rsidRPr="001053A5">
        <w:rPr>
          <w:rFonts w:ascii="Times New Roman" w:eastAsia="Arial Unicode MS" w:hAnsi="Times New Roman" w:cs="Times New Roman"/>
          <w:sz w:val="24"/>
          <w:szCs w:val="24"/>
        </w:rPr>
        <w:t xml:space="preserve"> Знакомство с игрушками, их названиями.  Формирование умения следить за перемещением игрушки, узнавать ее по названию.</w:t>
      </w:r>
    </w:p>
    <w:p w:rsidR="00B24DA7" w:rsidRPr="001053A5" w:rsidRDefault="0035059F" w:rsidP="0035059F">
      <w:pPr>
        <w:widowControl w:val="0"/>
        <w:suppressAutoHyphens/>
        <w:autoSpaceDE w:val="0"/>
        <w:autoSpaceDN w:val="0"/>
        <w:adjustRightInd w:val="0"/>
        <w:contextualSpacing/>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      </w:t>
      </w:r>
      <w:r w:rsidR="00B24DA7" w:rsidRPr="001053A5">
        <w:rPr>
          <w:rFonts w:ascii="Times New Roman" w:eastAsia="Arial Unicode MS" w:hAnsi="Times New Roman" w:cs="Times New Roman"/>
          <w:b/>
          <w:sz w:val="24"/>
          <w:szCs w:val="24"/>
        </w:rPr>
        <w:t>Обучение пониманию значения слов</w:t>
      </w:r>
      <w:r w:rsidR="00B24DA7" w:rsidRPr="001053A5">
        <w:rPr>
          <w:rFonts w:ascii="Times New Roman" w:eastAsia="Arial Unicode MS" w:hAnsi="Times New Roman" w:cs="Times New Roman"/>
          <w:sz w:val="24"/>
          <w:szCs w:val="24"/>
        </w:rPr>
        <w:t>. Обучение пониманию названия игрушки и действия (колобок катится);</w:t>
      </w:r>
    </w:p>
    <w:p w:rsidR="00B24DA7" w:rsidRPr="001053A5" w:rsidRDefault="0035059F" w:rsidP="0035059F">
      <w:pPr>
        <w:widowControl w:val="0"/>
        <w:tabs>
          <w:tab w:val="left" w:pos="567"/>
        </w:tabs>
        <w:suppressAutoHyphens/>
        <w:autoSpaceDE w:val="0"/>
        <w:autoSpaceDN w:val="0"/>
        <w:adjustRightInd w:val="0"/>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B24DA7" w:rsidRPr="001053A5">
        <w:rPr>
          <w:rFonts w:ascii="Times New Roman" w:eastAsia="Arial Unicode MS" w:hAnsi="Times New Roman" w:cs="Times New Roman"/>
          <w:sz w:val="24"/>
          <w:szCs w:val="24"/>
        </w:rPr>
        <w:t>Различие и выполнение противоположных действий (</w:t>
      </w:r>
      <w:proofErr w:type="gramStart"/>
      <w:r w:rsidR="00B24DA7" w:rsidRPr="001053A5">
        <w:rPr>
          <w:rFonts w:ascii="Times New Roman" w:eastAsia="Arial Unicode MS" w:hAnsi="Times New Roman" w:cs="Times New Roman"/>
          <w:sz w:val="24"/>
          <w:szCs w:val="24"/>
        </w:rPr>
        <w:t>на</w:t>
      </w:r>
      <w:proofErr w:type="gramEnd"/>
      <w:r w:rsidR="00B24DA7" w:rsidRPr="001053A5">
        <w:rPr>
          <w:rFonts w:ascii="Times New Roman" w:eastAsia="Arial Unicode MS" w:hAnsi="Times New Roman" w:cs="Times New Roman"/>
          <w:sz w:val="24"/>
          <w:szCs w:val="24"/>
        </w:rPr>
        <w:t xml:space="preserve"> — дай);</w:t>
      </w:r>
    </w:p>
    <w:p w:rsidR="00B24DA7" w:rsidRPr="001053A5" w:rsidRDefault="0035059F" w:rsidP="003C7860">
      <w:pPr>
        <w:widowControl w:val="0"/>
        <w:tabs>
          <w:tab w:val="left" w:pos="284"/>
          <w:tab w:val="left" w:pos="567"/>
        </w:tabs>
        <w:suppressAutoHyphens/>
        <w:autoSpaceDE w:val="0"/>
        <w:autoSpaceDN w:val="0"/>
        <w:adjustRightInd w:val="0"/>
        <w:contextualSpacing/>
        <w:jc w:val="both"/>
        <w:rPr>
          <w:rFonts w:ascii="Times New Roman" w:eastAsia="Arial Unicode MS" w:hAnsi="Times New Roman" w:cs="Times New Roman"/>
        </w:rPr>
      </w:pPr>
      <w:r>
        <w:rPr>
          <w:rFonts w:ascii="Times New Roman" w:eastAsia="Arial Unicode MS" w:hAnsi="Times New Roman" w:cs="Times New Roman"/>
          <w:b/>
          <w:sz w:val="24"/>
          <w:szCs w:val="24"/>
        </w:rPr>
        <w:t xml:space="preserve">      </w:t>
      </w:r>
      <w:r w:rsidR="00B24DA7" w:rsidRPr="001053A5">
        <w:rPr>
          <w:rFonts w:ascii="Times New Roman" w:eastAsia="Arial Unicode MS" w:hAnsi="Times New Roman" w:cs="Times New Roman"/>
          <w:b/>
          <w:sz w:val="24"/>
          <w:szCs w:val="24"/>
        </w:rPr>
        <w:t>Обучение эмоциональным реакциям на речь.</w:t>
      </w:r>
      <w:r w:rsidR="00B24DA7" w:rsidRPr="001053A5">
        <w:rPr>
          <w:rFonts w:ascii="Times New Roman" w:eastAsia="Arial Unicode MS" w:hAnsi="Times New Roman" w:cs="Times New Roman"/>
          <w:sz w:val="24"/>
          <w:szCs w:val="24"/>
        </w:rPr>
        <w:t xml:space="preserve"> Обучение адекватной реакции на интонацию педагога, на слова запрета: нет, нельзя; да, можно.</w:t>
      </w:r>
    </w:p>
    <w:p w:rsidR="00B24DA7" w:rsidRPr="001053A5" w:rsidRDefault="00B24DA7" w:rsidP="00B24DA7">
      <w:pPr>
        <w:widowControl w:val="0"/>
        <w:suppressAutoHyphens/>
        <w:contextualSpacing/>
        <w:jc w:val="center"/>
        <w:rPr>
          <w:rFonts w:ascii="Times New Roman" w:eastAsia="Calibri" w:hAnsi="Times New Roman" w:cs="Times New Roman"/>
          <w:b/>
          <w:caps/>
          <w:lang w:eastAsia="ar-SA"/>
        </w:rPr>
      </w:pPr>
    </w:p>
    <w:p w:rsidR="00B24DA7" w:rsidRPr="001053A5" w:rsidRDefault="00B24DA7" w:rsidP="00B24DA7">
      <w:pPr>
        <w:widowControl w:val="0"/>
        <w:suppressAutoHyphens/>
        <w:contextualSpacing/>
        <w:jc w:val="center"/>
        <w:rPr>
          <w:rFonts w:ascii="Times New Roman" w:eastAsia="Calibri" w:hAnsi="Times New Roman" w:cs="Times New Roman"/>
          <w:b/>
          <w:caps/>
          <w:lang w:eastAsia="ar-SA"/>
        </w:rPr>
      </w:pPr>
    </w:p>
    <w:p w:rsidR="00B24DA7" w:rsidRPr="001053A5" w:rsidRDefault="00B24DA7" w:rsidP="00B24DA7">
      <w:pPr>
        <w:widowControl w:val="0"/>
        <w:suppressAutoHyphens/>
        <w:contextualSpacing/>
        <w:jc w:val="center"/>
        <w:rPr>
          <w:rFonts w:ascii="Times New Roman" w:eastAsia="Calibri" w:hAnsi="Times New Roman" w:cs="Times New Roman"/>
          <w:b/>
          <w:caps/>
          <w:lang w:eastAsia="ar-SA"/>
        </w:rPr>
      </w:pPr>
    </w:p>
    <w:p w:rsidR="00F84F20" w:rsidRPr="00A869B7" w:rsidRDefault="00F84F20" w:rsidP="007B78CE">
      <w:pPr>
        <w:shd w:val="clear" w:color="auto" w:fill="FFFFFF"/>
        <w:spacing w:after="0" w:line="30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
    <w:p w:rsidR="009209BB" w:rsidRDefault="009209BB"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560A1A" w:rsidRDefault="00560A1A"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7B78CE">
      <w:pPr>
        <w:spacing w:after="0"/>
        <w:jc w:val="both"/>
        <w:rPr>
          <w:rFonts w:ascii="Times New Roman" w:hAnsi="Times New Roman" w:cs="Times New Roman"/>
          <w:sz w:val="24"/>
          <w:szCs w:val="24"/>
        </w:rPr>
      </w:pPr>
    </w:p>
    <w:p w:rsidR="00092155" w:rsidRDefault="00092155" w:rsidP="00A6598E">
      <w:pPr>
        <w:spacing w:after="0"/>
        <w:jc w:val="center"/>
        <w:rPr>
          <w:rFonts w:ascii="Times New Roman" w:hAnsi="Times New Roman" w:cs="Times New Roman"/>
          <w:sz w:val="24"/>
          <w:szCs w:val="24"/>
        </w:rPr>
      </w:pPr>
      <w:r>
        <w:rPr>
          <w:rFonts w:ascii="Times New Roman" w:hAnsi="Times New Roman" w:cs="Times New Roman"/>
          <w:sz w:val="24"/>
          <w:szCs w:val="24"/>
        </w:rPr>
        <w:t>Литература.</w:t>
      </w:r>
    </w:p>
    <w:p w:rsidR="00B95513" w:rsidRDefault="00B95513" w:rsidP="00B95513">
      <w:pPr>
        <w:spacing w:after="0"/>
        <w:rPr>
          <w:rFonts w:ascii="Times New Roman" w:hAnsi="Times New Roman" w:cs="Times New Roman"/>
          <w:sz w:val="24"/>
          <w:szCs w:val="24"/>
        </w:rPr>
      </w:pPr>
      <w:proofErr w:type="spellStart"/>
      <w:r>
        <w:rPr>
          <w:rFonts w:ascii="Times New Roman" w:hAnsi="Times New Roman" w:cs="Times New Roman"/>
          <w:sz w:val="24"/>
          <w:szCs w:val="24"/>
        </w:rPr>
        <w:t>Богатеева</w:t>
      </w:r>
      <w:proofErr w:type="spellEnd"/>
      <w:r>
        <w:rPr>
          <w:rFonts w:ascii="Times New Roman" w:hAnsi="Times New Roman" w:cs="Times New Roman"/>
          <w:sz w:val="24"/>
          <w:szCs w:val="24"/>
        </w:rPr>
        <w:t xml:space="preserve"> З.А. «Занятия лепки в детском саду»</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М:Просвещение</w:t>
      </w:r>
      <w:proofErr w:type="spellEnd"/>
      <w:r>
        <w:rPr>
          <w:rFonts w:ascii="Times New Roman" w:hAnsi="Times New Roman" w:cs="Times New Roman"/>
          <w:sz w:val="24"/>
          <w:szCs w:val="24"/>
        </w:rPr>
        <w:t>, 1999.</w:t>
      </w:r>
    </w:p>
    <w:p w:rsidR="00B95513" w:rsidRDefault="00B95513" w:rsidP="00B95513">
      <w:pPr>
        <w:spacing w:after="0"/>
        <w:rPr>
          <w:rFonts w:ascii="Times New Roman" w:hAnsi="Times New Roman" w:cs="Times New Roman"/>
          <w:sz w:val="24"/>
          <w:szCs w:val="24"/>
        </w:rPr>
      </w:pPr>
      <w:r>
        <w:rPr>
          <w:rFonts w:ascii="Times New Roman" w:hAnsi="Times New Roman" w:cs="Times New Roman"/>
          <w:sz w:val="24"/>
          <w:szCs w:val="24"/>
        </w:rPr>
        <w:t>Комарова Т.С. «Изобразительное творчество дошкольников в детском саду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Просвещение, 2004.</w:t>
      </w:r>
    </w:p>
    <w:p w:rsidR="00B95513" w:rsidRDefault="00B95513" w:rsidP="00B95513">
      <w:pPr>
        <w:spacing w:after="0"/>
        <w:rPr>
          <w:rFonts w:ascii="Times New Roman" w:hAnsi="Times New Roman" w:cs="Times New Roman"/>
          <w:sz w:val="24"/>
          <w:szCs w:val="24"/>
        </w:rPr>
      </w:pPr>
      <w:proofErr w:type="spellStart"/>
      <w:r>
        <w:rPr>
          <w:rFonts w:ascii="Times New Roman" w:hAnsi="Times New Roman" w:cs="Times New Roman"/>
          <w:sz w:val="24"/>
          <w:szCs w:val="24"/>
        </w:rPr>
        <w:t>ШтягининаЕ.А</w:t>
      </w:r>
      <w:proofErr w:type="spellEnd"/>
      <w:r>
        <w:rPr>
          <w:rFonts w:ascii="Times New Roman" w:hAnsi="Times New Roman" w:cs="Times New Roman"/>
          <w:sz w:val="24"/>
          <w:szCs w:val="24"/>
        </w:rPr>
        <w:t xml:space="preserve">. «Альтернативная коммуникация». Методический </w:t>
      </w:r>
      <w:proofErr w:type="spellStart"/>
      <w:r>
        <w:rPr>
          <w:rFonts w:ascii="Times New Roman" w:hAnsi="Times New Roman" w:cs="Times New Roman"/>
          <w:sz w:val="24"/>
          <w:szCs w:val="24"/>
        </w:rPr>
        <w:t>сборник</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ородская</w:t>
      </w:r>
      <w:proofErr w:type="spellEnd"/>
      <w:r>
        <w:rPr>
          <w:rFonts w:ascii="Times New Roman" w:hAnsi="Times New Roman" w:cs="Times New Roman"/>
          <w:sz w:val="24"/>
          <w:szCs w:val="24"/>
        </w:rPr>
        <w:t xml:space="preserve"> общественная организация инвалидов «Общество «ДАУН СИНДРОМ», Новосибирск, 2012.</w:t>
      </w:r>
    </w:p>
    <w:p w:rsidR="00B95513" w:rsidRDefault="00B95513" w:rsidP="00B95513">
      <w:pPr>
        <w:spacing w:after="0"/>
        <w:rPr>
          <w:rFonts w:ascii="Times New Roman" w:hAnsi="Times New Roman" w:cs="Times New Roman"/>
          <w:sz w:val="24"/>
          <w:szCs w:val="24"/>
        </w:rPr>
      </w:pPr>
    </w:p>
    <w:p w:rsidR="00092155" w:rsidRPr="007B78CE" w:rsidRDefault="00092155" w:rsidP="00092155">
      <w:pPr>
        <w:spacing w:after="0"/>
        <w:jc w:val="center"/>
        <w:rPr>
          <w:rFonts w:ascii="Times New Roman" w:hAnsi="Times New Roman" w:cs="Times New Roman"/>
          <w:sz w:val="24"/>
          <w:szCs w:val="24"/>
        </w:rPr>
      </w:pPr>
    </w:p>
    <w:sectPr w:rsidR="00092155" w:rsidRPr="007B78CE" w:rsidSect="00920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62AB"/>
    <w:multiLevelType w:val="hybridMultilevel"/>
    <w:tmpl w:val="A69C2FE8"/>
    <w:lvl w:ilvl="0" w:tplc="ED06A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986C8E"/>
    <w:multiLevelType w:val="hybridMultilevel"/>
    <w:tmpl w:val="47028A5C"/>
    <w:lvl w:ilvl="0" w:tplc="14C07AD6">
      <w:start w:val="1"/>
      <w:numFmt w:val="bullet"/>
      <w:lvlText w:val=""/>
      <w:lvlJc w:val="left"/>
      <w:pPr>
        <w:tabs>
          <w:tab w:val="num" w:pos="2668"/>
        </w:tabs>
        <w:ind w:left="428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69B7"/>
    <w:rsid w:val="00006D75"/>
    <w:rsid w:val="00092155"/>
    <w:rsid w:val="00093953"/>
    <w:rsid w:val="001053A5"/>
    <w:rsid w:val="00124652"/>
    <w:rsid w:val="00135660"/>
    <w:rsid w:val="00140142"/>
    <w:rsid w:val="0017182A"/>
    <w:rsid w:val="001A46C5"/>
    <w:rsid w:val="001B0F3A"/>
    <w:rsid w:val="001D5FE7"/>
    <w:rsid w:val="001D7722"/>
    <w:rsid w:val="001F1280"/>
    <w:rsid w:val="00234463"/>
    <w:rsid w:val="00281A74"/>
    <w:rsid w:val="0035059F"/>
    <w:rsid w:val="0036498D"/>
    <w:rsid w:val="00375582"/>
    <w:rsid w:val="003828FE"/>
    <w:rsid w:val="00395C0B"/>
    <w:rsid w:val="003C3C0A"/>
    <w:rsid w:val="003C7860"/>
    <w:rsid w:val="003E6AF2"/>
    <w:rsid w:val="0042167C"/>
    <w:rsid w:val="0044778C"/>
    <w:rsid w:val="00454C67"/>
    <w:rsid w:val="004C37D6"/>
    <w:rsid w:val="00556925"/>
    <w:rsid w:val="00560A1A"/>
    <w:rsid w:val="00621F67"/>
    <w:rsid w:val="006302B5"/>
    <w:rsid w:val="00741DCC"/>
    <w:rsid w:val="00751CAC"/>
    <w:rsid w:val="00773BDC"/>
    <w:rsid w:val="007A52B2"/>
    <w:rsid w:val="007B78CE"/>
    <w:rsid w:val="007D372B"/>
    <w:rsid w:val="007D64B3"/>
    <w:rsid w:val="00821820"/>
    <w:rsid w:val="008425A5"/>
    <w:rsid w:val="008623AC"/>
    <w:rsid w:val="008A6055"/>
    <w:rsid w:val="008D66E0"/>
    <w:rsid w:val="008F25D0"/>
    <w:rsid w:val="009209BB"/>
    <w:rsid w:val="009742C3"/>
    <w:rsid w:val="009B3556"/>
    <w:rsid w:val="009D27AC"/>
    <w:rsid w:val="00A16D26"/>
    <w:rsid w:val="00A336D2"/>
    <w:rsid w:val="00A6598E"/>
    <w:rsid w:val="00A869B7"/>
    <w:rsid w:val="00B24DA7"/>
    <w:rsid w:val="00B708D9"/>
    <w:rsid w:val="00B80BA3"/>
    <w:rsid w:val="00B95513"/>
    <w:rsid w:val="00B97B62"/>
    <w:rsid w:val="00BC63C5"/>
    <w:rsid w:val="00C41A75"/>
    <w:rsid w:val="00C812A1"/>
    <w:rsid w:val="00CC63B9"/>
    <w:rsid w:val="00D6005A"/>
    <w:rsid w:val="00D61C13"/>
    <w:rsid w:val="00D8219A"/>
    <w:rsid w:val="00D92DBC"/>
    <w:rsid w:val="00D95F16"/>
    <w:rsid w:val="00E37B60"/>
    <w:rsid w:val="00E41491"/>
    <w:rsid w:val="00E63236"/>
    <w:rsid w:val="00E77ECB"/>
    <w:rsid w:val="00E83AB4"/>
    <w:rsid w:val="00EE5F19"/>
    <w:rsid w:val="00F768CC"/>
    <w:rsid w:val="00F84F20"/>
    <w:rsid w:val="00FA7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BB"/>
  </w:style>
  <w:style w:type="paragraph" w:styleId="1">
    <w:name w:val="heading 1"/>
    <w:basedOn w:val="a"/>
    <w:link w:val="10"/>
    <w:uiPriority w:val="9"/>
    <w:qFormat/>
    <w:rsid w:val="00A86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9B7"/>
    <w:rPr>
      <w:rFonts w:ascii="Times New Roman" w:eastAsia="Times New Roman" w:hAnsi="Times New Roman" w:cs="Times New Roman"/>
      <w:b/>
      <w:bCs/>
      <w:kern w:val="36"/>
      <w:sz w:val="48"/>
      <w:szCs w:val="48"/>
      <w:lang w:eastAsia="ru-RU"/>
    </w:rPr>
  </w:style>
  <w:style w:type="paragraph" w:styleId="a3">
    <w:name w:val="Normal (Web)"/>
    <w:aliases w:val="Обычный (веб) Знак,Обычный (Web) Знак,Знак Знак Знак1,Знак Знак Знак Знак Знак Знак Знак,Знак Знак Знак Знак Знак Знак1,Знак Знак Знак Знак Знак1,Знак Знак Знак Знак1"/>
    <w:basedOn w:val="a"/>
    <w:link w:val="11"/>
    <w:unhideWhenUsed/>
    <w:rsid w:val="00A86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69B7"/>
    <w:rPr>
      <w:i/>
      <w:iCs/>
    </w:rPr>
  </w:style>
  <w:style w:type="character" w:customStyle="1" w:styleId="apple-converted-space">
    <w:name w:val="apple-converted-space"/>
    <w:basedOn w:val="a0"/>
    <w:rsid w:val="00A869B7"/>
  </w:style>
  <w:style w:type="character" w:styleId="a5">
    <w:name w:val="Strong"/>
    <w:basedOn w:val="a0"/>
    <w:uiPriority w:val="22"/>
    <w:qFormat/>
    <w:rsid w:val="00A869B7"/>
    <w:rPr>
      <w:b/>
      <w:bCs/>
    </w:rPr>
  </w:style>
  <w:style w:type="paragraph" w:styleId="a6">
    <w:name w:val="List Paragraph"/>
    <w:basedOn w:val="a"/>
    <w:uiPriority w:val="34"/>
    <w:qFormat/>
    <w:rsid w:val="00B24DA7"/>
    <w:pPr>
      <w:ind w:left="720" w:firstLine="709"/>
      <w:contextualSpacing/>
      <w:jc w:val="both"/>
    </w:pPr>
    <w:rPr>
      <w:rFonts w:ascii="Calibri" w:eastAsia="Times New Roman" w:hAnsi="Calibri" w:cs="Times New Roman"/>
      <w:color w:val="1A171B"/>
      <w:spacing w:val="-6"/>
      <w:lang w:eastAsia="ru-RU"/>
    </w:rPr>
  </w:style>
  <w:style w:type="character" w:customStyle="1" w:styleId="11">
    <w:name w:val="Обычный (веб) Знак1"/>
    <w:aliases w:val="Обычный (веб) Знак Знак,Обычный (Web) Знак Знак,Знак Знак Знак1 Знак,Знак Знак Знак Знак Знак Знак Знак Знак,Знак Знак Знак Знак Знак Знак1 Знак,Знак Знак Знак Знак Знак1 Знак,Знак Знак Знак Знак1 Знак"/>
    <w:basedOn w:val="a0"/>
    <w:link w:val="a3"/>
    <w:rsid w:val="00B24D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6312887">
      <w:bodyDiv w:val="1"/>
      <w:marLeft w:val="0"/>
      <w:marRight w:val="0"/>
      <w:marTop w:val="0"/>
      <w:marBottom w:val="0"/>
      <w:divBdr>
        <w:top w:val="none" w:sz="0" w:space="0" w:color="auto"/>
        <w:left w:val="none" w:sz="0" w:space="0" w:color="auto"/>
        <w:bottom w:val="none" w:sz="0" w:space="0" w:color="auto"/>
        <w:right w:val="none" w:sz="0" w:space="0" w:color="auto"/>
      </w:divBdr>
      <w:divsChild>
        <w:div w:id="1899978025">
          <w:marLeft w:val="0"/>
          <w:marRight w:val="0"/>
          <w:marTop w:val="0"/>
          <w:marBottom w:val="0"/>
          <w:divBdr>
            <w:top w:val="none" w:sz="0" w:space="0" w:color="auto"/>
            <w:left w:val="none" w:sz="0" w:space="0" w:color="auto"/>
            <w:bottom w:val="none" w:sz="0" w:space="0" w:color="auto"/>
            <w:right w:val="none" w:sz="0" w:space="0" w:color="auto"/>
          </w:divBdr>
        </w:div>
      </w:divsChild>
    </w:div>
    <w:div w:id="1018777999">
      <w:bodyDiv w:val="1"/>
      <w:marLeft w:val="0"/>
      <w:marRight w:val="0"/>
      <w:marTop w:val="0"/>
      <w:marBottom w:val="0"/>
      <w:divBdr>
        <w:top w:val="none" w:sz="0" w:space="0" w:color="auto"/>
        <w:left w:val="none" w:sz="0" w:space="0" w:color="auto"/>
        <w:bottom w:val="none" w:sz="0" w:space="0" w:color="auto"/>
        <w:right w:val="none" w:sz="0" w:space="0" w:color="auto"/>
      </w:divBdr>
      <w:divsChild>
        <w:div w:id="1747453177">
          <w:marLeft w:val="0"/>
          <w:marRight w:val="0"/>
          <w:marTop w:val="0"/>
          <w:marBottom w:val="0"/>
          <w:divBdr>
            <w:top w:val="none" w:sz="0" w:space="0" w:color="auto"/>
            <w:left w:val="none" w:sz="0" w:space="0" w:color="auto"/>
            <w:bottom w:val="none" w:sz="0" w:space="0" w:color="auto"/>
            <w:right w:val="none" w:sz="0" w:space="0" w:color="auto"/>
          </w:divBdr>
        </w:div>
      </w:divsChild>
    </w:div>
    <w:div w:id="1615475848">
      <w:bodyDiv w:val="1"/>
      <w:marLeft w:val="0"/>
      <w:marRight w:val="0"/>
      <w:marTop w:val="0"/>
      <w:marBottom w:val="0"/>
      <w:divBdr>
        <w:top w:val="none" w:sz="0" w:space="0" w:color="auto"/>
        <w:left w:val="none" w:sz="0" w:space="0" w:color="auto"/>
        <w:bottom w:val="none" w:sz="0" w:space="0" w:color="auto"/>
        <w:right w:val="none" w:sz="0" w:space="0" w:color="auto"/>
      </w:divBdr>
      <w:divsChild>
        <w:div w:id="64351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54AD6-0BE1-427C-935E-140D1D9A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2067</Words>
  <Characters>11783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ОБУЧЕНИЕ ОСНОВНЫМ ПРИЁМАМ ЛЕПКИ  ДЕТЕЙ С ТЯЖЁЛОЙ УМСТВЕННОЙ ОТСТАЛОСТЬЮ.</vt:lpstr>
    </vt:vector>
  </TitlesOfParts>
  <Company>OEM</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home1</dc:creator>
  <cp:keywords/>
  <dc:description/>
  <cp:lastModifiedBy>home1</cp:lastModifiedBy>
  <cp:revision>82</cp:revision>
  <cp:lastPrinted>2014-11-03T15:04:00Z</cp:lastPrinted>
  <dcterms:created xsi:type="dcterms:W3CDTF">2014-06-28T14:27:00Z</dcterms:created>
  <dcterms:modified xsi:type="dcterms:W3CDTF">2014-11-03T15:10:00Z</dcterms:modified>
</cp:coreProperties>
</file>