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16" w:rsidRDefault="001C0916" w:rsidP="001C0916">
      <w:pPr>
        <w:contextualSpacing/>
        <w:jc w:val="center"/>
        <w:rPr>
          <w:sz w:val="36"/>
          <w:szCs w:val="36"/>
        </w:rPr>
      </w:pPr>
    </w:p>
    <w:p w:rsidR="001C0916" w:rsidRDefault="001C0916" w:rsidP="001C0916">
      <w:pPr>
        <w:contextualSpacing/>
        <w:jc w:val="center"/>
        <w:rPr>
          <w:sz w:val="12"/>
          <w:szCs w:val="36"/>
        </w:rPr>
      </w:pPr>
    </w:p>
    <w:p w:rsidR="001C0916" w:rsidRDefault="001C0916" w:rsidP="001C0916">
      <w:pPr>
        <w:contextualSpacing/>
        <w:jc w:val="center"/>
        <w:rPr>
          <w:sz w:val="12"/>
          <w:szCs w:val="36"/>
        </w:rPr>
      </w:pPr>
    </w:p>
    <w:p w:rsidR="001C0916" w:rsidRPr="0069250C" w:rsidRDefault="001C0916" w:rsidP="001C0916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ГБ</w:t>
      </w:r>
      <w:proofErr w:type="gramStart"/>
      <w:r>
        <w:rPr>
          <w:sz w:val="36"/>
          <w:szCs w:val="36"/>
        </w:rPr>
        <w:t>С(</w:t>
      </w:r>
      <w:proofErr w:type="gramEnd"/>
      <w:r>
        <w:rPr>
          <w:sz w:val="36"/>
          <w:szCs w:val="36"/>
        </w:rPr>
        <w:t>К)ОУ школа (</w:t>
      </w:r>
      <w:r>
        <w:rPr>
          <w:sz w:val="36"/>
          <w:szCs w:val="36"/>
          <w:lang w:val="en-US"/>
        </w:rPr>
        <w:t>VIII</w:t>
      </w:r>
      <w:r w:rsidRPr="0069250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вида) № 46 «Центр </w:t>
      </w:r>
      <w:proofErr w:type="spellStart"/>
      <w:r>
        <w:rPr>
          <w:sz w:val="36"/>
          <w:szCs w:val="36"/>
        </w:rPr>
        <w:t>РиМ</w:t>
      </w:r>
      <w:proofErr w:type="spellEnd"/>
      <w:r>
        <w:rPr>
          <w:sz w:val="36"/>
          <w:szCs w:val="36"/>
        </w:rPr>
        <w:t>»</w:t>
      </w:r>
    </w:p>
    <w:p w:rsidR="001C0916" w:rsidRDefault="001C0916" w:rsidP="001C0916">
      <w:pPr>
        <w:contextualSpacing/>
        <w:jc w:val="center"/>
        <w:rPr>
          <w:b/>
          <w:sz w:val="36"/>
          <w:szCs w:val="36"/>
        </w:rPr>
      </w:pPr>
    </w:p>
    <w:p w:rsidR="001C0916" w:rsidRDefault="001C0916" w:rsidP="001C0916">
      <w:pPr>
        <w:contextualSpacing/>
        <w:jc w:val="center"/>
        <w:rPr>
          <w:b/>
          <w:sz w:val="36"/>
          <w:szCs w:val="36"/>
        </w:rPr>
      </w:pPr>
    </w:p>
    <w:p w:rsidR="001C0916" w:rsidRDefault="001C0916" w:rsidP="001C0916">
      <w:pPr>
        <w:contextualSpacing/>
        <w:jc w:val="center"/>
        <w:rPr>
          <w:b/>
          <w:sz w:val="36"/>
          <w:szCs w:val="36"/>
        </w:rPr>
      </w:pPr>
    </w:p>
    <w:p w:rsidR="001C0916" w:rsidRDefault="001C0916" w:rsidP="001C0916">
      <w:pPr>
        <w:contextualSpacing/>
        <w:jc w:val="center"/>
        <w:rPr>
          <w:b/>
          <w:sz w:val="36"/>
          <w:szCs w:val="36"/>
        </w:rPr>
      </w:pPr>
    </w:p>
    <w:p w:rsidR="001C0916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1C0916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1C0916" w:rsidRPr="0069250C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>КОНСПЕКТ</w:t>
      </w:r>
    </w:p>
    <w:p w:rsidR="001C0916" w:rsidRPr="0069250C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 xml:space="preserve">открытого занятия </w:t>
      </w:r>
    </w:p>
    <w:p w:rsidR="001C0916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 xml:space="preserve">в ГПД </w:t>
      </w:r>
      <w:r>
        <w:rPr>
          <w:b/>
          <w:sz w:val="48"/>
          <w:szCs w:val="48"/>
        </w:rPr>
        <w:t>11</w:t>
      </w:r>
      <w:r w:rsidRPr="0069250C">
        <w:rPr>
          <w:b/>
          <w:sz w:val="44"/>
          <w:szCs w:val="44"/>
        </w:rPr>
        <w:t xml:space="preserve"> класса «О.Р.»</w:t>
      </w:r>
    </w:p>
    <w:p w:rsidR="001C0916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1C0916" w:rsidRPr="0056405F" w:rsidRDefault="001C0916" w:rsidP="001C0916">
      <w:pPr>
        <w:spacing w:line="360" w:lineRule="auto"/>
        <w:contextualSpacing/>
        <w:jc w:val="center"/>
        <w:rPr>
          <w:b/>
          <w:color w:val="7030A0"/>
          <w:sz w:val="96"/>
          <w:szCs w:val="96"/>
        </w:rPr>
      </w:pPr>
      <w:r w:rsidRPr="0056405F">
        <w:rPr>
          <w:b/>
          <w:color w:val="7030A0"/>
          <w:sz w:val="96"/>
          <w:szCs w:val="96"/>
        </w:rPr>
        <w:sym w:font="Wingdings" w:char="F099"/>
      </w:r>
      <w:r w:rsidRPr="0056405F">
        <w:rPr>
          <w:b/>
          <w:color w:val="7030A0"/>
          <w:sz w:val="96"/>
          <w:szCs w:val="96"/>
        </w:rPr>
        <w:t xml:space="preserve">   </w:t>
      </w:r>
      <w:r w:rsidRPr="0056405F">
        <w:rPr>
          <w:b/>
          <w:color w:val="7030A0"/>
          <w:sz w:val="96"/>
          <w:szCs w:val="96"/>
        </w:rPr>
        <w:sym w:font="Wingdings" w:char="F098"/>
      </w:r>
    </w:p>
    <w:p w:rsidR="001C0916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1C0916" w:rsidRDefault="001C0916" w:rsidP="001C0916">
      <w:pPr>
        <w:spacing w:line="360" w:lineRule="auto"/>
        <w:contextualSpacing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r w:rsidRPr="00FD6A6A">
        <w:rPr>
          <w:b/>
          <w:sz w:val="40"/>
          <w:szCs w:val="40"/>
        </w:rPr>
        <w:t>Жукова Г.И.</w:t>
      </w:r>
    </w:p>
    <w:p w:rsidR="001C0916" w:rsidRDefault="001C0916" w:rsidP="001C0916">
      <w:pPr>
        <w:spacing w:line="360" w:lineRule="auto"/>
        <w:contextualSpacing/>
        <w:jc w:val="center"/>
        <w:rPr>
          <w:b/>
          <w:sz w:val="40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40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Pr="00FD6A6A" w:rsidRDefault="001C0916" w:rsidP="001C0916">
      <w:pPr>
        <w:spacing w:line="360" w:lineRule="auto"/>
        <w:contextualSpacing/>
        <w:rPr>
          <w:b/>
          <w:sz w:val="16"/>
          <w:szCs w:val="40"/>
        </w:rPr>
      </w:pPr>
    </w:p>
    <w:p w:rsidR="001C0916" w:rsidRPr="00FD6A6A" w:rsidRDefault="001C0916" w:rsidP="001C0916">
      <w:pPr>
        <w:spacing w:line="360" w:lineRule="auto"/>
        <w:contextualSpacing/>
        <w:jc w:val="center"/>
        <w:rPr>
          <w:sz w:val="40"/>
          <w:szCs w:val="40"/>
        </w:rPr>
      </w:pPr>
      <w:r w:rsidRPr="00FD6A6A">
        <w:rPr>
          <w:sz w:val="40"/>
          <w:szCs w:val="40"/>
        </w:rPr>
        <w:t>Санкт-Петербург</w:t>
      </w:r>
    </w:p>
    <w:p w:rsidR="001C0916" w:rsidRPr="00FD6A6A" w:rsidRDefault="001C0916" w:rsidP="001C0916">
      <w:pPr>
        <w:spacing w:line="36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апрель 2015</w:t>
      </w:r>
      <w:r w:rsidRPr="00FD6A6A">
        <w:rPr>
          <w:sz w:val="40"/>
          <w:szCs w:val="40"/>
        </w:rPr>
        <w:t xml:space="preserve"> г.</w:t>
      </w:r>
    </w:p>
    <w:p w:rsidR="001C0916" w:rsidRDefault="001C0916" w:rsidP="001C0916">
      <w:pPr>
        <w:contextualSpacing/>
        <w:rPr>
          <w:b/>
          <w:sz w:val="44"/>
          <w:szCs w:val="44"/>
        </w:rPr>
      </w:pPr>
    </w:p>
    <w:p w:rsidR="001C0916" w:rsidRPr="002C6197" w:rsidRDefault="001C0916" w:rsidP="001C09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ЗАНЯТИЯ</w:t>
      </w:r>
    </w:p>
    <w:p w:rsidR="001C0916" w:rsidRDefault="001C0916" w:rsidP="001C0916">
      <w:pPr>
        <w:ind w:left="993" w:hanging="993"/>
        <w:contextualSpacing/>
        <w:jc w:val="both"/>
        <w:rPr>
          <w:b/>
          <w:sz w:val="28"/>
          <w:szCs w:val="28"/>
        </w:rPr>
      </w:pPr>
    </w:p>
    <w:p w:rsidR="001C0916" w:rsidRPr="006B4AD1" w:rsidRDefault="001C0916" w:rsidP="001C0916">
      <w:pPr>
        <w:ind w:left="1134" w:hanging="1134"/>
        <w:contextualSpacing/>
        <w:jc w:val="both"/>
        <w:rPr>
          <w:sz w:val="28"/>
          <w:szCs w:val="28"/>
        </w:rPr>
      </w:pPr>
      <w:r w:rsidRPr="002C6197">
        <w:rPr>
          <w:b/>
          <w:sz w:val="28"/>
          <w:szCs w:val="28"/>
        </w:rPr>
        <w:t>ТЕМА.</w:t>
      </w:r>
      <w:r w:rsidRPr="006B4AD1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Иллюстрация к мультфильму «Умка» (объёмное рисование).</w:t>
      </w:r>
    </w:p>
    <w:p w:rsidR="001C0916" w:rsidRDefault="001C0916" w:rsidP="001C0916">
      <w:pPr>
        <w:ind w:left="993" w:hanging="993"/>
        <w:contextualSpacing/>
        <w:jc w:val="both"/>
        <w:rPr>
          <w:b/>
          <w:sz w:val="28"/>
          <w:szCs w:val="28"/>
        </w:rPr>
      </w:pPr>
    </w:p>
    <w:p w:rsidR="001C0916" w:rsidRPr="006B4AD1" w:rsidRDefault="001C0916" w:rsidP="001C0916">
      <w:pPr>
        <w:ind w:left="993" w:hanging="993"/>
        <w:contextualSpacing/>
        <w:jc w:val="both"/>
        <w:rPr>
          <w:sz w:val="28"/>
          <w:szCs w:val="28"/>
        </w:rPr>
      </w:pPr>
      <w:r w:rsidRPr="002C6197">
        <w:rPr>
          <w:b/>
          <w:sz w:val="28"/>
          <w:szCs w:val="28"/>
        </w:rPr>
        <w:t>ЦЕЛЬ.</w:t>
      </w:r>
      <w:r w:rsidR="007D4473">
        <w:rPr>
          <w:sz w:val="28"/>
          <w:szCs w:val="28"/>
        </w:rPr>
        <w:t xml:space="preserve"> </w:t>
      </w:r>
      <w:r w:rsidRPr="006B4AD1">
        <w:rPr>
          <w:sz w:val="28"/>
          <w:szCs w:val="28"/>
        </w:rPr>
        <w:t xml:space="preserve">Применение техник </w:t>
      </w:r>
      <w:proofErr w:type="spellStart"/>
      <w:r w:rsidRPr="006B4AD1">
        <w:rPr>
          <w:sz w:val="28"/>
          <w:szCs w:val="28"/>
        </w:rPr>
        <w:t>арт</w:t>
      </w:r>
      <w:r>
        <w:rPr>
          <w:sz w:val="28"/>
          <w:szCs w:val="28"/>
        </w:rPr>
        <w:t>-</w:t>
      </w:r>
      <w:r w:rsidRPr="006B4AD1">
        <w:rPr>
          <w:sz w:val="28"/>
          <w:szCs w:val="28"/>
        </w:rPr>
        <w:t>терапии</w:t>
      </w:r>
      <w:proofErr w:type="spellEnd"/>
      <w:r w:rsidRPr="006B4AD1">
        <w:rPr>
          <w:sz w:val="28"/>
          <w:szCs w:val="28"/>
        </w:rPr>
        <w:t xml:space="preserve"> в работе с детьми с </w:t>
      </w:r>
      <w:r>
        <w:rPr>
          <w:sz w:val="28"/>
          <w:szCs w:val="28"/>
        </w:rPr>
        <w:t xml:space="preserve"> </w:t>
      </w:r>
      <w:r w:rsidRPr="006B4AD1">
        <w:rPr>
          <w:sz w:val="28"/>
          <w:szCs w:val="28"/>
        </w:rPr>
        <w:t>проблемами в развитии.</w:t>
      </w:r>
    </w:p>
    <w:p w:rsidR="001C0916" w:rsidRDefault="001C0916" w:rsidP="001C0916">
      <w:pPr>
        <w:contextualSpacing/>
        <w:jc w:val="both"/>
        <w:rPr>
          <w:b/>
          <w:sz w:val="28"/>
          <w:szCs w:val="28"/>
        </w:rPr>
      </w:pPr>
    </w:p>
    <w:p w:rsidR="001C0916" w:rsidRPr="002C6197" w:rsidRDefault="001C0916" w:rsidP="001C0916">
      <w:pPr>
        <w:contextualSpacing/>
        <w:jc w:val="both"/>
        <w:rPr>
          <w:b/>
          <w:sz w:val="28"/>
          <w:szCs w:val="28"/>
        </w:rPr>
      </w:pPr>
      <w:r w:rsidRPr="002C6197">
        <w:rPr>
          <w:b/>
          <w:sz w:val="28"/>
          <w:szCs w:val="28"/>
        </w:rPr>
        <w:t>ЗАДАЧИ.</w:t>
      </w:r>
    </w:p>
    <w:p w:rsidR="001C0916" w:rsidRPr="006B4AD1" w:rsidRDefault="001C0916" w:rsidP="001C0916">
      <w:pPr>
        <w:contextualSpacing/>
        <w:jc w:val="both"/>
        <w:rPr>
          <w:sz w:val="28"/>
          <w:szCs w:val="28"/>
          <w:u w:val="single"/>
        </w:rPr>
      </w:pPr>
      <w:r w:rsidRPr="006B4AD1">
        <w:rPr>
          <w:sz w:val="28"/>
          <w:szCs w:val="28"/>
          <w:u w:val="single"/>
        </w:rPr>
        <w:t xml:space="preserve">Коррекционные. </w:t>
      </w:r>
    </w:p>
    <w:p w:rsidR="001C0916" w:rsidRPr="008A7FAB" w:rsidRDefault="001C0916" w:rsidP="001C09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Развитие  мелкой моторики.</w:t>
      </w:r>
    </w:p>
    <w:p w:rsidR="001C0916" w:rsidRPr="008A7FAB" w:rsidRDefault="001C0916" w:rsidP="001C09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Снятие мышечного напряжения и расслабление.</w:t>
      </w:r>
    </w:p>
    <w:p w:rsidR="001C0916" w:rsidRPr="008A7FAB" w:rsidRDefault="001C0916" w:rsidP="001C09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восприятия.</w:t>
      </w:r>
    </w:p>
    <w:p w:rsidR="001C0916" w:rsidRPr="006B4AD1" w:rsidRDefault="001C0916" w:rsidP="001C0916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Обучающие.</w:t>
      </w:r>
      <w:r w:rsidRPr="006B4AD1">
        <w:rPr>
          <w:sz w:val="28"/>
          <w:szCs w:val="28"/>
          <w:u w:val="single"/>
        </w:rPr>
        <w:t xml:space="preserve"> </w:t>
      </w:r>
    </w:p>
    <w:p w:rsidR="001C0916" w:rsidRPr="008A7FAB" w:rsidRDefault="001C0916" w:rsidP="001C09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 xml:space="preserve">Упражнение в приёмах работы с </w:t>
      </w:r>
      <w:r>
        <w:rPr>
          <w:sz w:val="28"/>
          <w:szCs w:val="28"/>
        </w:rPr>
        <w:t>объёмной массой для рисования.</w:t>
      </w:r>
      <w:r w:rsidRPr="008A7FAB">
        <w:rPr>
          <w:sz w:val="28"/>
          <w:szCs w:val="28"/>
        </w:rPr>
        <w:t xml:space="preserve"> </w:t>
      </w:r>
    </w:p>
    <w:p w:rsidR="001C0916" w:rsidRDefault="001C0916" w:rsidP="001C09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Развитие изобразительных умений и навыков</w:t>
      </w:r>
      <w:r>
        <w:rPr>
          <w:sz w:val="28"/>
          <w:szCs w:val="28"/>
        </w:rPr>
        <w:t>.</w:t>
      </w:r>
    </w:p>
    <w:p w:rsidR="001C0916" w:rsidRPr="00E35EDE" w:rsidRDefault="001C0916" w:rsidP="001C09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 xml:space="preserve">Развитие творческого воображения. </w:t>
      </w:r>
    </w:p>
    <w:p w:rsidR="001C0916" w:rsidRPr="002C6197" w:rsidRDefault="001C0916" w:rsidP="001C0916">
      <w:pPr>
        <w:contextualSpacing/>
        <w:jc w:val="both"/>
        <w:rPr>
          <w:sz w:val="28"/>
          <w:szCs w:val="28"/>
          <w:u w:val="single"/>
        </w:rPr>
      </w:pPr>
      <w:r w:rsidRPr="002C6197">
        <w:rPr>
          <w:sz w:val="28"/>
          <w:szCs w:val="28"/>
          <w:u w:val="single"/>
        </w:rPr>
        <w:t xml:space="preserve">Воспитательные. </w:t>
      </w:r>
    </w:p>
    <w:p w:rsidR="001C0916" w:rsidRPr="00CC1029" w:rsidRDefault="001C0916" w:rsidP="001C0916">
      <w:pPr>
        <w:pStyle w:val="a3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1C0916" w:rsidRDefault="001C0916" w:rsidP="001C091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ОСНАЩЕНИЕ ЗАНЯТИЯ</w:t>
      </w:r>
      <w:r>
        <w:rPr>
          <w:sz w:val="28"/>
          <w:szCs w:val="28"/>
        </w:rPr>
        <w:t>.</w:t>
      </w:r>
    </w:p>
    <w:p w:rsidR="001C0916" w:rsidRDefault="001C0916" w:rsidP="001C0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</w:t>
      </w:r>
      <w:r w:rsidR="00465433">
        <w:rPr>
          <w:sz w:val="28"/>
          <w:szCs w:val="28"/>
        </w:rPr>
        <w:t>Белые медведи</w:t>
      </w:r>
      <w:r>
        <w:rPr>
          <w:sz w:val="28"/>
          <w:szCs w:val="28"/>
        </w:rPr>
        <w:t>».</w:t>
      </w:r>
    </w:p>
    <w:p w:rsidR="001C0916" w:rsidRDefault="001C0916" w:rsidP="001C0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Объёмная масса для рисования (клей ПВА + пена для бритья) белого и немного жёлтого цвета.</w:t>
      </w:r>
    </w:p>
    <w:p w:rsidR="001C0916" w:rsidRDefault="001C0916" w:rsidP="001C0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Картон тёмно-синего цвета.</w:t>
      </w:r>
    </w:p>
    <w:p w:rsidR="001C0916" w:rsidRDefault="001C0916" w:rsidP="001C0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Звёздочки (для неба).</w:t>
      </w:r>
    </w:p>
    <w:p w:rsidR="001C0916" w:rsidRDefault="001C0916" w:rsidP="001C0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Бумажные полотенца/салфетки для вытирания рук.</w:t>
      </w:r>
    </w:p>
    <w:p w:rsidR="001C0916" w:rsidRDefault="001C0916" w:rsidP="001C0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Клеевые карандаши (на каждого ученика).</w:t>
      </w:r>
    </w:p>
    <w:p w:rsidR="001C0916" w:rsidRPr="008A7FAB" w:rsidRDefault="001C0916" w:rsidP="001C0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1C0916" w:rsidRPr="00FB43FA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  <w:r w:rsidRPr="00FB43FA">
        <w:rPr>
          <w:b/>
          <w:sz w:val="28"/>
          <w:szCs w:val="28"/>
          <w:u w:val="single"/>
        </w:rPr>
        <w:t>1. Организационный момент.</w:t>
      </w:r>
    </w:p>
    <w:p w:rsidR="001C0916" w:rsidRDefault="001C0916" w:rsidP="001C0916">
      <w:pPr>
        <w:contextualSpacing/>
        <w:jc w:val="both"/>
        <w:rPr>
          <w:b/>
          <w:sz w:val="8"/>
          <w:szCs w:val="28"/>
          <w:u w:val="single"/>
        </w:rPr>
      </w:pPr>
    </w:p>
    <w:p w:rsidR="001C0916" w:rsidRPr="00885176" w:rsidRDefault="001C0916" w:rsidP="001C0916">
      <w:pPr>
        <w:contextualSpacing/>
        <w:jc w:val="both"/>
        <w:rPr>
          <w:i/>
          <w:sz w:val="28"/>
          <w:szCs w:val="28"/>
        </w:rPr>
      </w:pPr>
      <w:r w:rsidRPr="00FB43FA">
        <w:rPr>
          <w:b/>
          <w:sz w:val="28"/>
          <w:szCs w:val="28"/>
          <w:u w:val="single"/>
        </w:rPr>
        <w:t>2. Презентация.</w:t>
      </w:r>
      <w:r w:rsidR="007D4473">
        <w:rPr>
          <w:b/>
          <w:sz w:val="28"/>
          <w:szCs w:val="28"/>
        </w:rPr>
        <w:t xml:space="preserve"> </w:t>
      </w:r>
    </w:p>
    <w:p w:rsidR="001C0916" w:rsidRDefault="001C0916" w:rsidP="001C0916">
      <w:pPr>
        <w:ind w:left="426"/>
        <w:contextualSpacing/>
        <w:jc w:val="both"/>
        <w:rPr>
          <w:sz w:val="8"/>
          <w:szCs w:val="28"/>
        </w:rPr>
      </w:pPr>
    </w:p>
    <w:p w:rsidR="001C0916" w:rsidRDefault="001C0916" w:rsidP="001C0916">
      <w:pPr>
        <w:ind w:left="426"/>
        <w:contextualSpacing/>
        <w:jc w:val="both"/>
        <w:rPr>
          <w:sz w:val="8"/>
          <w:szCs w:val="28"/>
        </w:rPr>
      </w:pPr>
    </w:p>
    <w:p w:rsidR="001C0916" w:rsidRDefault="001C0916" w:rsidP="001C0916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94577B" w:rsidRDefault="0094577B" w:rsidP="0094577B">
      <w:pPr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Далеко на Севере зима длится почти целый год, есть места, где никогда не бывает лета. Там живут белые медведи. Мы с вами смотрели фотографии, я рассказывала вам о белых медведях, вы смотрели мультфильм «Умка» про маленького медвежонка по имени Умка и его маму.</w:t>
      </w:r>
    </w:p>
    <w:p w:rsidR="00675C57" w:rsidRDefault="0094577B" w:rsidP="0094577B">
      <w:pPr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сейчас ещё раз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выглядят белые медведи (</w:t>
      </w:r>
      <w:r w:rsidRPr="007D4473">
        <w:rPr>
          <w:i/>
          <w:sz w:val="28"/>
          <w:szCs w:val="28"/>
        </w:rPr>
        <w:t>просмотр презентации –</w:t>
      </w:r>
      <w:r w:rsidR="00D54A21">
        <w:rPr>
          <w:i/>
          <w:sz w:val="28"/>
          <w:szCs w:val="28"/>
        </w:rPr>
        <w:t xml:space="preserve"> 2-12</w:t>
      </w:r>
      <w:r w:rsidRPr="007D4473">
        <w:rPr>
          <w:i/>
          <w:sz w:val="28"/>
          <w:szCs w:val="28"/>
        </w:rPr>
        <w:t xml:space="preserve"> слайды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А вот и маленький медвежонок Умка (</w:t>
      </w:r>
      <w:r w:rsidR="00D54A21">
        <w:rPr>
          <w:i/>
          <w:sz w:val="28"/>
          <w:szCs w:val="28"/>
        </w:rPr>
        <w:t>13</w:t>
      </w:r>
      <w:r w:rsidRPr="007D4473">
        <w:rPr>
          <w:i/>
          <w:sz w:val="28"/>
          <w:szCs w:val="28"/>
        </w:rPr>
        <w:t xml:space="preserve"> слайд</w:t>
      </w:r>
      <w:r w:rsidR="00BF6D12" w:rsidRPr="007D4473">
        <w:rPr>
          <w:i/>
          <w:sz w:val="28"/>
          <w:szCs w:val="28"/>
        </w:rPr>
        <w:t xml:space="preserve"> - щелчком</w:t>
      </w:r>
      <w:r>
        <w:rPr>
          <w:sz w:val="28"/>
          <w:szCs w:val="28"/>
        </w:rPr>
        <w:t>), он хочет попросить вас о чём-то</w:t>
      </w:r>
      <w:r w:rsidR="00675C57">
        <w:rPr>
          <w:sz w:val="28"/>
          <w:szCs w:val="28"/>
        </w:rPr>
        <w:t xml:space="preserve"> (</w:t>
      </w:r>
      <w:r w:rsidR="00675C57" w:rsidRPr="007D4473">
        <w:rPr>
          <w:i/>
          <w:sz w:val="28"/>
          <w:szCs w:val="28"/>
        </w:rPr>
        <w:t>щелчок – появляется надпись:</w:t>
      </w:r>
      <w:proofErr w:type="gramEnd"/>
      <w:r w:rsidR="00675C57" w:rsidRPr="007D4473">
        <w:rPr>
          <w:i/>
          <w:sz w:val="28"/>
          <w:szCs w:val="28"/>
        </w:rPr>
        <w:t xml:space="preserve"> </w:t>
      </w:r>
      <w:proofErr w:type="gramStart"/>
      <w:r w:rsidR="00675C57" w:rsidRPr="007D4473">
        <w:rPr>
          <w:i/>
          <w:sz w:val="28"/>
          <w:szCs w:val="28"/>
        </w:rPr>
        <w:t>«Нарисуйте меня и мою маму, пожалуйста»</w:t>
      </w:r>
      <w:r w:rsidR="00675C57">
        <w:rPr>
          <w:sz w:val="28"/>
          <w:szCs w:val="28"/>
        </w:rPr>
        <w:t>).</w:t>
      </w:r>
      <w:proofErr w:type="gramEnd"/>
    </w:p>
    <w:p w:rsidR="00675C57" w:rsidRDefault="00675C57" w:rsidP="0094577B">
      <w:pPr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выполним просьбу Умки.</w:t>
      </w:r>
    </w:p>
    <w:p w:rsidR="001C0916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</w:p>
    <w:p w:rsidR="001C0916" w:rsidRPr="00AB20BF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3. Подготовка к работе.</w:t>
      </w:r>
    </w:p>
    <w:p w:rsidR="001C0916" w:rsidRDefault="001C0916" w:rsidP="001C0916">
      <w:pPr>
        <w:ind w:left="426"/>
        <w:contextualSpacing/>
        <w:jc w:val="both"/>
        <w:rPr>
          <w:b/>
          <w:i/>
          <w:sz w:val="12"/>
          <w:szCs w:val="28"/>
        </w:rPr>
      </w:pPr>
    </w:p>
    <w:p w:rsidR="001C0916" w:rsidRPr="00AB20BF" w:rsidRDefault="001C0916" w:rsidP="001C0916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675C57" w:rsidRDefault="00675C57" w:rsidP="00675C57">
      <w:pPr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Рисовать мы будем объёмной краской, она у вас на партах в мисочках.  </w:t>
      </w:r>
    </w:p>
    <w:p w:rsidR="001C0916" w:rsidRDefault="001C0916" w:rsidP="001C091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ещё нам нужно для работы? (</w:t>
      </w:r>
      <w:r w:rsidRPr="00167EBB">
        <w:rPr>
          <w:i/>
          <w:sz w:val="28"/>
          <w:szCs w:val="28"/>
        </w:rPr>
        <w:t xml:space="preserve">Бумажные полотенца, чтобы </w:t>
      </w:r>
      <w:r w:rsidR="00675C57">
        <w:rPr>
          <w:i/>
          <w:sz w:val="28"/>
          <w:szCs w:val="28"/>
        </w:rPr>
        <w:t>вытирать руки, когда потребуется</w:t>
      </w:r>
      <w:r w:rsidRPr="00167EBB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75C57" w:rsidRDefault="00675C57" w:rsidP="001C091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Рисовать будем на синем картоне, </w:t>
      </w:r>
      <w:r w:rsidR="00BF6D12">
        <w:rPr>
          <w:sz w:val="28"/>
          <w:szCs w:val="28"/>
        </w:rPr>
        <w:t>на котором нарисованы силуэты мамы-медведицы и её медвежонка.</w:t>
      </w:r>
    </w:p>
    <w:p w:rsidR="00BF6D12" w:rsidRDefault="00BF6D12" w:rsidP="001C091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Сейчас я напомню вам, как надо рисовать объёмной краской (</w:t>
      </w:r>
      <w:r w:rsidRPr="007D4473">
        <w:rPr>
          <w:i/>
          <w:sz w:val="28"/>
          <w:szCs w:val="28"/>
        </w:rPr>
        <w:t>воспитатель показывает на образце</w:t>
      </w:r>
      <w:r>
        <w:rPr>
          <w:sz w:val="28"/>
          <w:szCs w:val="28"/>
        </w:rPr>
        <w:t>).</w:t>
      </w:r>
    </w:p>
    <w:p w:rsidR="00BF6D12" w:rsidRDefault="00BF6D12" w:rsidP="001C091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вы нарисуете медведицу и медвежонка, а потом внизу нарисуете снег. </w:t>
      </w:r>
      <w:r w:rsidR="00B268DE">
        <w:rPr>
          <w:sz w:val="28"/>
          <w:szCs w:val="28"/>
        </w:rPr>
        <w:t xml:space="preserve">А потом нарисуете луну (такой же массой жёлтого цвета) и наклеите звёздочки на небо. </w:t>
      </w:r>
    </w:p>
    <w:p w:rsidR="00BF6D12" w:rsidRDefault="00BF6D12" w:rsidP="001C091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 вы будете работать Умка, будет смотреть, как вы рисуете (</w:t>
      </w:r>
      <w:r w:rsidRPr="007D4473">
        <w:rPr>
          <w:i/>
          <w:sz w:val="28"/>
          <w:szCs w:val="28"/>
        </w:rPr>
        <w:t>щелчок –</w:t>
      </w:r>
      <w:r w:rsidR="00D54A21">
        <w:rPr>
          <w:i/>
          <w:sz w:val="28"/>
          <w:szCs w:val="28"/>
        </w:rPr>
        <w:t xml:space="preserve"> 14</w:t>
      </w:r>
      <w:r w:rsidRPr="007D4473">
        <w:rPr>
          <w:i/>
          <w:sz w:val="28"/>
          <w:szCs w:val="28"/>
        </w:rPr>
        <w:t xml:space="preserve"> слайд</w:t>
      </w:r>
      <w:r>
        <w:rPr>
          <w:sz w:val="28"/>
          <w:szCs w:val="28"/>
        </w:rPr>
        <w:t>).</w:t>
      </w:r>
    </w:p>
    <w:p w:rsidR="001C0916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</w:p>
    <w:p w:rsidR="001C0916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 xml:space="preserve">4. </w:t>
      </w:r>
      <w:r>
        <w:rPr>
          <w:b/>
          <w:sz w:val="28"/>
          <w:szCs w:val="28"/>
          <w:u w:val="single"/>
        </w:rPr>
        <w:t>Изготовление аппликации.</w:t>
      </w:r>
    </w:p>
    <w:p w:rsidR="001C0916" w:rsidRDefault="001C0916" w:rsidP="001C0916">
      <w:pPr>
        <w:contextualSpacing/>
        <w:jc w:val="both"/>
        <w:rPr>
          <w:sz w:val="16"/>
          <w:szCs w:val="16"/>
        </w:rPr>
      </w:pPr>
    </w:p>
    <w:p w:rsidR="00BF6D12" w:rsidRDefault="001C0916" w:rsidP="00BF6D12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приступают к работе. </w:t>
      </w:r>
    </w:p>
    <w:p w:rsidR="00BF6D12" w:rsidRDefault="001C0916" w:rsidP="001C091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работы будут закончены, мы рассматриваем их, даём оценку.</w:t>
      </w:r>
      <w:r w:rsidR="00BF6D12">
        <w:rPr>
          <w:sz w:val="28"/>
          <w:szCs w:val="28"/>
        </w:rPr>
        <w:t xml:space="preserve"> </w:t>
      </w:r>
    </w:p>
    <w:p w:rsidR="00BF6D12" w:rsidRPr="00BF6D12" w:rsidRDefault="00BF6D12" w:rsidP="00BF6D12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1C0916" w:rsidRPr="002B2A3F" w:rsidRDefault="00BF6D12" w:rsidP="001C0916">
      <w:pPr>
        <w:ind w:left="426"/>
        <w:contextualSpacing/>
        <w:jc w:val="both"/>
        <w:rPr>
          <w:sz w:val="8"/>
          <w:szCs w:val="28"/>
        </w:rPr>
      </w:pPr>
      <w:r>
        <w:rPr>
          <w:sz w:val="28"/>
          <w:szCs w:val="28"/>
        </w:rPr>
        <w:t xml:space="preserve">Но у наших медведей, чего-то не хватает. Как вы думаете? Правильно, у них нет глаз и черного носа. Когда наши работы высохнут, вы фломастерами нарисуете им глаза и нос. </w:t>
      </w:r>
    </w:p>
    <w:p w:rsidR="001C0916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</w:p>
    <w:p w:rsidR="001C0916" w:rsidRPr="00AB20BF" w:rsidRDefault="001C0916" w:rsidP="001C0916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6. Сюрпризный момент.</w:t>
      </w:r>
    </w:p>
    <w:p w:rsidR="001C0916" w:rsidRDefault="001C0916" w:rsidP="001C0916">
      <w:pPr>
        <w:ind w:left="284"/>
        <w:contextualSpacing/>
        <w:jc w:val="both"/>
        <w:rPr>
          <w:b/>
          <w:i/>
          <w:sz w:val="12"/>
          <w:szCs w:val="28"/>
        </w:rPr>
      </w:pPr>
    </w:p>
    <w:p w:rsidR="001C0916" w:rsidRDefault="001C0916" w:rsidP="001C0916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</w:p>
    <w:p w:rsidR="007D4473" w:rsidRDefault="007D4473" w:rsidP="001C0916">
      <w:pPr>
        <w:ind w:left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теперь посмотрим, что скажет нам Умка (</w:t>
      </w:r>
      <w:r w:rsidRPr="007D4473">
        <w:rPr>
          <w:i/>
          <w:sz w:val="28"/>
          <w:szCs w:val="28"/>
        </w:rPr>
        <w:t>щелчок – появляется надпись:</w:t>
      </w:r>
      <w:proofErr w:type="gramEnd"/>
      <w:r w:rsidRPr="007D4473">
        <w:rPr>
          <w:i/>
          <w:sz w:val="28"/>
          <w:szCs w:val="28"/>
        </w:rPr>
        <w:t xml:space="preserve"> </w:t>
      </w:r>
      <w:proofErr w:type="gramStart"/>
      <w:r w:rsidRPr="007D4473">
        <w:rPr>
          <w:i/>
          <w:sz w:val="28"/>
          <w:szCs w:val="28"/>
        </w:rPr>
        <w:t>«Спасибо!», а потом «Мне очень понравилось!»</w:t>
      </w:r>
      <w:r>
        <w:rPr>
          <w:sz w:val="28"/>
          <w:szCs w:val="28"/>
        </w:rPr>
        <w:t>).</w:t>
      </w:r>
      <w:proofErr w:type="gramEnd"/>
    </w:p>
    <w:p w:rsidR="007D4473" w:rsidRPr="007D4473" w:rsidRDefault="007D4473" w:rsidP="001C0916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хорошо потрудились и заслужили награду (</w:t>
      </w:r>
      <w:r w:rsidRPr="007D4473">
        <w:rPr>
          <w:i/>
          <w:sz w:val="28"/>
          <w:szCs w:val="28"/>
        </w:rPr>
        <w:t>дети получают конфеты</w:t>
      </w:r>
      <w:r>
        <w:rPr>
          <w:sz w:val="28"/>
          <w:szCs w:val="28"/>
        </w:rPr>
        <w:t>). Конфеты вы скушаете попозже, а сейчас уберём ваши работы и наведём порядок.</w:t>
      </w:r>
    </w:p>
    <w:p w:rsidR="001C0916" w:rsidRDefault="001C0916" w:rsidP="001C0916">
      <w:pPr>
        <w:contextualSpacing/>
        <w:jc w:val="both"/>
        <w:rPr>
          <w:b/>
          <w:sz w:val="8"/>
          <w:szCs w:val="28"/>
          <w:u w:val="single"/>
        </w:rPr>
      </w:pPr>
    </w:p>
    <w:p w:rsidR="001C0916" w:rsidRDefault="001C0916" w:rsidP="001C0916">
      <w:pPr>
        <w:ind w:left="284"/>
        <w:contextualSpacing/>
        <w:jc w:val="both"/>
        <w:rPr>
          <w:sz w:val="28"/>
          <w:szCs w:val="28"/>
        </w:rPr>
      </w:pPr>
    </w:p>
    <w:p w:rsidR="001C0916" w:rsidRPr="00B87E84" w:rsidRDefault="001C0916" w:rsidP="001C0916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B87E84">
        <w:rPr>
          <w:b/>
          <w:sz w:val="44"/>
          <w:szCs w:val="44"/>
        </w:rPr>
        <w:sym w:font="Wingdings" w:char="F099"/>
      </w:r>
      <w:r>
        <w:rPr>
          <w:b/>
          <w:sz w:val="44"/>
          <w:szCs w:val="44"/>
        </w:rPr>
        <w:t xml:space="preserve">  </w:t>
      </w:r>
      <w:r w:rsidRPr="00B87E84">
        <w:rPr>
          <w:b/>
          <w:sz w:val="44"/>
          <w:szCs w:val="44"/>
        </w:rPr>
        <w:sym w:font="Wingdings" w:char="F098"/>
      </w:r>
    </w:p>
    <w:p w:rsidR="001C0916" w:rsidRPr="006B4AD1" w:rsidRDefault="001C0916" w:rsidP="001C0916">
      <w:pPr>
        <w:contextualSpacing/>
        <w:rPr>
          <w:sz w:val="28"/>
          <w:szCs w:val="28"/>
        </w:rPr>
      </w:pPr>
    </w:p>
    <w:p w:rsidR="001C0916" w:rsidRDefault="001C0916" w:rsidP="001C0916"/>
    <w:p w:rsidR="0070205B" w:rsidRDefault="0070205B"/>
    <w:sectPr w:rsidR="0070205B" w:rsidSect="00FD6A6A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4F9"/>
    <w:multiLevelType w:val="hybridMultilevel"/>
    <w:tmpl w:val="8A32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300F"/>
    <w:multiLevelType w:val="hybridMultilevel"/>
    <w:tmpl w:val="D31E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D55A8"/>
    <w:multiLevelType w:val="hybridMultilevel"/>
    <w:tmpl w:val="94B2D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540A76"/>
    <w:multiLevelType w:val="hybridMultilevel"/>
    <w:tmpl w:val="3E4AF586"/>
    <w:lvl w:ilvl="0" w:tplc="C9403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0916"/>
    <w:rsid w:val="000B0E85"/>
    <w:rsid w:val="001C0916"/>
    <w:rsid w:val="00465433"/>
    <w:rsid w:val="00675C57"/>
    <w:rsid w:val="00685ECA"/>
    <w:rsid w:val="0070205B"/>
    <w:rsid w:val="007D4473"/>
    <w:rsid w:val="0094577B"/>
    <w:rsid w:val="00A87B9D"/>
    <w:rsid w:val="00AE3FBC"/>
    <w:rsid w:val="00B268DE"/>
    <w:rsid w:val="00B72EEC"/>
    <w:rsid w:val="00BF6D12"/>
    <w:rsid w:val="00C53C76"/>
    <w:rsid w:val="00C651F8"/>
    <w:rsid w:val="00C82821"/>
    <w:rsid w:val="00D54A21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40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16"/>
    <w:pPr>
      <w:spacing w:before="100" w:beforeAutospacing="1" w:after="100" w:afterAutospacing="1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2EAB-2280-4F59-9BE7-E868BC77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cp:lastPrinted>2015-04-28T22:01:00Z</cp:lastPrinted>
  <dcterms:created xsi:type="dcterms:W3CDTF">2015-04-26T17:04:00Z</dcterms:created>
  <dcterms:modified xsi:type="dcterms:W3CDTF">2015-04-28T22:03:00Z</dcterms:modified>
</cp:coreProperties>
</file>