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План </w:t>
      </w:r>
      <w:r w:rsidRPr="00D04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конспект урока на тему: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</w:t>
      </w:r>
      <w:proofErr w:type="spellStart"/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БезОпасный</w:t>
      </w:r>
      <w:proofErr w:type="spellEnd"/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Интернет»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11 класс)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04265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Цель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информационной безопасности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обучающихся и воспитанников путем привития им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навыков ответственного и безопасного поведения в современной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среде.</w:t>
      </w:r>
    </w:p>
    <w:p w:rsidR="00204265" w:rsidRDefault="00204265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Задачи: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- изучение информированность пользователей о безопасной работе в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сети Интернет;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- знакомство с правилами безопасной работы в сети Интернет;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- ориентироваться в информационном пространстве; способствовать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ответственному использованию online-технологий;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информационной культуры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04F29">
        <w:rPr>
          <w:rFonts w:ascii="Times New Roman" w:hAnsi="Times New Roman" w:cs="Times New Roman"/>
          <w:color w:val="000000"/>
          <w:sz w:val="28"/>
          <w:szCs w:val="28"/>
        </w:rPr>
        <w:t>, умения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самостоятельно находить нужную информацию, пользуясь web-ресурсами;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- воспитание дисциплинированности при работе в сети.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D04F29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Обучающиеся должны знать: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услуг сети Интернет;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правилами безопасной работы в сети Интернет;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опасности глобальной компьютерной сети.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D04F29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Обучающиеся должны уметь: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ответственно относиться к использованию on-line-технологий;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работать с Web-браузером;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пользоваться информационными ресурсами;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искать информацию в сети Интернет.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Методы и формы обучения: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словесный (дискуссия, рассказ),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видеометод</w:t>
      </w:r>
      <w:proofErr w:type="spellEnd"/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наглядный</w:t>
      </w:r>
      <w:proofErr w:type="gramEnd"/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(демонстрация), практический; частично-поисковый,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проблемный, метод мотивации интереса; интерактивная форма обучения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(обмен мнениями, информацией).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Ссылки на </w:t>
      </w:r>
      <w:r w:rsidRPr="00D04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web-</w:t>
      </w: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ресурсы: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04F29">
        <w:rPr>
          <w:rFonts w:ascii="Times New Roman" w:hAnsi="Times New Roman" w:cs="Times New Roman"/>
          <w:color w:val="0000FF"/>
          <w:sz w:val="28"/>
          <w:szCs w:val="28"/>
        </w:rPr>
        <w:t xml:space="preserve">http://www.kaspersky.ru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– антивирус «Лаборатория Касперского»;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04F29">
        <w:rPr>
          <w:rFonts w:ascii="Times New Roman" w:hAnsi="Times New Roman" w:cs="Times New Roman"/>
          <w:color w:val="0000FF"/>
          <w:sz w:val="28"/>
          <w:szCs w:val="28"/>
        </w:rPr>
        <w:t xml:space="preserve">http://www.onlandia.org.ua/rus/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- безопасная web-зона;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04F29">
        <w:rPr>
          <w:rFonts w:ascii="Times New Roman" w:hAnsi="Times New Roman" w:cs="Times New Roman"/>
          <w:color w:val="0000FF"/>
          <w:sz w:val="28"/>
          <w:szCs w:val="28"/>
        </w:rPr>
        <w:t xml:space="preserve">http://www.interneshka.net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– международный </w:t>
      </w:r>
      <w:proofErr w:type="spell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онлайн-конкурс</w:t>
      </w:r>
      <w:proofErr w:type="spellEnd"/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безопасному использованию Интернета;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04F29">
        <w:rPr>
          <w:rFonts w:ascii="Times New Roman" w:hAnsi="Times New Roman" w:cs="Times New Roman"/>
          <w:color w:val="0000FF"/>
          <w:sz w:val="28"/>
          <w:szCs w:val="28"/>
        </w:rPr>
        <w:t xml:space="preserve">http://www.saferinternet.ru –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портал Российского Оргкомитета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безопасному использованию Интернета;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D04F29">
        <w:rPr>
          <w:rFonts w:ascii="Times New Roman" w:hAnsi="Times New Roman" w:cs="Times New Roman"/>
          <w:color w:val="0000FF"/>
          <w:sz w:val="28"/>
          <w:szCs w:val="28"/>
        </w:rPr>
        <w:t xml:space="preserve">http://content-filtering.ru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– Интернет СМИ «Ваш личный Интернет»;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D04F29">
        <w:rPr>
          <w:rFonts w:ascii="Times New Roman" w:hAnsi="Times New Roman" w:cs="Times New Roman"/>
          <w:color w:val="0000FF"/>
          <w:sz w:val="28"/>
          <w:szCs w:val="28"/>
        </w:rPr>
        <w:t xml:space="preserve">http://www.rgdb.ru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– Российская государственная детская библиотека.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04265" w:rsidRDefault="00204265" w:rsidP="00D0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74BAD" w:rsidRDefault="00C74BAD" w:rsidP="00D0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Этапы урока: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1. Организация начала урока. Постановка цели урока.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Просмотр видеоролика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</w:rPr>
        <w:t>http://video.mail.ru/mail/illari.sochi/_myvideo/1.html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Постановка темы и главного вопроса урока.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Изучение нового материала. Дискуссия в группе. Теоретическое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освещение вопроса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работа. Поиск информации в сети Интернет. Дискуссия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найденному материалу.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Закрепление изученного материала. Рекомендации по правилам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безопасной работы. 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урока. </w:t>
      </w:r>
    </w:p>
    <w:p w:rsidR="00204265" w:rsidRPr="00D04F29" w:rsidRDefault="00204265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Ход урока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Организация начала урока. Постановка цели урока.</w:t>
      </w:r>
    </w:p>
    <w:p w:rsidR="00D04F29" w:rsidRPr="00D04F29" w:rsidRDefault="00204265" w:rsidP="002042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F29" w:rsidRPr="00D04F29">
        <w:rPr>
          <w:rFonts w:ascii="Times New Roman" w:hAnsi="Times New Roman" w:cs="Times New Roman"/>
          <w:color w:val="000000"/>
          <w:sz w:val="28"/>
          <w:szCs w:val="28"/>
        </w:rPr>
        <w:t>Развитие глобальной сети изменило наш привычный образ жизни,</w:t>
      </w:r>
    </w:p>
    <w:p w:rsidR="00D04F29" w:rsidRPr="00D04F29" w:rsidRDefault="00D04F29" w:rsidP="002042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расширило границы наших знаний и опыта. Теперь появилась возможность</w:t>
      </w:r>
    </w:p>
    <w:p w:rsidR="00D04F29" w:rsidRPr="00D04F29" w:rsidRDefault="00D04F29" w:rsidP="002042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доступа практически к любой информации, хранящейся на миллионах</w:t>
      </w:r>
    </w:p>
    <w:p w:rsidR="00D04F29" w:rsidRPr="00D04F29" w:rsidRDefault="00D04F29" w:rsidP="002042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компьютерах во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D04F29">
        <w:rPr>
          <w:rFonts w:ascii="Times New Roman" w:hAnsi="Times New Roman" w:cs="Times New Roman"/>
          <w:color w:val="000000"/>
          <w:sz w:val="28"/>
          <w:szCs w:val="28"/>
        </w:rPr>
        <w:t>ѐм мире. Но с другой стороны, миллионы компьютеров</w:t>
      </w:r>
    </w:p>
    <w:p w:rsidR="00D04F29" w:rsidRPr="00D04F29" w:rsidRDefault="00D04F29" w:rsidP="002042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получи доступ к вашему компьютеру. И не сомневайтесь, они воспользуются</w:t>
      </w:r>
    </w:p>
    <w:p w:rsidR="00D04F29" w:rsidRPr="00D04F29" w:rsidRDefault="00D04F29" w:rsidP="002042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этой возможностью. И ни когда-то, а прямо сейчас.</w:t>
      </w:r>
    </w:p>
    <w:p w:rsidR="00D04F29" w:rsidRPr="00D04F29" w:rsidRDefault="00D04F29" w:rsidP="002042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(Просмотр видеоро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>лика «Дети и Интернет» – 1 мин.)</w:t>
      </w:r>
      <w:r w:rsidRPr="00D04F29">
        <w:rPr>
          <w:rFonts w:ascii="Times New Roman" w:hAnsi="Times New Roman" w:cs="Times New Roman"/>
          <w:color w:val="365F92"/>
          <w:sz w:val="28"/>
          <w:szCs w:val="28"/>
        </w:rPr>
        <w:t xml:space="preserve"> (</w:t>
      </w:r>
      <w:r w:rsidRPr="00D04F29">
        <w:rPr>
          <w:rFonts w:ascii="Times New Roman" w:hAnsi="Times New Roman" w:cs="Times New Roman"/>
          <w:color w:val="0000FF"/>
          <w:sz w:val="28"/>
          <w:szCs w:val="28"/>
        </w:rPr>
        <w:t>http://www.youtube.com/watch?v=HbVgg6-</w:t>
      </w:r>
      <w:proofErr w:type="gramEnd"/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  <w:lang w:val="en-US"/>
        </w:rPr>
        <w:t>3EWo&amp;feature=</w:t>
      </w:r>
      <w:proofErr w:type="spellStart"/>
      <w:r w:rsidRPr="00D04F29">
        <w:rPr>
          <w:rFonts w:ascii="Times New Roman" w:hAnsi="Times New Roman" w:cs="Times New Roman"/>
          <w:color w:val="0000FF"/>
          <w:sz w:val="28"/>
          <w:szCs w:val="28"/>
          <w:lang w:val="en-US"/>
        </w:rPr>
        <w:t>autoplay&amp;list</w:t>
      </w:r>
      <w:proofErr w:type="spellEnd"/>
      <w:r w:rsidRPr="00D04F2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=PLD70B32DF5C50A1D7&amp;playnext=1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Как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оставаться в безопасности на </w:t>
      </w:r>
      <w:proofErr w:type="spell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</w:rPr>
        <w:t xml:space="preserve">http://www.youtube.com/watch?v=3Ap1rKr0RCE&amp;feature=relmfu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Развлечения и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безопасность в Интернете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</w:rPr>
        <w:t>http://www.youtube.com/watch?v=AMCsvZXCd9w&amp;feature=BFa&amp;list=PLD70B</w:t>
      </w:r>
    </w:p>
    <w:p w:rsidR="00204265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</w:rPr>
        <w:t>32DF5C50A1D7&amp;lf=autoplay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Остерегайся мошенничества в Интернете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</w:rPr>
        <w:t xml:space="preserve">http://www.youtube.com/watch?v=xRSnLKveMpY&amp;feature=relmfu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Мир глазами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Gmail</w:t>
      </w:r>
      <w:proofErr w:type="spellEnd"/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- ЗАЩИТА ОТ СПАМА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C74BAD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Как не стать жертвой сети Интернет? 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Тема нашего урока - «Безопасный</w:t>
      </w:r>
      <w:r w:rsidR="00C74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Интернет».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Главный вопрос урока: Как сделать работу в сети безопасной?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Изучение нового материала.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Игра «За или против».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На слайде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высказываний. Попробуйте привести аргументы, отражающие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противоположную точку зрения.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1. Интернет имеет неограниченные возможности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дистанционного</w:t>
      </w:r>
      <w:proofErr w:type="gramEnd"/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образования. И это хорошо!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2. Интернет – это глобальный рекламный ресурс. И это хорошо!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3. Общение в Интернете – это плохо, потому что очень часто подменяет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реальное общение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виртуальному</w:t>
      </w:r>
      <w:proofErr w:type="gramEnd"/>
      <w:r w:rsidRPr="00D04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Интернет является мощным антидепрессантом.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В Интернете можно узнать сведения о человеке (место проживания и адрес</w:t>
      </w:r>
      <w:proofErr w:type="gramEnd"/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электронной почты, номер мобильного телефона). И это хорошо!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Виртуальные грабли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редл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ожить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ответить на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«Какие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опасности подстерегают нас?», «Какие виртуальные грабли лежат у нас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пути?». 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Физ. минутка «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Собери рукопожатия».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Участникам предлагается в течение 10 секунд пожать руки как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большего числа других людей.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Обсуждение.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- Кому сколько человек удалось поприветствовать? У кого-то возник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психологический дискомфорт? Если – да, то чем он был вызван?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Анализ ситуации.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Общаясь в Интернете, мы очень часто добавляем незнакомых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в свои социальные сети и общаемся с ними. Мы не знаем про них ничего,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только их Ники. Как много информации про человека мы можем узнать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рукопожатия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? Однако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 знать, что есть рядом люди,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готовые выслушать, оказать поддержку, помочь в трудную минуту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тветить на главный вопрос урока – «Как сделать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работу в сети безопасной?»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Практическая работа.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- Что можно? Что нельзя? К чему надо относиться осторожно?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посмотреть ресурсы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</w:rPr>
        <w:t>http://content-filtering.ru/aboutus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</w:rPr>
        <w:t>http://www.microsoft.com/eesti/haridus/veebivend/koomiksid/rus/ryhma_rooma.html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D04F29">
        <w:rPr>
          <w:rFonts w:ascii="Times New Roman" w:hAnsi="Times New Roman" w:cs="Times New Roman"/>
          <w:color w:val="0000FF"/>
          <w:sz w:val="28"/>
          <w:szCs w:val="28"/>
        </w:rPr>
        <w:t>http://www.youtube.com/watch?v=y37Ax5TPc3s&amp;feature=related.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Учитель спрашивает, что об этом можно прочитать на web-страницах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просит обучающихся сформулировать правила безопасной работы.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Резюме (обсуждение найденной информации). Какие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безопасной работы выбрали обучающиеся, посещая web-сайты?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04F2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4. Закрепление изученного материала.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>Интернет – это новая среда взаимодействия людей. В ней новое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звучание приобретают многие правила и закономерности, известные людям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давних времен. Попробую сформулировать некоторые простые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рекомендации, используя хорошо известные образы.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Современный Интернет – это не только обширная, но и настраиваемая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среда обитания! В нем хорошо тому, кто может обустроить в нем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собственное пространство и научиться управлять им. Записывайте </w:t>
      </w:r>
      <w:proofErr w:type="gram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свои</w:t>
      </w:r>
      <w:proofErr w:type="gramEnd"/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F29">
        <w:rPr>
          <w:rFonts w:ascii="Times New Roman" w:hAnsi="Times New Roman" w:cs="Times New Roman"/>
          <w:color w:val="000000"/>
          <w:sz w:val="28"/>
          <w:szCs w:val="28"/>
        </w:rPr>
        <w:t xml:space="preserve">впечатления в </w:t>
      </w:r>
      <w:proofErr w:type="spellStart"/>
      <w:r w:rsidRPr="00D04F29">
        <w:rPr>
          <w:rFonts w:ascii="Times New Roman" w:hAnsi="Times New Roman" w:cs="Times New Roman"/>
          <w:color w:val="000000"/>
          <w:sz w:val="28"/>
          <w:szCs w:val="28"/>
        </w:rPr>
        <w:t>блог</w:t>
      </w:r>
      <w:proofErr w:type="spellEnd"/>
      <w:r w:rsidRPr="00D04F29">
        <w:rPr>
          <w:rFonts w:ascii="Times New Roman" w:hAnsi="Times New Roman" w:cs="Times New Roman"/>
          <w:color w:val="000000"/>
          <w:sz w:val="28"/>
          <w:szCs w:val="28"/>
        </w:rPr>
        <w:t>, создавайте галереи своих фотографий и видео,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включайте в друзья людей, которым вы доверяете. Тогда вместо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бессмысленного блуждания по сети ваше Интернет-общение будет</w:t>
      </w:r>
      <w:r w:rsidR="0020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F29">
        <w:rPr>
          <w:rFonts w:ascii="Times New Roman" w:hAnsi="Times New Roman" w:cs="Times New Roman"/>
          <w:color w:val="000000"/>
          <w:sz w:val="28"/>
          <w:szCs w:val="28"/>
        </w:rPr>
        <w:t>приносить пользу.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,BoldItalic"/>
          <w:b/>
          <w:bCs/>
          <w:i/>
          <w:iCs/>
          <w:color w:val="000000"/>
          <w:sz w:val="28"/>
          <w:szCs w:val="28"/>
        </w:rPr>
      </w:pPr>
      <w:r w:rsidRPr="00D04F29">
        <w:rPr>
          <w:rFonts w:ascii="Georgia" w:hAnsi="Georgia" w:cs="Times New Roman,BoldItalic"/>
          <w:b/>
          <w:bCs/>
          <w:i/>
          <w:iCs/>
          <w:color w:val="000000"/>
          <w:sz w:val="28"/>
          <w:szCs w:val="28"/>
        </w:rPr>
        <w:t>И помните, Интернет может быть прекрасным и полезным</w:t>
      </w:r>
    </w:p>
    <w:p w:rsidR="00D05122" w:rsidRPr="00C74BAD" w:rsidRDefault="00D04F29" w:rsidP="00C74BAD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,Bold"/>
          <w:b/>
          <w:i/>
          <w:color w:val="000000"/>
          <w:sz w:val="28"/>
          <w:szCs w:val="28"/>
        </w:rPr>
      </w:pPr>
      <w:r w:rsidRPr="00D04F29">
        <w:rPr>
          <w:rFonts w:ascii="Georgia" w:hAnsi="Georgia" w:cs="Times New Roman,BoldItalic"/>
          <w:b/>
          <w:bCs/>
          <w:i/>
          <w:iCs/>
          <w:color w:val="000000"/>
          <w:sz w:val="28"/>
          <w:szCs w:val="28"/>
        </w:rPr>
        <w:t>средством для обучения, отдыха или общения с друзьями. Но – как и</w:t>
      </w:r>
      <w:r w:rsidR="00C74BAD">
        <w:rPr>
          <w:rFonts w:ascii="Georgia" w:hAnsi="Georgia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C74BAD">
        <w:rPr>
          <w:rFonts w:ascii="Georgia" w:hAnsi="Georgia" w:cs="Times New Roman,BoldItalic"/>
          <w:b/>
          <w:bCs/>
          <w:i/>
          <w:iCs/>
          <w:color w:val="000000"/>
          <w:sz w:val="28"/>
          <w:szCs w:val="28"/>
        </w:rPr>
        <w:t>реальный мир – Сеть тоже может быть опас</w:t>
      </w:r>
      <w:r w:rsidRPr="00C74BAD">
        <w:rPr>
          <w:rFonts w:ascii="Georgia" w:hAnsi="Georgia" w:cs="Times New Roman,Bold"/>
          <w:b/>
          <w:i/>
          <w:color w:val="000000"/>
          <w:sz w:val="28"/>
          <w:szCs w:val="28"/>
        </w:rPr>
        <w:t>на</w:t>
      </w:r>
    </w:p>
    <w:sectPr w:rsidR="00D05122" w:rsidRPr="00C74BAD" w:rsidSect="00C74BAD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29"/>
    <w:rsid w:val="00204265"/>
    <w:rsid w:val="00A51BFD"/>
    <w:rsid w:val="00C74BAD"/>
    <w:rsid w:val="00D04F29"/>
    <w:rsid w:val="00D0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2015-12-06T14:58:00Z</dcterms:created>
  <dcterms:modified xsi:type="dcterms:W3CDTF">2015-12-06T15:20:00Z</dcterms:modified>
</cp:coreProperties>
</file>