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2C" w:rsidRPr="002A45B0" w:rsidRDefault="001744F9" w:rsidP="002A45B0">
      <w:pPr>
        <w:spacing w:after="0" w:line="225" w:lineRule="atLeast"/>
        <w:jc w:val="center"/>
        <w:rPr>
          <w:rFonts w:ascii="Times New Roman" w:hAnsi="Times New Roman" w:cs="Times New Roman"/>
          <w:color w:val="000000" w:themeColor="text1"/>
          <w:sz w:val="48"/>
          <w:szCs w:val="48"/>
        </w:rPr>
      </w:pPr>
      <w:r w:rsidRPr="002A45B0">
        <w:rPr>
          <w:rFonts w:ascii="Times New Roman" w:hAnsi="Times New Roman" w:cs="Times New Roman"/>
          <w:color w:val="000000" w:themeColor="text1"/>
          <w:sz w:val="48"/>
          <w:szCs w:val="48"/>
        </w:rPr>
        <w:t>Развитие речи детей раннего возраста через театрализованную деятельность</w:t>
      </w:r>
      <w:r>
        <w:rPr>
          <w:rFonts w:ascii="Times New Roman" w:hAnsi="Times New Roman" w:cs="Times New Roman"/>
          <w:color w:val="000000" w:themeColor="text1"/>
          <w:sz w:val="48"/>
          <w:szCs w:val="48"/>
        </w:rPr>
        <w:t>.</w:t>
      </w:r>
      <w:r w:rsidR="00A401E9">
        <w:rPr>
          <w:rFonts w:ascii="Times New Roman" w:hAnsi="Times New Roman" w:cs="Times New Roman"/>
          <w:color w:val="000000" w:themeColor="text1"/>
          <w:sz w:val="48"/>
          <w:szCs w:val="48"/>
        </w:rPr>
        <w:t xml:space="preserve"> </w:t>
      </w:r>
    </w:p>
    <w:p w:rsidR="00B526E6" w:rsidRPr="002A45B0" w:rsidRDefault="00B526E6" w:rsidP="002A45B0">
      <w:pPr>
        <w:spacing w:after="0" w:line="225" w:lineRule="atLeast"/>
        <w:jc w:val="center"/>
        <w:rPr>
          <w:rFonts w:ascii="Times New Roman" w:eastAsia="Times New Roman" w:hAnsi="Times New Roman" w:cs="Times New Roman"/>
          <w:color w:val="444444"/>
          <w:sz w:val="15"/>
          <w:szCs w:val="15"/>
          <w:lang w:eastAsia="ru-RU"/>
        </w:rPr>
      </w:pPr>
    </w:p>
    <w:p w:rsidR="00EF4155" w:rsidRPr="002A45B0" w:rsidRDefault="00B526E6" w:rsidP="00A401E9">
      <w:pPr>
        <w:pStyle w:val="a7"/>
        <w:ind w:left="0" w:firstLine="708"/>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 xml:space="preserve">Дети осваивают родной язык, подражая разговорной речи взрослых. Современный ребенок мало времени проводит  в обществе взрослых, редко слышит рассказы сказки и </w:t>
      </w:r>
      <w:proofErr w:type="spellStart"/>
      <w:r w:rsidRPr="002A45B0">
        <w:rPr>
          <w:rFonts w:ascii="Times New Roman" w:hAnsi="Times New Roman" w:cs="Times New Roman"/>
          <w:color w:val="000000" w:themeColor="text1"/>
          <w:sz w:val="28"/>
          <w:szCs w:val="28"/>
        </w:rPr>
        <w:t>потешки</w:t>
      </w:r>
      <w:proofErr w:type="spellEnd"/>
      <w:r w:rsidRPr="002A45B0">
        <w:rPr>
          <w:rFonts w:ascii="Times New Roman" w:hAnsi="Times New Roman" w:cs="Times New Roman"/>
          <w:color w:val="000000" w:themeColor="text1"/>
          <w:sz w:val="28"/>
          <w:szCs w:val="28"/>
        </w:rPr>
        <w:t xml:space="preserve"> из уст своих родителей. Поэтому  одним из своих направлений  в работе по развитию речи  детей раннего возраста я взя</w:t>
      </w:r>
      <w:r w:rsidR="00A401E9">
        <w:rPr>
          <w:rFonts w:ascii="Times New Roman" w:hAnsi="Times New Roman" w:cs="Times New Roman"/>
          <w:color w:val="000000" w:themeColor="text1"/>
          <w:sz w:val="28"/>
          <w:szCs w:val="28"/>
        </w:rPr>
        <w:t xml:space="preserve">ла  формирование и развитие </w:t>
      </w:r>
      <w:r w:rsidRPr="002A45B0">
        <w:rPr>
          <w:rFonts w:ascii="Times New Roman" w:hAnsi="Times New Roman" w:cs="Times New Roman"/>
          <w:color w:val="000000" w:themeColor="text1"/>
          <w:sz w:val="28"/>
          <w:szCs w:val="28"/>
        </w:rPr>
        <w:t xml:space="preserve"> детей </w:t>
      </w:r>
      <w:r w:rsidR="00C6767A" w:rsidRPr="002A45B0">
        <w:rPr>
          <w:rFonts w:ascii="Times New Roman" w:hAnsi="Times New Roman" w:cs="Times New Roman"/>
          <w:color w:val="000000" w:themeColor="text1"/>
          <w:sz w:val="28"/>
          <w:szCs w:val="28"/>
        </w:rPr>
        <w:t xml:space="preserve">через театрализованную деятельность. </w:t>
      </w:r>
      <w:r w:rsidR="008E3EA7" w:rsidRPr="002A45B0">
        <w:rPr>
          <w:rFonts w:ascii="Times New Roman" w:hAnsi="Times New Roman" w:cs="Times New Roman"/>
          <w:color w:val="000000" w:themeColor="text1"/>
          <w:sz w:val="28"/>
          <w:szCs w:val="28"/>
        </w:rPr>
        <w:t xml:space="preserve"> </w:t>
      </w:r>
      <w:r w:rsidRPr="002A45B0">
        <w:rPr>
          <w:rFonts w:ascii="Times New Roman" w:hAnsi="Times New Roman" w:cs="Times New Roman"/>
          <w:color w:val="000000" w:themeColor="text1"/>
          <w:sz w:val="28"/>
          <w:szCs w:val="28"/>
        </w:rPr>
        <w:t xml:space="preserve"> </w:t>
      </w:r>
      <w:r w:rsidR="00EF4155" w:rsidRPr="002A45B0">
        <w:rPr>
          <w:rFonts w:ascii="Times New Roman" w:hAnsi="Times New Roman" w:cs="Times New Roman"/>
          <w:color w:val="000000" w:themeColor="text1"/>
          <w:sz w:val="28"/>
          <w:szCs w:val="28"/>
        </w:rPr>
        <w:t xml:space="preserve"> Ребенок с раннего возраста чутко откликается на</w:t>
      </w:r>
      <w:r w:rsidR="008E3EA7" w:rsidRPr="002A45B0">
        <w:rPr>
          <w:rFonts w:ascii="Times New Roman" w:hAnsi="Times New Roman" w:cs="Times New Roman"/>
          <w:color w:val="000000" w:themeColor="text1"/>
          <w:sz w:val="28"/>
          <w:szCs w:val="28"/>
        </w:rPr>
        <w:t xml:space="preserve"> </w:t>
      </w:r>
      <w:proofErr w:type="spellStart"/>
      <w:r w:rsidR="008E3EA7" w:rsidRPr="002A45B0">
        <w:rPr>
          <w:rFonts w:ascii="Times New Roman" w:hAnsi="Times New Roman" w:cs="Times New Roman"/>
          <w:color w:val="000000" w:themeColor="text1"/>
          <w:sz w:val="28"/>
          <w:szCs w:val="28"/>
        </w:rPr>
        <w:t>потешки</w:t>
      </w:r>
      <w:proofErr w:type="spellEnd"/>
      <w:r w:rsidR="008E3EA7" w:rsidRPr="002A45B0">
        <w:rPr>
          <w:rFonts w:ascii="Times New Roman" w:hAnsi="Times New Roman" w:cs="Times New Roman"/>
          <w:color w:val="000000" w:themeColor="text1"/>
          <w:sz w:val="28"/>
          <w:szCs w:val="28"/>
        </w:rPr>
        <w:t xml:space="preserve">, </w:t>
      </w:r>
      <w:proofErr w:type="spellStart"/>
      <w:r w:rsidR="008E3EA7" w:rsidRPr="002A45B0">
        <w:rPr>
          <w:rFonts w:ascii="Times New Roman" w:hAnsi="Times New Roman" w:cs="Times New Roman"/>
          <w:color w:val="000000" w:themeColor="text1"/>
          <w:sz w:val="28"/>
          <w:szCs w:val="28"/>
        </w:rPr>
        <w:t>попевки</w:t>
      </w:r>
      <w:proofErr w:type="spellEnd"/>
      <w:r w:rsidR="008E3EA7" w:rsidRPr="002A45B0">
        <w:rPr>
          <w:rFonts w:ascii="Times New Roman" w:hAnsi="Times New Roman" w:cs="Times New Roman"/>
          <w:color w:val="000000" w:themeColor="text1"/>
          <w:sz w:val="28"/>
          <w:szCs w:val="28"/>
        </w:rPr>
        <w:t>, сказки.</w:t>
      </w:r>
      <w:r w:rsidR="000721AC" w:rsidRPr="002A45B0">
        <w:rPr>
          <w:rFonts w:ascii="Times New Roman" w:hAnsi="Times New Roman" w:cs="Times New Roman"/>
          <w:color w:val="000000" w:themeColor="text1"/>
          <w:sz w:val="28"/>
          <w:szCs w:val="28"/>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развивается и совершенствуется речь, активизируется словарь, совершенствуется звуковая  культура речи,</w:t>
      </w:r>
      <w:proofErr w:type="gramStart"/>
      <w:r w:rsidR="000721AC" w:rsidRPr="002A45B0">
        <w:rPr>
          <w:rFonts w:ascii="Times New Roman" w:hAnsi="Times New Roman" w:cs="Times New Roman"/>
          <w:color w:val="000000" w:themeColor="text1"/>
          <w:sz w:val="28"/>
          <w:szCs w:val="28"/>
        </w:rPr>
        <w:t xml:space="preserve"> ,</w:t>
      </w:r>
      <w:proofErr w:type="gramEnd"/>
      <w:r w:rsidR="000721AC" w:rsidRPr="002A45B0">
        <w:rPr>
          <w:rFonts w:ascii="Times New Roman" w:hAnsi="Times New Roman" w:cs="Times New Roman"/>
          <w:color w:val="000000" w:themeColor="text1"/>
          <w:sz w:val="28"/>
          <w:szCs w:val="28"/>
        </w:rPr>
        <w:t xml:space="preserve"> её интонационный строй. Используя соответствующую роль, ребенок поневоле  упражняется в четком, ясном, понятном изъяснении. </w:t>
      </w:r>
    </w:p>
    <w:p w:rsidR="00B86B2C" w:rsidRPr="002A45B0" w:rsidRDefault="00B86B2C" w:rsidP="00A2141D">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rPr>
        <w:t>Театр для ребенка – это всегда праздник, яркие незабываемые впечатления. Ведь театрализованная деятельность – это самый распространенный вид детского творчества. Она близка и понятна ребенку, глубоко лежит в его природе, находит свое отражение стихийно, потому что связана с игрой. Малыши очень любят театрализованны</w:t>
      </w:r>
      <w:r w:rsidR="00FD4A94" w:rsidRPr="002A45B0">
        <w:rPr>
          <w:color w:val="000000" w:themeColor="text1"/>
          <w:sz w:val="28"/>
          <w:szCs w:val="28"/>
        </w:rPr>
        <w:t xml:space="preserve">е представления. </w:t>
      </w:r>
    </w:p>
    <w:p w:rsidR="00B86B2C" w:rsidRPr="002A45B0" w:rsidRDefault="00B86B2C" w:rsidP="00A2141D">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rPr>
        <w:t>Это особенно верно, если речь идет о детях раннего возраста. В самом деле, театрализованная игра хорошо развивает память, фантазию, художественно-образное восприятие, воображение, активизирует мышление, речь. Ребенок учится воспринимать действия героев, окружающий мир и адекватно реагировать на события, которые развертываются по ходу сюжета музыкального или литературного произведения, поэтому приобщение ребенк</w:t>
      </w:r>
      <w:r w:rsidR="001C76D1" w:rsidRPr="002A45B0">
        <w:rPr>
          <w:color w:val="000000" w:themeColor="text1"/>
          <w:sz w:val="28"/>
          <w:szCs w:val="28"/>
        </w:rPr>
        <w:t xml:space="preserve">а к миру игры и театра начинаю </w:t>
      </w:r>
      <w:r w:rsidRPr="002A45B0">
        <w:rPr>
          <w:color w:val="000000" w:themeColor="text1"/>
          <w:sz w:val="28"/>
          <w:szCs w:val="28"/>
        </w:rPr>
        <w:t>с раннего возраста.</w:t>
      </w:r>
    </w:p>
    <w:p w:rsidR="00B86B2C" w:rsidRPr="002A45B0" w:rsidRDefault="00B86B2C" w:rsidP="008E3EA7">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rPr>
        <w:t>В работе данного направления ставлю перед собой цель: формировать интерес детей к театрализовано - игровой деятельности, обогащать пассивную и активизировать разговорную речь воспитанников.</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Задачи:</w:t>
      </w:r>
    </w:p>
    <w:p w:rsidR="00B86B2C" w:rsidRPr="002A45B0" w:rsidRDefault="004719BB"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w:t>
      </w:r>
      <w:r w:rsidR="00B86B2C" w:rsidRPr="002A45B0">
        <w:rPr>
          <w:color w:val="000000" w:themeColor="text1"/>
          <w:sz w:val="28"/>
          <w:szCs w:val="28"/>
        </w:rPr>
        <w:t>вызывать эмоциональный отклик ребенка посредством театрализованной деятельности;</w:t>
      </w:r>
    </w:p>
    <w:p w:rsidR="00B86B2C" w:rsidRPr="002A45B0" w:rsidRDefault="004719BB"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w:t>
      </w:r>
      <w:r w:rsidR="00B86B2C" w:rsidRPr="002A45B0">
        <w:rPr>
          <w:color w:val="000000" w:themeColor="text1"/>
          <w:sz w:val="28"/>
          <w:szCs w:val="28"/>
        </w:rPr>
        <w:t>целенаправленно обогащать словарь детей, посредством развития пассивного и активного словаря;</w:t>
      </w:r>
    </w:p>
    <w:p w:rsidR="004719BB" w:rsidRPr="002A45B0" w:rsidRDefault="004719BB"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 xml:space="preserve">-формировать </w:t>
      </w:r>
      <w:r w:rsidR="00B86B2C" w:rsidRPr="002A45B0">
        <w:rPr>
          <w:color w:val="000000" w:themeColor="text1"/>
          <w:sz w:val="28"/>
          <w:szCs w:val="28"/>
        </w:rPr>
        <w:t>потребности детей в театрализ</w:t>
      </w:r>
      <w:r w:rsidRPr="002A45B0">
        <w:rPr>
          <w:color w:val="000000" w:themeColor="text1"/>
          <w:sz w:val="28"/>
          <w:szCs w:val="28"/>
        </w:rPr>
        <w:t xml:space="preserve">ованной деятельности, </w:t>
      </w:r>
      <w:r w:rsidR="00B86B2C" w:rsidRPr="002A45B0">
        <w:rPr>
          <w:color w:val="000000" w:themeColor="text1"/>
          <w:sz w:val="28"/>
          <w:szCs w:val="28"/>
        </w:rPr>
        <w:t>способности понимать произведения русского поэтического фольклора и произведения детской художественной литературы;</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 xml:space="preserve">- побуждать детей к разнообразным действиям с куклами разнообразных театров, </w:t>
      </w:r>
      <w:r w:rsidR="004719BB" w:rsidRPr="002A45B0">
        <w:rPr>
          <w:color w:val="000000" w:themeColor="text1"/>
          <w:sz w:val="28"/>
          <w:szCs w:val="28"/>
        </w:rPr>
        <w:t xml:space="preserve">сюжетными игрушками, </w:t>
      </w:r>
      <w:r w:rsidRPr="002A45B0">
        <w:rPr>
          <w:color w:val="000000" w:themeColor="text1"/>
          <w:sz w:val="28"/>
          <w:szCs w:val="28"/>
        </w:rPr>
        <w:t>с целью ознакомления с ними</w:t>
      </w:r>
      <w:r w:rsidR="00BA1D73" w:rsidRPr="002A45B0">
        <w:rPr>
          <w:color w:val="000000" w:themeColor="text1"/>
          <w:sz w:val="28"/>
          <w:szCs w:val="28"/>
        </w:rPr>
        <w:t>.</w:t>
      </w:r>
    </w:p>
    <w:p w:rsidR="001C76D1" w:rsidRPr="002A45B0" w:rsidRDefault="00B86B2C" w:rsidP="00A2141D">
      <w:pPr>
        <w:pStyle w:val="a3"/>
        <w:shd w:val="clear" w:color="auto" w:fill="FFFFFF"/>
        <w:spacing w:before="188" w:beforeAutospacing="0" w:after="188" w:afterAutospacing="0" w:line="263" w:lineRule="atLeast"/>
        <w:ind w:firstLine="568"/>
        <w:jc w:val="both"/>
        <w:rPr>
          <w:color w:val="000000" w:themeColor="text1"/>
          <w:sz w:val="28"/>
          <w:szCs w:val="28"/>
        </w:rPr>
      </w:pPr>
      <w:r w:rsidRPr="002A45B0">
        <w:rPr>
          <w:color w:val="000000" w:themeColor="text1"/>
          <w:sz w:val="28"/>
          <w:szCs w:val="28"/>
        </w:rPr>
        <w:lastRenderedPageBreak/>
        <w:t>В группе созданы условия для организаци</w:t>
      </w:r>
      <w:r w:rsidR="004719BB" w:rsidRPr="002A45B0">
        <w:rPr>
          <w:color w:val="000000" w:themeColor="text1"/>
          <w:sz w:val="28"/>
          <w:szCs w:val="28"/>
        </w:rPr>
        <w:t xml:space="preserve">и театрализованной деятельности. </w:t>
      </w:r>
      <w:r w:rsidR="001C76D1" w:rsidRPr="002A45B0">
        <w:rPr>
          <w:color w:val="000000" w:themeColor="text1"/>
          <w:sz w:val="28"/>
          <w:szCs w:val="28"/>
        </w:rPr>
        <w:t>Считаю, что предметно-пространственная среда, обеспечивающая творческое и речевое развитие на основе театрализованной деятельности, имеет некоторые специфические особенности. Она не только обеспечивает театрализованную деятельность детей, но и призвана обеспечить эффективное общение детей с воспитателем и друг с другом.</w:t>
      </w:r>
    </w:p>
    <w:p w:rsidR="001C76D1" w:rsidRPr="002A45B0" w:rsidRDefault="001C76D1" w:rsidP="001C76D1">
      <w:pPr>
        <w:spacing w:after="0" w:line="240" w:lineRule="auto"/>
        <w:ind w:firstLine="568"/>
        <w:jc w:val="both"/>
        <w:rPr>
          <w:rFonts w:ascii="Times New Roman" w:eastAsia="Times New Roman" w:hAnsi="Times New Roman" w:cs="Times New Roman"/>
          <w:color w:val="000000" w:themeColor="text1"/>
          <w:sz w:val="28"/>
          <w:szCs w:val="28"/>
          <w:lang w:eastAsia="ru-RU"/>
        </w:rPr>
      </w:pPr>
      <w:r w:rsidRPr="002A45B0">
        <w:rPr>
          <w:rFonts w:ascii="Times New Roman" w:eastAsia="Times New Roman" w:hAnsi="Times New Roman" w:cs="Times New Roman"/>
          <w:color w:val="000000" w:themeColor="text1"/>
          <w:sz w:val="28"/>
          <w:szCs w:val="28"/>
          <w:lang w:eastAsia="ru-RU"/>
        </w:rPr>
        <w:t>Оборудование расположила так, чтобы малыши могли свободно пользоваться им, не прибегая к помо</w:t>
      </w:r>
      <w:r w:rsidR="0025741D" w:rsidRPr="002A45B0">
        <w:rPr>
          <w:rFonts w:ascii="Times New Roman" w:eastAsia="Times New Roman" w:hAnsi="Times New Roman" w:cs="Times New Roman"/>
          <w:color w:val="000000" w:themeColor="text1"/>
          <w:sz w:val="28"/>
          <w:szCs w:val="28"/>
          <w:lang w:eastAsia="ru-RU"/>
        </w:rPr>
        <w:t xml:space="preserve">щи взрослого, чтобы </w:t>
      </w:r>
      <w:r w:rsidRPr="002A45B0">
        <w:rPr>
          <w:rFonts w:ascii="Times New Roman" w:eastAsia="Times New Roman" w:hAnsi="Times New Roman" w:cs="Times New Roman"/>
          <w:color w:val="000000" w:themeColor="text1"/>
          <w:sz w:val="28"/>
          <w:szCs w:val="28"/>
          <w:lang w:eastAsia="ru-RU"/>
        </w:rPr>
        <w:t xml:space="preserve">ребёнок легко включался в игровую ситуацию. Гибкому зонированию группы способствует ширма, магнитная доска, </w:t>
      </w:r>
      <w:proofErr w:type="spellStart"/>
      <w:r w:rsidRPr="002A45B0">
        <w:rPr>
          <w:rFonts w:ascii="Times New Roman" w:eastAsia="Times New Roman" w:hAnsi="Times New Roman" w:cs="Times New Roman"/>
          <w:color w:val="000000" w:themeColor="text1"/>
          <w:sz w:val="28"/>
          <w:szCs w:val="28"/>
          <w:lang w:eastAsia="ru-RU"/>
        </w:rPr>
        <w:t>фланелеграф</w:t>
      </w:r>
      <w:proofErr w:type="spellEnd"/>
      <w:r w:rsidRPr="002A45B0">
        <w:rPr>
          <w:rFonts w:ascii="Times New Roman" w:eastAsia="Times New Roman" w:hAnsi="Times New Roman" w:cs="Times New Roman"/>
          <w:color w:val="000000" w:themeColor="text1"/>
          <w:sz w:val="28"/>
          <w:szCs w:val="28"/>
          <w:lang w:eastAsia="ru-RU"/>
        </w:rPr>
        <w:t xml:space="preserve">, которые позволяют детям играть в театр на магнитах, двигать фигурки на </w:t>
      </w:r>
      <w:proofErr w:type="spellStart"/>
      <w:r w:rsidRPr="002A45B0">
        <w:rPr>
          <w:rFonts w:ascii="Times New Roman" w:eastAsia="Times New Roman" w:hAnsi="Times New Roman" w:cs="Times New Roman"/>
          <w:color w:val="000000" w:themeColor="text1"/>
          <w:sz w:val="28"/>
          <w:szCs w:val="28"/>
          <w:lang w:eastAsia="ru-RU"/>
        </w:rPr>
        <w:t>фленелеграфе</w:t>
      </w:r>
      <w:proofErr w:type="spellEnd"/>
      <w:r w:rsidRPr="002A45B0">
        <w:rPr>
          <w:rFonts w:ascii="Times New Roman" w:eastAsia="Times New Roman" w:hAnsi="Times New Roman" w:cs="Times New Roman"/>
          <w:color w:val="000000" w:themeColor="text1"/>
          <w:sz w:val="28"/>
          <w:szCs w:val="28"/>
          <w:lang w:eastAsia="ru-RU"/>
        </w:rPr>
        <w:t xml:space="preserve">, использовать </w:t>
      </w:r>
      <w:r w:rsidR="00BA4C8B" w:rsidRPr="002A45B0">
        <w:rPr>
          <w:rFonts w:ascii="Times New Roman" w:eastAsia="Times New Roman" w:hAnsi="Times New Roman" w:cs="Times New Roman"/>
          <w:color w:val="000000" w:themeColor="text1"/>
          <w:sz w:val="28"/>
          <w:szCs w:val="28"/>
          <w:lang w:eastAsia="ru-RU"/>
        </w:rPr>
        <w:t>театр «живая рука»</w:t>
      </w:r>
      <w:r w:rsidR="00A2141D" w:rsidRPr="002A45B0">
        <w:rPr>
          <w:rFonts w:ascii="Times New Roman" w:eastAsia="Times New Roman" w:hAnsi="Times New Roman" w:cs="Times New Roman"/>
          <w:color w:val="000000" w:themeColor="text1"/>
          <w:sz w:val="28"/>
          <w:szCs w:val="28"/>
          <w:lang w:eastAsia="ru-RU"/>
        </w:rPr>
        <w:t>, пальчиковый театр.</w:t>
      </w:r>
    </w:p>
    <w:p w:rsidR="004719BB" w:rsidRPr="002A45B0" w:rsidRDefault="00BA4C8B" w:rsidP="004719BB">
      <w:pPr>
        <w:spacing w:after="0" w:line="240" w:lineRule="auto"/>
        <w:ind w:firstLine="568"/>
        <w:jc w:val="both"/>
        <w:rPr>
          <w:rFonts w:ascii="Times New Roman" w:eastAsia="Times New Roman" w:hAnsi="Times New Roman" w:cs="Times New Roman"/>
          <w:color w:val="000000" w:themeColor="text1"/>
          <w:sz w:val="28"/>
          <w:szCs w:val="28"/>
          <w:lang w:eastAsia="ru-RU"/>
        </w:rPr>
      </w:pPr>
      <w:r w:rsidRPr="002A45B0">
        <w:rPr>
          <w:rFonts w:ascii="Times New Roman" w:eastAsia="Times New Roman" w:hAnsi="Times New Roman" w:cs="Times New Roman"/>
          <w:color w:val="000000" w:themeColor="text1"/>
          <w:sz w:val="28"/>
          <w:szCs w:val="28"/>
          <w:lang w:eastAsia="ru-RU"/>
        </w:rPr>
        <w:t>В центре театральной деятельности  имеются:</w:t>
      </w:r>
    </w:p>
    <w:p w:rsidR="00593EAE" w:rsidRPr="002A45B0" w:rsidRDefault="00593EAE" w:rsidP="004719BB">
      <w:pPr>
        <w:spacing w:after="0" w:line="240" w:lineRule="auto"/>
        <w:ind w:firstLine="568"/>
        <w:jc w:val="both"/>
        <w:rPr>
          <w:rFonts w:ascii="Times New Roman" w:eastAsia="Times New Roman" w:hAnsi="Times New Roman" w:cs="Times New Roman"/>
          <w:color w:val="000000" w:themeColor="text1"/>
          <w:sz w:val="28"/>
          <w:szCs w:val="28"/>
          <w:lang w:eastAsia="ru-RU"/>
        </w:rPr>
      </w:pPr>
      <w:r w:rsidRPr="002A45B0">
        <w:rPr>
          <w:rFonts w:ascii="Times New Roman" w:hAnsi="Times New Roman" w:cs="Times New Roman"/>
          <w:color w:val="000000" w:themeColor="text1"/>
          <w:sz w:val="28"/>
          <w:szCs w:val="28"/>
        </w:rPr>
        <w:t xml:space="preserve">-Разные виды театра: настольный, театр картинок на </w:t>
      </w:r>
      <w:proofErr w:type="spellStart"/>
      <w:r w:rsidRPr="002A45B0">
        <w:rPr>
          <w:rFonts w:ascii="Times New Roman" w:hAnsi="Times New Roman" w:cs="Times New Roman"/>
          <w:color w:val="000000" w:themeColor="text1"/>
          <w:sz w:val="28"/>
          <w:szCs w:val="28"/>
        </w:rPr>
        <w:t>фланелеграфе</w:t>
      </w:r>
      <w:proofErr w:type="spellEnd"/>
      <w:r w:rsidRPr="002A45B0">
        <w:rPr>
          <w:rFonts w:ascii="Times New Roman" w:hAnsi="Times New Roman" w:cs="Times New Roman"/>
          <w:color w:val="000000" w:themeColor="text1"/>
          <w:sz w:val="28"/>
          <w:szCs w:val="28"/>
        </w:rPr>
        <w:t>, кукольный, пальчиковый</w:t>
      </w:r>
      <w:r w:rsidR="004719BB" w:rsidRPr="002A45B0">
        <w:rPr>
          <w:rFonts w:ascii="Times New Roman" w:hAnsi="Times New Roman" w:cs="Times New Roman"/>
          <w:color w:val="000000" w:themeColor="text1"/>
          <w:sz w:val="28"/>
          <w:szCs w:val="28"/>
        </w:rPr>
        <w:t xml:space="preserve">, «живая рука»- </w:t>
      </w:r>
      <w:r w:rsidR="002664BA" w:rsidRPr="002A45B0">
        <w:rPr>
          <w:rFonts w:ascii="Times New Roman" w:hAnsi="Times New Roman" w:cs="Times New Roman"/>
          <w:color w:val="000000" w:themeColor="text1"/>
          <w:sz w:val="28"/>
          <w:szCs w:val="28"/>
        </w:rPr>
        <w:t>по</w:t>
      </w:r>
      <w:r w:rsidR="00A2141D" w:rsidRPr="002A45B0">
        <w:rPr>
          <w:rFonts w:ascii="Times New Roman" w:hAnsi="Times New Roman" w:cs="Times New Roman"/>
          <w:color w:val="000000" w:themeColor="text1"/>
          <w:sz w:val="28"/>
          <w:szCs w:val="28"/>
        </w:rPr>
        <w:t xml:space="preserve"> программным </w:t>
      </w:r>
      <w:r w:rsidR="002664BA" w:rsidRPr="002A45B0">
        <w:rPr>
          <w:rFonts w:ascii="Times New Roman" w:hAnsi="Times New Roman" w:cs="Times New Roman"/>
          <w:color w:val="000000" w:themeColor="text1"/>
          <w:sz w:val="28"/>
          <w:szCs w:val="28"/>
        </w:rPr>
        <w:t>сказкам</w:t>
      </w:r>
      <w:r w:rsidR="00A2141D" w:rsidRPr="002A45B0">
        <w:rPr>
          <w:rFonts w:ascii="Times New Roman" w:hAnsi="Times New Roman" w:cs="Times New Roman"/>
          <w:color w:val="000000" w:themeColor="text1"/>
          <w:sz w:val="28"/>
          <w:szCs w:val="28"/>
        </w:rPr>
        <w:t>:</w:t>
      </w:r>
      <w:r w:rsidR="002664BA" w:rsidRPr="002A45B0">
        <w:rPr>
          <w:rFonts w:ascii="Times New Roman" w:hAnsi="Times New Roman" w:cs="Times New Roman"/>
          <w:color w:val="000000" w:themeColor="text1"/>
          <w:sz w:val="28"/>
          <w:szCs w:val="28"/>
        </w:rPr>
        <w:t xml:space="preserve"> «Курочка ряба», «Репка», «Теремок», «Колоб</w:t>
      </w:r>
      <w:r w:rsidR="00A2141D" w:rsidRPr="002A45B0">
        <w:rPr>
          <w:rFonts w:ascii="Times New Roman" w:hAnsi="Times New Roman" w:cs="Times New Roman"/>
          <w:color w:val="000000" w:themeColor="text1"/>
          <w:sz w:val="28"/>
          <w:szCs w:val="28"/>
        </w:rPr>
        <w:t>ок», «</w:t>
      </w:r>
      <w:proofErr w:type="spellStart"/>
      <w:r w:rsidR="00A2141D" w:rsidRPr="002A45B0">
        <w:rPr>
          <w:rFonts w:ascii="Times New Roman" w:hAnsi="Times New Roman" w:cs="Times New Roman"/>
          <w:color w:val="000000" w:themeColor="text1"/>
          <w:sz w:val="28"/>
          <w:szCs w:val="28"/>
        </w:rPr>
        <w:t>Заюшкина</w:t>
      </w:r>
      <w:proofErr w:type="spellEnd"/>
      <w:r w:rsidR="00A2141D" w:rsidRPr="002A45B0">
        <w:rPr>
          <w:rFonts w:ascii="Times New Roman" w:hAnsi="Times New Roman" w:cs="Times New Roman"/>
          <w:color w:val="000000" w:themeColor="text1"/>
          <w:sz w:val="28"/>
          <w:szCs w:val="28"/>
        </w:rPr>
        <w:t xml:space="preserve"> избушка», «Три ме</w:t>
      </w:r>
      <w:r w:rsidR="002664BA" w:rsidRPr="002A45B0">
        <w:rPr>
          <w:rFonts w:ascii="Times New Roman" w:hAnsi="Times New Roman" w:cs="Times New Roman"/>
          <w:color w:val="000000" w:themeColor="text1"/>
          <w:sz w:val="28"/>
          <w:szCs w:val="28"/>
        </w:rPr>
        <w:t>дведя»</w:t>
      </w:r>
    </w:p>
    <w:p w:rsidR="002664BA" w:rsidRPr="002A45B0" w:rsidRDefault="00BA4C8B"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 Ширма</w:t>
      </w:r>
    </w:p>
    <w:p w:rsidR="002664BA" w:rsidRPr="002A45B0" w:rsidRDefault="002664BA"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w:t>
      </w:r>
      <w:r w:rsidR="00A2141D" w:rsidRPr="002A45B0">
        <w:rPr>
          <w:rFonts w:ascii="Times New Roman" w:hAnsi="Times New Roman" w:cs="Times New Roman"/>
          <w:color w:val="000000" w:themeColor="text1"/>
          <w:sz w:val="28"/>
          <w:szCs w:val="28"/>
        </w:rPr>
        <w:t xml:space="preserve"> Различные д</w:t>
      </w:r>
      <w:r w:rsidRPr="002A45B0">
        <w:rPr>
          <w:rFonts w:ascii="Times New Roman" w:hAnsi="Times New Roman" w:cs="Times New Roman"/>
          <w:color w:val="000000" w:themeColor="text1"/>
          <w:sz w:val="28"/>
          <w:szCs w:val="28"/>
        </w:rPr>
        <w:t xml:space="preserve">екорации и атрибуты  к сказкам и </w:t>
      </w:r>
      <w:proofErr w:type="spellStart"/>
      <w:r w:rsidRPr="002A45B0">
        <w:rPr>
          <w:rFonts w:ascii="Times New Roman" w:hAnsi="Times New Roman" w:cs="Times New Roman"/>
          <w:color w:val="000000" w:themeColor="text1"/>
          <w:sz w:val="28"/>
          <w:szCs w:val="28"/>
        </w:rPr>
        <w:t>потешкам</w:t>
      </w:r>
      <w:proofErr w:type="spellEnd"/>
    </w:p>
    <w:p w:rsidR="002664BA" w:rsidRPr="002A45B0" w:rsidRDefault="002664BA"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-Маски, шапочки</w:t>
      </w:r>
    </w:p>
    <w:p w:rsidR="002664BA" w:rsidRPr="002A45B0" w:rsidRDefault="002664BA"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w:t>
      </w:r>
      <w:proofErr w:type="spellStart"/>
      <w:r w:rsidRPr="002A45B0">
        <w:rPr>
          <w:rFonts w:ascii="Times New Roman" w:hAnsi="Times New Roman" w:cs="Times New Roman"/>
          <w:color w:val="000000" w:themeColor="text1"/>
          <w:sz w:val="28"/>
          <w:szCs w:val="28"/>
        </w:rPr>
        <w:t>Фланелеграф</w:t>
      </w:r>
      <w:proofErr w:type="spellEnd"/>
    </w:p>
    <w:p w:rsidR="00BA4C8B" w:rsidRPr="002A45B0" w:rsidRDefault="00BA4C8B"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-Сюжетные игрушки</w:t>
      </w:r>
    </w:p>
    <w:p w:rsidR="002664BA" w:rsidRPr="002A45B0" w:rsidRDefault="002664BA"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-Домик для показа фольклорных произведений</w:t>
      </w:r>
    </w:p>
    <w:p w:rsidR="002664BA" w:rsidRPr="002A45B0" w:rsidRDefault="002664BA" w:rsidP="0025165A">
      <w:pPr>
        <w:pStyle w:val="a5"/>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 Наглядн</w:t>
      </w:r>
      <w:proofErr w:type="gramStart"/>
      <w:r w:rsidRPr="002A45B0">
        <w:rPr>
          <w:rFonts w:ascii="Times New Roman" w:hAnsi="Times New Roman" w:cs="Times New Roman"/>
          <w:color w:val="000000" w:themeColor="text1"/>
          <w:sz w:val="28"/>
          <w:szCs w:val="28"/>
        </w:rPr>
        <w:t>о-</w:t>
      </w:r>
      <w:proofErr w:type="gramEnd"/>
      <w:r w:rsidRPr="002A45B0">
        <w:rPr>
          <w:rFonts w:ascii="Times New Roman" w:hAnsi="Times New Roman" w:cs="Times New Roman"/>
          <w:color w:val="000000" w:themeColor="text1"/>
          <w:sz w:val="28"/>
          <w:szCs w:val="28"/>
        </w:rPr>
        <w:t xml:space="preserve"> дидактические пособия из серии «Мир в картинках»- Колобок, Теремок, Репка, Курочка –ряба, Три медведя</w:t>
      </w:r>
      <w:r w:rsidR="00BA4C8B" w:rsidRPr="002A45B0">
        <w:rPr>
          <w:rFonts w:ascii="Times New Roman" w:hAnsi="Times New Roman" w:cs="Times New Roman"/>
          <w:color w:val="000000" w:themeColor="text1"/>
          <w:sz w:val="28"/>
          <w:szCs w:val="28"/>
        </w:rPr>
        <w:t xml:space="preserve">, </w:t>
      </w:r>
    </w:p>
    <w:p w:rsidR="0025165A" w:rsidRPr="002A45B0" w:rsidRDefault="00BA4C8B" w:rsidP="0025165A">
      <w:pPr>
        <w:spacing w:after="0" w:line="240" w:lineRule="auto"/>
        <w:jc w:val="both"/>
        <w:rPr>
          <w:rFonts w:ascii="Times New Roman" w:eastAsia="Times New Roman" w:hAnsi="Times New Roman" w:cs="Times New Roman"/>
          <w:color w:val="000000" w:themeColor="text1"/>
          <w:sz w:val="28"/>
          <w:szCs w:val="28"/>
          <w:lang w:eastAsia="ru-RU"/>
        </w:rPr>
      </w:pPr>
      <w:r w:rsidRPr="002A45B0">
        <w:rPr>
          <w:rFonts w:ascii="Times New Roman" w:eastAsia="Times New Roman" w:hAnsi="Times New Roman" w:cs="Times New Roman"/>
          <w:color w:val="000000" w:themeColor="text1"/>
          <w:sz w:val="28"/>
          <w:szCs w:val="28"/>
          <w:lang w:eastAsia="ru-RU"/>
        </w:rPr>
        <w:t>- Подобрала соответствующие  книги, наглядный материал, иллюстрации, которые помогают детям закреплять простейшие речевые навыки и знания произведений народного жанра, формировать умения самостоятельно использовать эти знания.</w:t>
      </w:r>
    </w:p>
    <w:p w:rsidR="00CD0C4A" w:rsidRPr="002A45B0" w:rsidRDefault="00BA4C8B" w:rsidP="0025165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A45B0">
        <w:rPr>
          <w:rFonts w:ascii="Times New Roman" w:hAnsi="Times New Roman" w:cs="Times New Roman"/>
          <w:color w:val="000000" w:themeColor="text1"/>
          <w:sz w:val="28"/>
          <w:szCs w:val="28"/>
        </w:rPr>
        <w:t>Пополняю и обновляю</w:t>
      </w:r>
      <w:r w:rsidR="00B86B2C" w:rsidRPr="002A45B0">
        <w:rPr>
          <w:rFonts w:ascii="Times New Roman" w:hAnsi="Times New Roman" w:cs="Times New Roman"/>
          <w:color w:val="000000" w:themeColor="text1"/>
          <w:sz w:val="28"/>
          <w:szCs w:val="28"/>
        </w:rPr>
        <w:t xml:space="preserve"> атрибуты, вызывая эмоциональный отклик ребенка, активизирующий его речь.</w:t>
      </w:r>
      <w:r w:rsidR="002664BA" w:rsidRPr="002A45B0">
        <w:rPr>
          <w:rFonts w:ascii="Times New Roman" w:hAnsi="Times New Roman" w:cs="Times New Roman"/>
          <w:color w:val="000000" w:themeColor="text1"/>
          <w:sz w:val="28"/>
          <w:szCs w:val="28"/>
        </w:rPr>
        <w:t xml:space="preserve">  Ежедневно использую в </w:t>
      </w:r>
      <w:r w:rsidR="00B86B2C" w:rsidRPr="002A45B0">
        <w:rPr>
          <w:rFonts w:ascii="Times New Roman" w:hAnsi="Times New Roman" w:cs="Times New Roman"/>
          <w:color w:val="000000" w:themeColor="text1"/>
          <w:sz w:val="28"/>
          <w:szCs w:val="28"/>
        </w:rPr>
        <w:t>образова</w:t>
      </w:r>
      <w:r w:rsidR="00593EAE" w:rsidRPr="002A45B0">
        <w:rPr>
          <w:rFonts w:ascii="Times New Roman" w:hAnsi="Times New Roman" w:cs="Times New Roman"/>
          <w:color w:val="000000" w:themeColor="text1"/>
          <w:sz w:val="28"/>
          <w:szCs w:val="28"/>
        </w:rPr>
        <w:t>тельной деятельности и в повседн</w:t>
      </w:r>
      <w:r w:rsidR="00B86B2C" w:rsidRPr="002A45B0">
        <w:rPr>
          <w:rFonts w:ascii="Times New Roman" w:hAnsi="Times New Roman" w:cs="Times New Roman"/>
          <w:color w:val="000000" w:themeColor="text1"/>
          <w:sz w:val="28"/>
          <w:szCs w:val="28"/>
        </w:rPr>
        <w:t>евной жизни, игры- инсценировки с</w:t>
      </w:r>
      <w:r w:rsidR="00765845" w:rsidRPr="002A45B0">
        <w:rPr>
          <w:rFonts w:ascii="Times New Roman" w:hAnsi="Times New Roman" w:cs="Times New Roman"/>
          <w:color w:val="000000" w:themeColor="text1"/>
          <w:sz w:val="28"/>
          <w:szCs w:val="28"/>
        </w:rPr>
        <w:t xml:space="preserve"> куклой, с</w:t>
      </w:r>
      <w:r w:rsidR="00B86B2C" w:rsidRPr="002A45B0">
        <w:rPr>
          <w:rFonts w:ascii="Times New Roman" w:hAnsi="Times New Roman" w:cs="Times New Roman"/>
          <w:color w:val="000000" w:themeColor="text1"/>
          <w:sz w:val="28"/>
          <w:szCs w:val="28"/>
        </w:rPr>
        <w:t xml:space="preserve"> с</w:t>
      </w:r>
      <w:r w:rsidR="0025165A" w:rsidRPr="002A45B0">
        <w:rPr>
          <w:rFonts w:ascii="Times New Roman" w:hAnsi="Times New Roman" w:cs="Times New Roman"/>
          <w:color w:val="000000" w:themeColor="text1"/>
          <w:sz w:val="28"/>
          <w:szCs w:val="28"/>
        </w:rPr>
        <w:t xml:space="preserve">южетными игрушками, используя </w:t>
      </w:r>
      <w:r w:rsidR="00B86B2C" w:rsidRPr="002A45B0">
        <w:rPr>
          <w:rFonts w:ascii="Times New Roman" w:hAnsi="Times New Roman" w:cs="Times New Roman"/>
          <w:color w:val="000000" w:themeColor="text1"/>
          <w:sz w:val="28"/>
          <w:szCs w:val="28"/>
        </w:rPr>
        <w:t xml:space="preserve"> при этом фольклорный материал</w:t>
      </w:r>
      <w:r w:rsidR="00765845" w:rsidRPr="002A45B0">
        <w:rPr>
          <w:rFonts w:ascii="Times New Roman" w:hAnsi="Times New Roman" w:cs="Times New Roman"/>
          <w:color w:val="000000" w:themeColor="text1"/>
          <w:sz w:val="28"/>
          <w:szCs w:val="28"/>
        </w:rPr>
        <w:t>, игры-имитации, звукоподражания, подвижные игры с элементами драматизации, драматизации сказок.</w:t>
      </w:r>
    </w:p>
    <w:p w:rsidR="0025741D" w:rsidRPr="002A45B0" w:rsidRDefault="00CD0C4A" w:rsidP="00765845">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 xml:space="preserve"> </w:t>
      </w:r>
      <w:r w:rsidR="00765845" w:rsidRPr="002A45B0">
        <w:rPr>
          <w:color w:val="000000" w:themeColor="text1"/>
          <w:sz w:val="28"/>
          <w:szCs w:val="28"/>
        </w:rPr>
        <w:tab/>
      </w:r>
      <w:r w:rsidRPr="002A45B0">
        <w:rPr>
          <w:color w:val="000000" w:themeColor="text1"/>
          <w:sz w:val="28"/>
          <w:szCs w:val="28"/>
        </w:rPr>
        <w:t>Элементы театрализованной деятельности начинаю вводить  в образовательный процесс с первых дней пребывания детей в детском саду</w:t>
      </w:r>
      <w:r w:rsidR="0029596D" w:rsidRPr="002A45B0">
        <w:rPr>
          <w:color w:val="000000" w:themeColor="text1"/>
          <w:sz w:val="28"/>
          <w:szCs w:val="28"/>
        </w:rPr>
        <w:t>.</w:t>
      </w:r>
      <w:r w:rsidR="00765845" w:rsidRPr="002A45B0">
        <w:rPr>
          <w:color w:val="000000" w:themeColor="text1"/>
          <w:sz w:val="28"/>
          <w:szCs w:val="28"/>
        </w:rPr>
        <w:t xml:space="preserve"> </w:t>
      </w:r>
      <w:r w:rsidR="0025741D" w:rsidRPr="002A45B0">
        <w:rPr>
          <w:color w:val="000000" w:themeColor="text1"/>
          <w:sz w:val="28"/>
          <w:szCs w:val="28"/>
        </w:rPr>
        <w:t>Это простые игры- имитации  отдельных действий человека, животных и птиц (дети проснулись – потянулись, воробышки машут крыльями, идут косолапые мишки) и имитация основных эмоций человека (выглянуло солнышко – дети обрадовались: улыбнулись, захлопали</w:t>
      </w:r>
      <w:r w:rsidR="00E21AE4" w:rsidRPr="002A45B0">
        <w:rPr>
          <w:color w:val="000000" w:themeColor="text1"/>
          <w:sz w:val="28"/>
          <w:szCs w:val="28"/>
        </w:rPr>
        <w:t xml:space="preserve"> в ладоши, запрыгали на месте), имитационные движения с элементами звукоподражания</w:t>
      </w:r>
      <w:r w:rsidR="004719BB" w:rsidRPr="002A45B0">
        <w:rPr>
          <w:color w:val="000000" w:themeColor="text1"/>
          <w:sz w:val="28"/>
          <w:szCs w:val="28"/>
        </w:rPr>
        <w:t>.</w:t>
      </w:r>
    </w:p>
    <w:p w:rsidR="00E21AE4" w:rsidRPr="002A45B0" w:rsidRDefault="00F06799" w:rsidP="00E21AE4">
      <w:pPr>
        <w:ind w:firstLine="708"/>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Немного  позже  использую музыку</w:t>
      </w:r>
      <w:proofErr w:type="gramStart"/>
      <w:r w:rsidRPr="002A45B0">
        <w:rPr>
          <w:rFonts w:ascii="Times New Roman" w:hAnsi="Times New Roman" w:cs="Times New Roman"/>
          <w:color w:val="000000" w:themeColor="text1"/>
          <w:sz w:val="28"/>
          <w:szCs w:val="28"/>
        </w:rPr>
        <w:t xml:space="preserve"> ,</w:t>
      </w:r>
      <w:proofErr w:type="gramEnd"/>
      <w:r w:rsidRPr="002A45B0">
        <w:rPr>
          <w:rFonts w:ascii="Times New Roman" w:hAnsi="Times New Roman" w:cs="Times New Roman"/>
          <w:color w:val="000000" w:themeColor="text1"/>
          <w:sz w:val="28"/>
          <w:szCs w:val="28"/>
        </w:rPr>
        <w:t xml:space="preserve"> которая подчеркивает характер героев, помогает детям имитировать движения персонажей, при этом совершенствуется их координация, вырабатывается чувство ритма. А движения в свою очередь  повышают активность </w:t>
      </w:r>
      <w:proofErr w:type="spellStart"/>
      <w:r w:rsidRPr="002A45B0">
        <w:rPr>
          <w:rFonts w:ascii="Times New Roman" w:hAnsi="Times New Roman" w:cs="Times New Roman"/>
          <w:color w:val="000000" w:themeColor="text1"/>
          <w:sz w:val="28"/>
          <w:szCs w:val="28"/>
        </w:rPr>
        <w:t>речедвигательного</w:t>
      </w:r>
      <w:proofErr w:type="spellEnd"/>
      <w:r w:rsidR="00B4531C" w:rsidRPr="002A45B0">
        <w:rPr>
          <w:rFonts w:ascii="Times New Roman" w:hAnsi="Times New Roman" w:cs="Times New Roman"/>
          <w:color w:val="000000" w:themeColor="text1"/>
          <w:sz w:val="28"/>
          <w:szCs w:val="28"/>
        </w:rPr>
        <w:t xml:space="preserve"> анализатора. </w:t>
      </w:r>
      <w:r w:rsidRPr="002A45B0">
        <w:rPr>
          <w:rFonts w:ascii="Times New Roman" w:hAnsi="Times New Roman" w:cs="Times New Roman"/>
          <w:color w:val="000000" w:themeColor="text1"/>
          <w:sz w:val="28"/>
          <w:szCs w:val="28"/>
        </w:rPr>
        <w:t xml:space="preserve">Движения </w:t>
      </w:r>
      <w:r w:rsidRPr="002A45B0">
        <w:rPr>
          <w:rFonts w:ascii="Times New Roman" w:hAnsi="Times New Roman" w:cs="Times New Roman"/>
          <w:color w:val="000000" w:themeColor="text1"/>
          <w:sz w:val="28"/>
          <w:szCs w:val="28"/>
        </w:rPr>
        <w:lastRenderedPageBreak/>
        <w:t>могут сопровождаться репликами, стихами, пением.</w:t>
      </w:r>
      <w:r w:rsidR="00B4531C" w:rsidRPr="002A45B0">
        <w:rPr>
          <w:rFonts w:ascii="Times New Roman" w:hAnsi="Times New Roman" w:cs="Times New Roman"/>
          <w:color w:val="000000" w:themeColor="text1"/>
          <w:sz w:val="28"/>
          <w:szCs w:val="28"/>
        </w:rPr>
        <w:t xml:space="preserve"> Например: читаю </w:t>
      </w:r>
      <w:proofErr w:type="spellStart"/>
      <w:r w:rsidR="00B4531C" w:rsidRPr="002A45B0">
        <w:rPr>
          <w:rFonts w:ascii="Times New Roman" w:hAnsi="Times New Roman" w:cs="Times New Roman"/>
          <w:color w:val="000000" w:themeColor="text1"/>
          <w:sz w:val="28"/>
          <w:szCs w:val="28"/>
        </w:rPr>
        <w:t>потешку</w:t>
      </w:r>
      <w:proofErr w:type="spellEnd"/>
      <w:r w:rsidR="00B4531C" w:rsidRPr="002A45B0">
        <w:rPr>
          <w:rFonts w:ascii="Times New Roman" w:hAnsi="Times New Roman" w:cs="Times New Roman"/>
          <w:color w:val="000000" w:themeColor="text1"/>
          <w:sz w:val="28"/>
          <w:szCs w:val="28"/>
        </w:rPr>
        <w:t xml:space="preserve"> «Мишка косолапый по лесу идет», дети имитируют как мишка  вперевало</w:t>
      </w:r>
      <w:r w:rsidR="00765845" w:rsidRPr="002A45B0">
        <w:rPr>
          <w:rFonts w:ascii="Times New Roman" w:hAnsi="Times New Roman" w:cs="Times New Roman"/>
          <w:color w:val="000000" w:themeColor="text1"/>
          <w:sz w:val="28"/>
          <w:szCs w:val="28"/>
        </w:rPr>
        <w:t xml:space="preserve">чку ходит по лесу, наклоняются,  </w:t>
      </w:r>
      <w:r w:rsidR="00B4531C" w:rsidRPr="002A45B0">
        <w:rPr>
          <w:rFonts w:ascii="Times New Roman" w:hAnsi="Times New Roman" w:cs="Times New Roman"/>
          <w:color w:val="000000" w:themeColor="text1"/>
          <w:sz w:val="28"/>
          <w:szCs w:val="28"/>
        </w:rPr>
        <w:t>собирают шишки, имитируют как складывают шишки в корзинку, как шишка отскочила в лоб, как мишка рассердилс</w:t>
      </w:r>
      <w:proofErr w:type="gramStart"/>
      <w:r w:rsidR="00B4531C" w:rsidRPr="002A45B0">
        <w:rPr>
          <w:rFonts w:ascii="Times New Roman" w:hAnsi="Times New Roman" w:cs="Times New Roman"/>
          <w:color w:val="000000" w:themeColor="text1"/>
          <w:sz w:val="28"/>
          <w:szCs w:val="28"/>
        </w:rPr>
        <w:t>я-</w:t>
      </w:r>
      <w:proofErr w:type="gramEnd"/>
      <w:r w:rsidR="00B4531C" w:rsidRPr="002A45B0">
        <w:rPr>
          <w:rFonts w:ascii="Times New Roman" w:hAnsi="Times New Roman" w:cs="Times New Roman"/>
          <w:color w:val="000000" w:themeColor="text1"/>
          <w:sz w:val="28"/>
          <w:szCs w:val="28"/>
        </w:rPr>
        <w:t xml:space="preserve"> топают ногой и делают сердитое выражение лица.</w:t>
      </w:r>
    </w:p>
    <w:p w:rsidR="0025165A" w:rsidRPr="002A45B0" w:rsidRDefault="00E21AE4" w:rsidP="0025165A">
      <w:pPr>
        <w:ind w:firstLine="708"/>
        <w:rPr>
          <w:rFonts w:ascii="Times New Roman" w:eastAsia="Times New Roman" w:hAnsi="Times New Roman" w:cs="Times New Roman"/>
          <w:color w:val="000000" w:themeColor="text1"/>
          <w:sz w:val="28"/>
          <w:szCs w:val="28"/>
          <w:lang w:eastAsia="ru-RU"/>
        </w:rPr>
      </w:pPr>
      <w:r w:rsidRPr="002A45B0">
        <w:rPr>
          <w:rFonts w:ascii="Times New Roman" w:eastAsia="Times New Roman" w:hAnsi="Times New Roman" w:cs="Times New Roman"/>
          <w:color w:val="000000" w:themeColor="text1"/>
          <w:sz w:val="28"/>
          <w:szCs w:val="28"/>
          <w:lang w:eastAsia="ru-RU"/>
        </w:rPr>
        <w:t xml:space="preserve"> В </w:t>
      </w:r>
      <w:r w:rsidR="0025741D" w:rsidRPr="002A45B0">
        <w:rPr>
          <w:rFonts w:ascii="Times New Roman" w:eastAsia="Times New Roman" w:hAnsi="Times New Roman" w:cs="Times New Roman"/>
          <w:color w:val="000000" w:themeColor="text1"/>
          <w:sz w:val="28"/>
          <w:szCs w:val="28"/>
          <w:lang w:eastAsia="ru-RU"/>
        </w:rPr>
        <w:t xml:space="preserve"> период </w:t>
      </w:r>
      <w:r w:rsidRPr="002A45B0">
        <w:rPr>
          <w:rFonts w:ascii="Times New Roman" w:eastAsia="Times New Roman" w:hAnsi="Times New Roman" w:cs="Times New Roman"/>
          <w:color w:val="000000" w:themeColor="text1"/>
          <w:sz w:val="28"/>
          <w:szCs w:val="28"/>
          <w:lang w:eastAsia="ru-RU"/>
        </w:rPr>
        <w:t xml:space="preserve"> адаптации </w:t>
      </w:r>
      <w:r w:rsidR="0025741D" w:rsidRPr="002A45B0">
        <w:rPr>
          <w:rFonts w:ascii="Times New Roman" w:eastAsia="Times New Roman" w:hAnsi="Times New Roman" w:cs="Times New Roman"/>
          <w:color w:val="000000" w:themeColor="text1"/>
          <w:sz w:val="28"/>
          <w:szCs w:val="28"/>
          <w:lang w:eastAsia="ru-RU"/>
        </w:rPr>
        <w:t xml:space="preserve">для установления эмоционального контакта с детьми, для их знакомства с группой, с игрушками использую </w:t>
      </w:r>
      <w:proofErr w:type="spellStart"/>
      <w:r w:rsidR="0025741D" w:rsidRPr="002A45B0">
        <w:rPr>
          <w:rFonts w:ascii="Times New Roman" w:eastAsia="Times New Roman" w:hAnsi="Times New Roman" w:cs="Times New Roman"/>
          <w:color w:val="000000" w:themeColor="text1"/>
          <w:sz w:val="28"/>
          <w:szCs w:val="28"/>
          <w:lang w:eastAsia="ru-RU"/>
        </w:rPr>
        <w:t>п</w:t>
      </w:r>
      <w:r w:rsidR="00581E46" w:rsidRPr="002A45B0">
        <w:rPr>
          <w:rFonts w:ascii="Times New Roman" w:eastAsia="Times New Roman" w:hAnsi="Times New Roman" w:cs="Times New Roman"/>
          <w:color w:val="000000" w:themeColor="text1"/>
          <w:sz w:val="28"/>
          <w:szCs w:val="28"/>
          <w:lang w:eastAsia="ru-RU"/>
        </w:rPr>
        <w:t>отешки</w:t>
      </w:r>
      <w:proofErr w:type="spellEnd"/>
      <w:r w:rsidR="00581E46" w:rsidRPr="002A45B0">
        <w:rPr>
          <w:rFonts w:ascii="Times New Roman" w:eastAsia="Times New Roman" w:hAnsi="Times New Roman" w:cs="Times New Roman"/>
          <w:color w:val="000000" w:themeColor="text1"/>
          <w:sz w:val="28"/>
          <w:szCs w:val="28"/>
          <w:lang w:eastAsia="ru-RU"/>
        </w:rPr>
        <w:t xml:space="preserve">, незамысловатые песенки </w:t>
      </w:r>
      <w:r w:rsidR="0025741D" w:rsidRPr="002A45B0">
        <w:rPr>
          <w:rFonts w:ascii="Times New Roman" w:eastAsia="Times New Roman" w:hAnsi="Times New Roman" w:cs="Times New Roman"/>
          <w:color w:val="000000" w:themeColor="text1"/>
          <w:sz w:val="28"/>
          <w:szCs w:val="28"/>
          <w:lang w:eastAsia="ru-RU"/>
        </w:rPr>
        <w:t>«Киска, киска», «Бо</w:t>
      </w:r>
      <w:r w:rsidR="00581E46" w:rsidRPr="002A45B0">
        <w:rPr>
          <w:rFonts w:ascii="Times New Roman" w:eastAsia="Times New Roman" w:hAnsi="Times New Roman" w:cs="Times New Roman"/>
          <w:color w:val="000000" w:themeColor="text1"/>
          <w:sz w:val="28"/>
          <w:szCs w:val="28"/>
          <w:lang w:eastAsia="ru-RU"/>
        </w:rPr>
        <w:t xml:space="preserve">льшие ноги», «Ладушки, ладушки», «Идет коза рогатая».   Постепенно  дети включаются в </w:t>
      </w:r>
      <w:r w:rsidR="0025741D" w:rsidRPr="002A45B0">
        <w:rPr>
          <w:rFonts w:ascii="Times New Roman" w:eastAsia="Times New Roman" w:hAnsi="Times New Roman" w:cs="Times New Roman"/>
          <w:color w:val="000000" w:themeColor="text1"/>
          <w:sz w:val="28"/>
          <w:szCs w:val="28"/>
          <w:lang w:eastAsia="ru-RU"/>
        </w:rPr>
        <w:t xml:space="preserve"> и</w:t>
      </w:r>
      <w:r w:rsidR="00581E46" w:rsidRPr="002A45B0">
        <w:rPr>
          <w:rFonts w:ascii="Times New Roman" w:eastAsia="Times New Roman" w:hAnsi="Times New Roman" w:cs="Times New Roman"/>
          <w:color w:val="000000" w:themeColor="text1"/>
          <w:sz w:val="28"/>
          <w:szCs w:val="28"/>
          <w:lang w:eastAsia="ru-RU"/>
        </w:rPr>
        <w:t>гру и начинают выполнять простые движения, договаривать</w:t>
      </w:r>
      <w:r w:rsidR="0025741D" w:rsidRPr="002A45B0">
        <w:rPr>
          <w:rFonts w:ascii="Times New Roman" w:eastAsia="Times New Roman" w:hAnsi="Times New Roman" w:cs="Times New Roman"/>
          <w:color w:val="000000" w:themeColor="text1"/>
          <w:sz w:val="28"/>
          <w:szCs w:val="28"/>
          <w:lang w:eastAsia="ru-RU"/>
        </w:rPr>
        <w:t xml:space="preserve"> слова. Дети превращаются из пассивных слушате</w:t>
      </w:r>
      <w:r w:rsidRPr="002A45B0">
        <w:rPr>
          <w:rFonts w:ascii="Times New Roman" w:eastAsia="Times New Roman" w:hAnsi="Times New Roman" w:cs="Times New Roman"/>
          <w:color w:val="000000" w:themeColor="text1"/>
          <w:sz w:val="28"/>
          <w:szCs w:val="28"/>
          <w:lang w:eastAsia="ru-RU"/>
        </w:rPr>
        <w:t>лей в активных участников</w:t>
      </w:r>
      <w:r w:rsidR="0025741D" w:rsidRPr="002A45B0">
        <w:rPr>
          <w:rFonts w:ascii="Times New Roman" w:eastAsia="Times New Roman" w:hAnsi="Times New Roman" w:cs="Times New Roman"/>
          <w:color w:val="000000" w:themeColor="text1"/>
          <w:sz w:val="28"/>
          <w:szCs w:val="28"/>
          <w:lang w:eastAsia="ru-RU"/>
        </w:rPr>
        <w:t>, их речь заметно активизируется, они уже с желанием вступают в речевое взаимодействие: «Я обращаюсь только к большим кошечкам: как они мяукают? А им в ответ маленькие к</w:t>
      </w:r>
      <w:r w:rsidR="008E3EA7" w:rsidRPr="002A45B0">
        <w:rPr>
          <w:rFonts w:ascii="Times New Roman" w:eastAsia="Times New Roman" w:hAnsi="Times New Roman" w:cs="Times New Roman"/>
          <w:color w:val="000000" w:themeColor="text1"/>
          <w:sz w:val="28"/>
          <w:szCs w:val="28"/>
          <w:lang w:eastAsia="ru-RU"/>
        </w:rPr>
        <w:t xml:space="preserve">отята. Как они мяукают? </w:t>
      </w:r>
      <w:r w:rsidR="0025741D" w:rsidRPr="002A45B0">
        <w:rPr>
          <w:rFonts w:ascii="Times New Roman" w:eastAsia="Times New Roman" w:hAnsi="Times New Roman" w:cs="Times New Roman"/>
          <w:color w:val="000000" w:themeColor="text1"/>
          <w:sz w:val="28"/>
          <w:szCs w:val="28"/>
          <w:lang w:eastAsia="ru-RU"/>
        </w:rPr>
        <w:t xml:space="preserve"> Кто громко мяукает: мяу-мяу? А кто тихонечко мяукает: мяу-мяу?»</w:t>
      </w:r>
    </w:p>
    <w:p w:rsidR="008E3EA7" w:rsidRPr="002A45B0" w:rsidRDefault="00214B67" w:rsidP="008E3EA7">
      <w:pPr>
        <w:ind w:firstLine="708"/>
        <w:rPr>
          <w:rFonts w:ascii="Times New Roman" w:hAnsi="Times New Roman" w:cs="Times New Roman"/>
          <w:color w:val="000000" w:themeColor="text1"/>
          <w:sz w:val="28"/>
          <w:szCs w:val="28"/>
          <w:shd w:val="clear" w:color="auto" w:fill="FFFFFF"/>
        </w:rPr>
      </w:pPr>
      <w:r w:rsidRPr="002A45B0">
        <w:rPr>
          <w:rFonts w:ascii="Times New Roman" w:hAnsi="Times New Roman" w:cs="Times New Roman"/>
          <w:color w:val="000000" w:themeColor="text1"/>
          <w:sz w:val="28"/>
          <w:szCs w:val="28"/>
          <w:shd w:val="clear" w:color="auto" w:fill="FFFFFF"/>
        </w:rPr>
        <w:t xml:space="preserve">Первоначально </w:t>
      </w:r>
      <w:r w:rsidR="00AD2326" w:rsidRPr="002A45B0">
        <w:rPr>
          <w:rFonts w:ascii="Times New Roman" w:hAnsi="Times New Roman" w:cs="Times New Roman"/>
          <w:color w:val="000000" w:themeColor="text1"/>
          <w:sz w:val="28"/>
          <w:szCs w:val="28"/>
          <w:shd w:val="clear" w:color="auto" w:fill="FFFFFF"/>
        </w:rPr>
        <w:t xml:space="preserve">формирую </w:t>
      </w:r>
      <w:r w:rsidRPr="002A45B0">
        <w:rPr>
          <w:rFonts w:ascii="Times New Roman" w:hAnsi="Times New Roman" w:cs="Times New Roman"/>
          <w:color w:val="000000" w:themeColor="text1"/>
          <w:sz w:val="28"/>
          <w:szCs w:val="28"/>
          <w:shd w:val="clear" w:color="auto" w:fill="FFFFFF"/>
        </w:rPr>
        <w:t xml:space="preserve"> умение слушать образную речь, воспроизводить звукос</w:t>
      </w:r>
      <w:r w:rsidR="00AD2326" w:rsidRPr="002A45B0">
        <w:rPr>
          <w:rFonts w:ascii="Times New Roman" w:hAnsi="Times New Roman" w:cs="Times New Roman"/>
          <w:color w:val="000000" w:themeColor="text1"/>
          <w:sz w:val="28"/>
          <w:szCs w:val="28"/>
          <w:shd w:val="clear" w:color="auto" w:fill="FFFFFF"/>
        </w:rPr>
        <w:t xml:space="preserve">очетания, слова, так же знакомлю детей с сюжетными игрушками, </w:t>
      </w:r>
      <w:r w:rsidRPr="002A45B0">
        <w:rPr>
          <w:rFonts w:ascii="Times New Roman" w:hAnsi="Times New Roman" w:cs="Times New Roman"/>
          <w:color w:val="000000" w:themeColor="text1"/>
          <w:sz w:val="28"/>
          <w:szCs w:val="28"/>
          <w:shd w:val="clear" w:color="auto" w:fill="FFFFFF"/>
        </w:rPr>
        <w:t xml:space="preserve"> показываю и называю разнообразные действия с ними. На данном этапе театрализованная деятельность в работе с детьми представляет собой игру с куклой (игрушкой, знакомство с несложными сюжетами сказок, пассивное участие в импровизациях)</w:t>
      </w:r>
      <w:proofErr w:type="gramStart"/>
      <w:r w:rsidRPr="002A45B0">
        <w:rPr>
          <w:rFonts w:ascii="Times New Roman" w:hAnsi="Times New Roman" w:cs="Times New Roman"/>
          <w:color w:val="000000" w:themeColor="text1"/>
          <w:sz w:val="28"/>
          <w:szCs w:val="28"/>
          <w:shd w:val="clear" w:color="auto" w:fill="FFFFFF"/>
        </w:rPr>
        <w:t xml:space="preserve"> .</w:t>
      </w:r>
      <w:proofErr w:type="gramEnd"/>
      <w:r w:rsidR="00700B12" w:rsidRPr="002A45B0">
        <w:rPr>
          <w:rFonts w:ascii="Times New Roman" w:hAnsi="Times New Roman" w:cs="Times New Roman"/>
          <w:color w:val="000000" w:themeColor="text1"/>
          <w:sz w:val="28"/>
          <w:szCs w:val="28"/>
        </w:rPr>
        <w:t xml:space="preserve"> При этом  я показываю и называю разнообразные действия с ними (кукла идет, поет, танцует и т. д.) . Одни и те же слова при последующих повторениях произношу, меняя интонацию, силу голоса и темп произношения.</w:t>
      </w:r>
      <w:r w:rsidR="008E3EA7" w:rsidRPr="002A45B0">
        <w:rPr>
          <w:rFonts w:ascii="Times New Roman" w:hAnsi="Times New Roman" w:cs="Times New Roman"/>
          <w:color w:val="000000" w:themeColor="text1"/>
          <w:sz w:val="28"/>
          <w:szCs w:val="28"/>
        </w:rPr>
        <w:t xml:space="preserve"> </w:t>
      </w:r>
      <w:r w:rsidR="00700B12" w:rsidRPr="002A45B0">
        <w:rPr>
          <w:rFonts w:ascii="Times New Roman" w:hAnsi="Times New Roman" w:cs="Times New Roman"/>
          <w:color w:val="000000" w:themeColor="text1"/>
          <w:sz w:val="28"/>
          <w:szCs w:val="28"/>
        </w:rPr>
        <w:t>На этом этапе очень важно предоставлять детям возможность развертывать разнообразную деятельность с игрушками, в процессе которой активизируется их речь</w:t>
      </w:r>
      <w:r w:rsidR="008E3EA7" w:rsidRPr="002A45B0">
        <w:rPr>
          <w:rFonts w:ascii="Times New Roman" w:hAnsi="Times New Roman" w:cs="Times New Roman"/>
          <w:color w:val="000000" w:themeColor="text1"/>
          <w:sz w:val="28"/>
          <w:szCs w:val="28"/>
        </w:rPr>
        <w:t xml:space="preserve">, </w:t>
      </w:r>
      <w:r w:rsidR="00700B12" w:rsidRPr="002A45B0">
        <w:rPr>
          <w:rFonts w:ascii="Times New Roman" w:hAnsi="Times New Roman" w:cs="Times New Roman"/>
          <w:color w:val="000000" w:themeColor="text1"/>
          <w:sz w:val="28"/>
          <w:szCs w:val="28"/>
        </w:rPr>
        <w:t xml:space="preserve"> и закрепляются игровые действия.</w:t>
      </w:r>
    </w:p>
    <w:p w:rsidR="003F2229" w:rsidRPr="002A45B0" w:rsidRDefault="00AD2326" w:rsidP="008E3EA7">
      <w:pPr>
        <w:ind w:firstLine="708"/>
        <w:rPr>
          <w:rFonts w:ascii="Times New Roman" w:hAnsi="Times New Roman" w:cs="Times New Roman"/>
          <w:color w:val="000000" w:themeColor="text1"/>
          <w:sz w:val="28"/>
          <w:szCs w:val="28"/>
          <w:shd w:val="clear" w:color="auto" w:fill="FFFFFF"/>
        </w:rPr>
      </w:pPr>
      <w:r w:rsidRPr="002A45B0">
        <w:rPr>
          <w:rFonts w:ascii="Times New Roman" w:hAnsi="Times New Roman" w:cs="Times New Roman"/>
          <w:color w:val="000000" w:themeColor="text1"/>
          <w:sz w:val="28"/>
          <w:szCs w:val="28"/>
          <w:shd w:val="clear" w:color="auto" w:fill="FFFFFF"/>
        </w:rPr>
        <w:t xml:space="preserve">Далее начинаю </w:t>
      </w:r>
      <w:r w:rsidR="00214B67" w:rsidRPr="002A45B0">
        <w:rPr>
          <w:rFonts w:ascii="Times New Roman" w:hAnsi="Times New Roman" w:cs="Times New Roman"/>
          <w:color w:val="000000" w:themeColor="text1"/>
          <w:sz w:val="28"/>
          <w:szCs w:val="28"/>
          <w:shd w:val="clear" w:color="auto" w:fill="FFFFFF"/>
        </w:rPr>
        <w:t xml:space="preserve"> знакомить детей с </w:t>
      </w:r>
      <w:proofErr w:type="spellStart"/>
      <w:r w:rsidR="00214B67" w:rsidRPr="002A45B0">
        <w:rPr>
          <w:rFonts w:ascii="Times New Roman" w:hAnsi="Times New Roman" w:cs="Times New Roman"/>
          <w:color w:val="000000" w:themeColor="text1"/>
          <w:sz w:val="28"/>
          <w:szCs w:val="28"/>
          <w:shd w:val="clear" w:color="auto" w:fill="FFFFFF"/>
        </w:rPr>
        <w:t>потешками</w:t>
      </w:r>
      <w:proofErr w:type="spellEnd"/>
      <w:r w:rsidR="00214B67" w:rsidRPr="002A45B0">
        <w:rPr>
          <w:rFonts w:ascii="Times New Roman" w:hAnsi="Times New Roman" w:cs="Times New Roman"/>
          <w:color w:val="000000" w:themeColor="text1"/>
          <w:sz w:val="28"/>
          <w:szCs w:val="28"/>
          <w:shd w:val="clear" w:color="auto" w:fill="FFFFFF"/>
        </w:rPr>
        <w:t xml:space="preserve">. Содержание </w:t>
      </w:r>
      <w:proofErr w:type="spellStart"/>
      <w:r w:rsidR="00214B67" w:rsidRPr="002A45B0">
        <w:rPr>
          <w:rFonts w:ascii="Times New Roman" w:hAnsi="Times New Roman" w:cs="Times New Roman"/>
          <w:color w:val="000000" w:themeColor="text1"/>
          <w:sz w:val="28"/>
          <w:szCs w:val="28"/>
          <w:shd w:val="clear" w:color="auto" w:fill="FFFFFF"/>
        </w:rPr>
        <w:t>потешек</w:t>
      </w:r>
      <w:proofErr w:type="spellEnd"/>
      <w:r w:rsidR="00214B67" w:rsidRPr="002A45B0">
        <w:rPr>
          <w:rFonts w:ascii="Times New Roman" w:hAnsi="Times New Roman" w:cs="Times New Roman"/>
          <w:color w:val="000000" w:themeColor="text1"/>
          <w:sz w:val="28"/>
          <w:szCs w:val="28"/>
          <w:shd w:val="clear" w:color="auto" w:fill="FFFFFF"/>
        </w:rPr>
        <w:t xml:space="preserve"> позволяет наглядно воспроизводить сценки с несколькими последовательно сменяющимися действиями. </w:t>
      </w:r>
      <w:proofErr w:type="spellStart"/>
      <w:r w:rsidR="00214B67" w:rsidRPr="002A45B0">
        <w:rPr>
          <w:rFonts w:ascii="Times New Roman" w:hAnsi="Times New Roman" w:cs="Times New Roman"/>
          <w:color w:val="000000" w:themeColor="text1"/>
          <w:sz w:val="28"/>
          <w:szCs w:val="28"/>
          <w:shd w:val="clear" w:color="auto" w:fill="FFFFFF"/>
        </w:rPr>
        <w:t>Потешку</w:t>
      </w:r>
      <w:proofErr w:type="spellEnd"/>
      <w:r w:rsidR="00214B67" w:rsidRPr="002A45B0">
        <w:rPr>
          <w:rFonts w:ascii="Times New Roman" w:hAnsi="Times New Roman" w:cs="Times New Roman"/>
          <w:color w:val="000000" w:themeColor="text1"/>
          <w:sz w:val="28"/>
          <w:szCs w:val="28"/>
          <w:shd w:val="clear" w:color="auto" w:fill="FFFFFF"/>
        </w:rPr>
        <w:t xml:space="preserve"> легко можно инсценировать даже тогда, когда дети еще не владеют активной речью. Дети могут изображать движения действующих лиц или выполнять действия с игрушкой.</w:t>
      </w:r>
      <w:bookmarkStart w:id="0" w:name="_GoBack"/>
      <w:bookmarkEnd w:id="0"/>
      <w:r w:rsidR="00AD2177" w:rsidRPr="002A45B0">
        <w:rPr>
          <w:rFonts w:ascii="Times New Roman" w:hAnsi="Times New Roman" w:cs="Times New Roman"/>
          <w:color w:val="000000" w:themeColor="text1"/>
          <w:sz w:val="28"/>
          <w:szCs w:val="28"/>
          <w:shd w:val="clear" w:color="auto" w:fill="FFFFFF"/>
        </w:rPr>
        <w:t xml:space="preserve"> Чуть позже показываю драматизацию сказок.  На первых порах  воспитатель являет</w:t>
      </w:r>
      <w:r w:rsidR="00833740" w:rsidRPr="002A45B0">
        <w:rPr>
          <w:rFonts w:ascii="Times New Roman" w:hAnsi="Times New Roman" w:cs="Times New Roman"/>
          <w:color w:val="000000" w:themeColor="text1"/>
          <w:sz w:val="28"/>
          <w:szCs w:val="28"/>
          <w:shd w:val="clear" w:color="auto" w:fill="FFFFFF"/>
        </w:rPr>
        <w:t>ся главным участником всех игр и представлений.  Маленьки</w:t>
      </w:r>
      <w:r w:rsidR="006F1F6F" w:rsidRPr="002A45B0">
        <w:rPr>
          <w:rFonts w:ascii="Times New Roman" w:hAnsi="Times New Roman" w:cs="Times New Roman"/>
          <w:color w:val="000000" w:themeColor="text1"/>
          <w:sz w:val="28"/>
          <w:szCs w:val="28"/>
          <w:shd w:val="clear" w:color="auto" w:fill="FFFFFF"/>
        </w:rPr>
        <w:t>е дети с увлеченностью  перевоп</w:t>
      </w:r>
      <w:r w:rsidR="00833740" w:rsidRPr="002A45B0">
        <w:rPr>
          <w:rFonts w:ascii="Times New Roman" w:hAnsi="Times New Roman" w:cs="Times New Roman"/>
          <w:color w:val="000000" w:themeColor="text1"/>
          <w:sz w:val="28"/>
          <w:szCs w:val="28"/>
          <w:shd w:val="clear" w:color="auto" w:fill="FFFFFF"/>
        </w:rPr>
        <w:t>лощаются в собак, кошек и других знакомых животных, однако развивать  и обыграть сюжет не могут из-за отсутствия опыта.  Дети только подражают  животным, копируя их внешне, не раскрывая особенности  поведения</w:t>
      </w:r>
      <w:r w:rsidR="006F1F6F" w:rsidRPr="002A45B0">
        <w:rPr>
          <w:rFonts w:ascii="Times New Roman" w:hAnsi="Times New Roman" w:cs="Times New Roman"/>
          <w:color w:val="000000" w:themeColor="text1"/>
          <w:sz w:val="28"/>
          <w:szCs w:val="28"/>
          <w:shd w:val="clear" w:color="auto" w:fill="FFFFFF"/>
        </w:rPr>
        <w:t>. Поэтому   на начальном этапе учу  детей выполнять  игровые  действия по образцу.</w:t>
      </w:r>
      <w:r w:rsidR="00AD2177" w:rsidRPr="002A45B0">
        <w:rPr>
          <w:rFonts w:ascii="Times New Roman" w:hAnsi="Times New Roman" w:cs="Times New Roman"/>
          <w:color w:val="000000" w:themeColor="text1"/>
          <w:sz w:val="28"/>
          <w:szCs w:val="28"/>
          <w:shd w:val="clear" w:color="auto" w:fill="FFFFFF"/>
        </w:rPr>
        <w:t xml:space="preserve"> </w:t>
      </w:r>
    </w:p>
    <w:p w:rsidR="002A45B0" w:rsidRPr="002A45B0" w:rsidRDefault="008E3EA7" w:rsidP="002A45B0">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 xml:space="preserve">В подготовке к </w:t>
      </w:r>
      <w:r w:rsidR="003F2229" w:rsidRPr="002A45B0">
        <w:rPr>
          <w:color w:val="000000" w:themeColor="text1"/>
          <w:sz w:val="28"/>
          <w:szCs w:val="28"/>
        </w:rPr>
        <w:t xml:space="preserve"> творческой игре в развитии воображения большую роль играют подвижные игры с ролью. Малышей необходимо научить действовать</w:t>
      </w:r>
      <w:r w:rsidRPr="002A45B0">
        <w:rPr>
          <w:color w:val="000000" w:themeColor="text1"/>
          <w:sz w:val="28"/>
          <w:szCs w:val="28"/>
        </w:rPr>
        <w:t xml:space="preserve"> от имени осторожных воробушков или смелых мышек и </w:t>
      </w:r>
      <w:r w:rsidR="003F2229" w:rsidRPr="002A45B0">
        <w:rPr>
          <w:color w:val="000000" w:themeColor="text1"/>
          <w:sz w:val="28"/>
          <w:szCs w:val="28"/>
        </w:rPr>
        <w:t xml:space="preserve"> перевоплощаться в собак, кошек </w:t>
      </w:r>
      <w:r w:rsidR="003F2229" w:rsidRPr="002A45B0">
        <w:rPr>
          <w:color w:val="000000" w:themeColor="text1"/>
          <w:sz w:val="28"/>
          <w:szCs w:val="28"/>
        </w:rPr>
        <w:lastRenderedPageBreak/>
        <w:t>и других знакомых животных. С этой целью можно проводить игры «Наседка и цыплята», «Кошки и мышки»» и т. п. Полезно проводить игры с рифмованным текстом, ритмичными движениями. Первоначально взрослый сам проговаривает и сам проделывает движения, а дети слушают и смотрят. Затем они точно выполняют движения соответственно тексту. Например, «Зайка серенький сидит и ушами шевелит… »</w:t>
      </w:r>
    </w:p>
    <w:p w:rsidR="00214B67" w:rsidRPr="002A45B0" w:rsidRDefault="00AD2177" w:rsidP="002A45B0">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shd w:val="clear" w:color="auto" w:fill="FFFFFF"/>
        </w:rPr>
        <w:t>И очень важно  чтоб воспитатель был эмоционален, он показывает,  насколько разнообразными могут быть  интонации, мимика, жесты, походка, позы, движения. В результате  дети приобретают необходимые навыки для создания того или иного образа. У них появляется интерес к театрализованной деятельности.</w:t>
      </w:r>
      <w:r w:rsidR="006F1F6F" w:rsidRPr="002A45B0">
        <w:rPr>
          <w:color w:val="000000" w:themeColor="text1"/>
          <w:sz w:val="28"/>
          <w:szCs w:val="28"/>
          <w:shd w:val="clear" w:color="auto" w:fill="FFFFFF"/>
        </w:rPr>
        <w:t xml:space="preserve">  И как правило дети проявляют не только двигательную активность</w:t>
      </w:r>
      <w:proofErr w:type="gramStart"/>
      <w:r w:rsidR="006F1F6F" w:rsidRPr="002A45B0">
        <w:rPr>
          <w:color w:val="000000" w:themeColor="text1"/>
          <w:sz w:val="28"/>
          <w:szCs w:val="28"/>
          <w:shd w:val="clear" w:color="auto" w:fill="FFFFFF"/>
        </w:rPr>
        <w:t xml:space="preserve"> ,</w:t>
      </w:r>
      <w:proofErr w:type="gramEnd"/>
      <w:r w:rsidR="006F1F6F" w:rsidRPr="002A45B0">
        <w:rPr>
          <w:color w:val="000000" w:themeColor="text1"/>
          <w:sz w:val="28"/>
          <w:szCs w:val="28"/>
          <w:shd w:val="clear" w:color="auto" w:fill="FFFFFF"/>
        </w:rPr>
        <w:t xml:space="preserve"> но и речевую</w:t>
      </w:r>
      <w:r w:rsidR="003F2229" w:rsidRPr="002A45B0">
        <w:rPr>
          <w:color w:val="000000" w:themeColor="text1"/>
          <w:sz w:val="28"/>
          <w:szCs w:val="28"/>
          <w:shd w:val="clear" w:color="auto" w:fill="FFFFFF"/>
        </w:rPr>
        <w:t>.</w:t>
      </w:r>
    </w:p>
    <w:p w:rsidR="00700B12" w:rsidRPr="002A45B0" w:rsidRDefault="002A45B0" w:rsidP="002A45B0">
      <w:pPr>
        <w:pStyle w:val="a3"/>
        <w:shd w:val="clear" w:color="auto" w:fill="FFFFFF"/>
        <w:spacing w:before="188" w:beforeAutospacing="0" w:after="188" w:afterAutospacing="0" w:line="263" w:lineRule="atLeast"/>
        <w:ind w:firstLine="708"/>
        <w:jc w:val="both"/>
        <w:rPr>
          <w:color w:val="000000" w:themeColor="text1"/>
          <w:sz w:val="28"/>
          <w:szCs w:val="28"/>
        </w:rPr>
      </w:pPr>
      <w:proofErr w:type="gramStart"/>
      <w:r w:rsidRPr="002A45B0">
        <w:rPr>
          <w:color w:val="000000" w:themeColor="text1"/>
          <w:sz w:val="28"/>
          <w:szCs w:val="28"/>
        </w:rPr>
        <w:t>Для</w:t>
      </w:r>
      <w:proofErr w:type="gramEnd"/>
      <w:r w:rsidRPr="002A45B0">
        <w:rPr>
          <w:color w:val="000000" w:themeColor="text1"/>
          <w:sz w:val="28"/>
          <w:szCs w:val="28"/>
        </w:rPr>
        <w:t xml:space="preserve"> </w:t>
      </w:r>
      <w:proofErr w:type="gramStart"/>
      <w:r w:rsidRPr="002A45B0">
        <w:rPr>
          <w:color w:val="000000" w:themeColor="text1"/>
          <w:sz w:val="28"/>
          <w:szCs w:val="28"/>
        </w:rPr>
        <w:t>проведение</w:t>
      </w:r>
      <w:proofErr w:type="gramEnd"/>
      <w:r w:rsidRPr="002A45B0">
        <w:rPr>
          <w:color w:val="000000" w:themeColor="text1"/>
          <w:sz w:val="28"/>
          <w:szCs w:val="28"/>
        </w:rPr>
        <w:t xml:space="preserve"> игр – театрализаций п</w:t>
      </w:r>
      <w:r w:rsidR="00700B12" w:rsidRPr="002A45B0">
        <w:rPr>
          <w:color w:val="000000" w:themeColor="text1"/>
          <w:sz w:val="28"/>
          <w:szCs w:val="28"/>
        </w:rPr>
        <w:t>одбираю художественное произведение с возрастными возможностями детей и программными требованиями. («Курочка ряба», «Репка», «Колобок», «Теремок», «Волк и семеро козлят» «Три медведя»). При необходимости текст можно адаптировать. Те</w:t>
      </w:r>
      <w:proofErr w:type="gramStart"/>
      <w:r w:rsidR="00700B12" w:rsidRPr="002A45B0">
        <w:rPr>
          <w:color w:val="000000" w:themeColor="text1"/>
          <w:sz w:val="28"/>
          <w:szCs w:val="28"/>
        </w:rPr>
        <w:t>кст пр</w:t>
      </w:r>
      <w:proofErr w:type="gramEnd"/>
      <w:r w:rsidR="00700B12" w:rsidRPr="002A45B0">
        <w:rPr>
          <w:color w:val="000000" w:themeColor="text1"/>
          <w:sz w:val="28"/>
          <w:szCs w:val="28"/>
        </w:rPr>
        <w:t xml:space="preserve">оизведения должен быть хорошо знаком детям. Они должны узнавать персонажей </w:t>
      </w:r>
      <w:r w:rsidRPr="002A45B0">
        <w:rPr>
          <w:color w:val="000000" w:themeColor="text1"/>
          <w:sz w:val="28"/>
          <w:szCs w:val="28"/>
        </w:rPr>
        <w:t xml:space="preserve">на картинках и игрушках. Таким </w:t>
      </w:r>
      <w:proofErr w:type="gramStart"/>
      <w:r w:rsidRPr="002A45B0">
        <w:rPr>
          <w:color w:val="000000" w:themeColor="text1"/>
          <w:sz w:val="28"/>
          <w:szCs w:val="28"/>
        </w:rPr>
        <w:t>образом</w:t>
      </w:r>
      <w:proofErr w:type="gramEnd"/>
      <w:r w:rsidRPr="002A45B0">
        <w:rPr>
          <w:color w:val="000000" w:themeColor="text1"/>
          <w:sz w:val="28"/>
          <w:szCs w:val="28"/>
        </w:rPr>
        <w:t xml:space="preserve"> </w:t>
      </w:r>
      <w:r w:rsidR="00700B12" w:rsidRPr="002A45B0">
        <w:rPr>
          <w:color w:val="000000" w:themeColor="text1"/>
          <w:sz w:val="28"/>
          <w:szCs w:val="28"/>
        </w:rPr>
        <w:t>проведению игры-театрализации должна предшествовать целая серия под</w:t>
      </w:r>
      <w:r w:rsidRPr="002A45B0">
        <w:rPr>
          <w:color w:val="000000" w:themeColor="text1"/>
          <w:sz w:val="28"/>
          <w:szCs w:val="28"/>
        </w:rPr>
        <w:t>готовительных дидактических игр и упражнений.</w:t>
      </w:r>
      <w:r w:rsidR="00700B12" w:rsidRPr="002A45B0">
        <w:rPr>
          <w:color w:val="000000" w:themeColor="text1"/>
          <w:sz w:val="28"/>
          <w:szCs w:val="28"/>
        </w:rPr>
        <w:t xml:space="preserve"> Например, прежде чем провести игру-театрализацию «Колобок», провожу дидактические игры по знакомству с персонажами сказки с целью уточнения представления детей о зайце, медведе, лисе, учу изображать этих персонажей сказки (брать на себя роль) и вызвать эмоциональное положительное отношение.</w:t>
      </w:r>
    </w:p>
    <w:p w:rsidR="002A45B0" w:rsidRPr="002A45B0" w:rsidRDefault="00700B12" w:rsidP="002A45B0">
      <w:pPr>
        <w:ind w:firstLine="708"/>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shd w:val="clear" w:color="auto" w:fill="FFFFFF"/>
        </w:rPr>
        <w:t>На мой взгляд, наиболее простым, доступным</w:t>
      </w:r>
      <w:r w:rsidR="003F2229" w:rsidRPr="002A45B0">
        <w:rPr>
          <w:rFonts w:ascii="Times New Roman" w:hAnsi="Times New Roman" w:cs="Times New Roman"/>
          <w:color w:val="000000" w:themeColor="text1"/>
          <w:sz w:val="28"/>
          <w:szCs w:val="28"/>
          <w:shd w:val="clear" w:color="auto" w:fill="FFFFFF"/>
        </w:rPr>
        <w:t xml:space="preserve"> и привлекательным </w:t>
      </w:r>
      <w:r w:rsidRPr="002A45B0">
        <w:rPr>
          <w:rFonts w:ascii="Times New Roman" w:hAnsi="Times New Roman" w:cs="Times New Roman"/>
          <w:color w:val="000000" w:themeColor="text1"/>
          <w:sz w:val="28"/>
          <w:szCs w:val="28"/>
          <w:shd w:val="clear" w:color="auto" w:fill="FFFFFF"/>
        </w:rPr>
        <w:t xml:space="preserve"> для детского восприятия </w:t>
      </w:r>
      <w:r w:rsidR="003F2229" w:rsidRPr="002A45B0">
        <w:rPr>
          <w:rFonts w:ascii="Times New Roman" w:hAnsi="Times New Roman" w:cs="Times New Roman"/>
          <w:color w:val="000000" w:themeColor="text1"/>
          <w:sz w:val="28"/>
          <w:szCs w:val="28"/>
          <w:shd w:val="clear" w:color="auto" w:fill="FFFFFF"/>
        </w:rPr>
        <w:t xml:space="preserve"> является театр картинок на </w:t>
      </w:r>
      <w:proofErr w:type="spellStart"/>
      <w:r w:rsidR="003F2229" w:rsidRPr="002A45B0">
        <w:rPr>
          <w:rFonts w:ascii="Times New Roman" w:hAnsi="Times New Roman" w:cs="Times New Roman"/>
          <w:color w:val="000000" w:themeColor="text1"/>
          <w:sz w:val="28"/>
          <w:szCs w:val="28"/>
          <w:shd w:val="clear" w:color="auto" w:fill="FFFFFF"/>
        </w:rPr>
        <w:t>фланелеграфе</w:t>
      </w:r>
      <w:proofErr w:type="spellEnd"/>
      <w:r w:rsidR="003F2229" w:rsidRPr="002A45B0">
        <w:rPr>
          <w:rFonts w:ascii="Times New Roman" w:hAnsi="Times New Roman" w:cs="Times New Roman"/>
          <w:color w:val="000000" w:themeColor="text1"/>
          <w:sz w:val="28"/>
          <w:szCs w:val="28"/>
          <w:shd w:val="clear" w:color="auto" w:fill="FFFFFF"/>
        </w:rPr>
        <w:t xml:space="preserve">. </w:t>
      </w:r>
      <w:r w:rsidR="003F2229" w:rsidRPr="002A45B0">
        <w:rPr>
          <w:rFonts w:ascii="Times New Roman" w:hAnsi="Times New Roman" w:cs="Times New Roman"/>
          <w:color w:val="000000" w:themeColor="text1"/>
          <w:sz w:val="28"/>
          <w:szCs w:val="28"/>
        </w:rPr>
        <w:t xml:space="preserve">Декорации, картинки, рисунки </w:t>
      </w:r>
      <w:r w:rsidR="00B86B2C" w:rsidRPr="002A45B0">
        <w:rPr>
          <w:rFonts w:ascii="Times New Roman" w:hAnsi="Times New Roman" w:cs="Times New Roman"/>
          <w:color w:val="000000" w:themeColor="text1"/>
          <w:sz w:val="28"/>
          <w:szCs w:val="28"/>
        </w:rPr>
        <w:t xml:space="preserve"> подбираю из старых книг, журналов или создаются самостоятельно.</w:t>
      </w:r>
    </w:p>
    <w:p w:rsidR="00B86B2C" w:rsidRPr="002A45B0" w:rsidRDefault="00B666E1" w:rsidP="002A45B0">
      <w:pPr>
        <w:ind w:firstLine="708"/>
        <w:rPr>
          <w:rFonts w:ascii="Times New Roman" w:hAnsi="Times New Roman" w:cs="Times New Roman"/>
          <w:color w:val="000000" w:themeColor="text1"/>
          <w:sz w:val="28"/>
          <w:szCs w:val="28"/>
        </w:rPr>
      </w:pPr>
      <w:r w:rsidRPr="002A45B0">
        <w:rPr>
          <w:rFonts w:ascii="Times New Roman" w:hAnsi="Times New Roman" w:cs="Times New Roman"/>
          <w:color w:val="000000" w:themeColor="text1"/>
          <w:sz w:val="28"/>
          <w:szCs w:val="28"/>
        </w:rPr>
        <w:t xml:space="preserve">Кукольный театр </w:t>
      </w:r>
      <w:proofErr w:type="gramStart"/>
      <w:r w:rsidRPr="002A45B0">
        <w:rPr>
          <w:rFonts w:ascii="Times New Roman" w:hAnsi="Times New Roman" w:cs="Times New Roman"/>
          <w:color w:val="000000" w:themeColor="text1"/>
          <w:sz w:val="28"/>
          <w:szCs w:val="28"/>
        </w:rPr>
        <w:t>-а</w:t>
      </w:r>
      <w:proofErr w:type="gramEnd"/>
      <w:r w:rsidR="00B86B2C" w:rsidRPr="002A45B0">
        <w:rPr>
          <w:rFonts w:ascii="Times New Roman" w:hAnsi="Times New Roman" w:cs="Times New Roman"/>
          <w:color w:val="000000" w:themeColor="text1"/>
          <w:sz w:val="28"/>
          <w:szCs w:val="28"/>
        </w:rPr>
        <w:t>трибуты надеваются на руку, обычно действую на ширме. Куклы можно изготовить, используя старые игрушки. После представления даю возможность детям пообщаться с куклами, куклы хвалят их за то, что они внимательно слушали и смотрели, интерес детей после этого не угасает, дети с удовольствием продолжают играть с ними. В процессе игры дети учатся взаимо</w:t>
      </w:r>
      <w:r w:rsidRPr="002A45B0">
        <w:rPr>
          <w:rFonts w:ascii="Times New Roman" w:hAnsi="Times New Roman" w:cs="Times New Roman"/>
          <w:color w:val="000000" w:themeColor="text1"/>
          <w:sz w:val="28"/>
          <w:szCs w:val="28"/>
        </w:rPr>
        <w:t>действовать друг с другом, повторяют фразы и предложения из текста сказки.</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Пальчиковый театр. Атрибуты надеваются на пальцы или на руку и играют за персонажа, изображение которого находится на руке. Можно изображать действия, находясь за ширмой, сидя свободно за столом или передвигаясь по комнате, по ходу разворачивания сюжета, проговариваю слова.</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 xml:space="preserve">Самым любимым театром для наших детей стал настольный театр. </w:t>
      </w:r>
      <w:proofErr w:type="gramStart"/>
      <w:r w:rsidRPr="002A45B0">
        <w:rPr>
          <w:color w:val="000000" w:themeColor="text1"/>
          <w:sz w:val="28"/>
          <w:szCs w:val="28"/>
        </w:rPr>
        <w:t xml:space="preserve">Он прост и доступен, не требует определённых умений, дети сами действуют с игрушками-персонажами, охотно перевоплощаются в действующих персонажей (колобок, </w:t>
      </w:r>
      <w:r w:rsidRPr="002A45B0">
        <w:rPr>
          <w:color w:val="000000" w:themeColor="text1"/>
          <w:sz w:val="28"/>
          <w:szCs w:val="28"/>
        </w:rPr>
        <w:lastRenderedPageBreak/>
        <w:t>заяц, лиса и т. д., пытаются передать характер героя (мимикой, изменяя интонацию, повторяют запомнившиес</w:t>
      </w:r>
      <w:r w:rsidR="002A45B0" w:rsidRPr="002A45B0">
        <w:rPr>
          <w:color w:val="000000" w:themeColor="text1"/>
          <w:sz w:val="28"/>
          <w:szCs w:val="28"/>
        </w:rPr>
        <w:t>я фразы (Колобок, я тебя съем)</w:t>
      </w:r>
      <w:proofErr w:type="gramEnd"/>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Использую самые разнообразные игрушки и поделки. Главное, чтобы они устойчиво стояли на столе и не создавали помех при передвижении. При этом необходимо помнить, что игрушки - персонажи спектакля должны храниться отдельно и использоваться только по назначению (для театрализованной деятельности). Нельзя давать их детям для самостоятельных игр, т. к. в этом случае они не будут восприниматься детьми как герои той или иной постановки.</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w:t>
      </w:r>
      <w:r w:rsidR="003F2229" w:rsidRPr="002A45B0">
        <w:rPr>
          <w:color w:val="000000" w:themeColor="text1"/>
          <w:sz w:val="28"/>
          <w:szCs w:val="28"/>
        </w:rPr>
        <w:t>.</w:t>
      </w:r>
    </w:p>
    <w:p w:rsidR="00B86B2C" w:rsidRPr="002A45B0" w:rsidRDefault="00B86B2C" w:rsidP="002A45B0">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rPr>
        <w:t xml:space="preserve">Привлекаю детей к участию в инсценировках, обсуждаю с ними </w:t>
      </w:r>
      <w:proofErr w:type="gramStart"/>
      <w:r w:rsidRPr="002A45B0">
        <w:rPr>
          <w:color w:val="000000" w:themeColor="text1"/>
          <w:sz w:val="28"/>
          <w:szCs w:val="28"/>
        </w:rPr>
        <w:t>увиденное</w:t>
      </w:r>
      <w:proofErr w:type="gramEnd"/>
      <w:r w:rsidRPr="002A45B0">
        <w:rPr>
          <w:color w:val="000000" w:themeColor="text1"/>
          <w:sz w:val="28"/>
          <w:szCs w:val="28"/>
        </w:rPr>
        <w:t xml:space="preserve">. Детям раннего возраста сложно произнести текст роли полностью, поэтому они проговаривают отдельные фразы, сопровождая жестами действия персонажей. Например, при </w:t>
      </w:r>
      <w:proofErr w:type="spellStart"/>
      <w:r w:rsidRPr="002A45B0">
        <w:rPr>
          <w:color w:val="000000" w:themeColor="text1"/>
          <w:sz w:val="28"/>
          <w:szCs w:val="28"/>
        </w:rPr>
        <w:t>инсценировании</w:t>
      </w:r>
      <w:proofErr w:type="spellEnd"/>
      <w:r w:rsidRPr="002A45B0">
        <w:rPr>
          <w:color w:val="000000" w:themeColor="text1"/>
          <w:sz w:val="28"/>
          <w:szCs w:val="28"/>
        </w:rP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rsidRPr="002A45B0">
        <w:rPr>
          <w:color w:val="000000" w:themeColor="text1"/>
          <w:sz w:val="28"/>
          <w:szCs w:val="28"/>
        </w:rPr>
        <w:t>махнула</w:t>
      </w:r>
      <w:proofErr w:type="gramEnd"/>
      <w:r w:rsidRPr="002A45B0">
        <w:rPr>
          <w:color w:val="000000" w:themeColor="text1"/>
          <w:sz w:val="28"/>
          <w:szCs w:val="28"/>
        </w:rPr>
        <w:t xml:space="preserve"> и пищат за неё.</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Занятия театрализованной деятельностью способствуют развитию у детей не только психических функций но, и, формируют художественные способности, творческий потенциал, межличностное взаимодействие, помогают адаптироваться в обществе, почувствовать себя</w:t>
      </w:r>
      <w:r w:rsidR="00CD0C4A" w:rsidRPr="002A45B0">
        <w:rPr>
          <w:color w:val="000000" w:themeColor="text1"/>
          <w:sz w:val="28"/>
          <w:szCs w:val="28"/>
        </w:rPr>
        <w:t xml:space="preserve"> успешным. </w:t>
      </w:r>
      <w:r w:rsidR="002A45B0" w:rsidRPr="002A45B0">
        <w:rPr>
          <w:color w:val="000000" w:themeColor="text1"/>
          <w:sz w:val="28"/>
          <w:szCs w:val="28"/>
        </w:rPr>
        <w:t xml:space="preserve"> </w:t>
      </w:r>
      <w:r w:rsidRPr="002A45B0">
        <w:rPr>
          <w:color w:val="000000" w:themeColor="text1"/>
          <w:sz w:val="28"/>
          <w:szCs w:val="28"/>
        </w:rPr>
        <w:t xml:space="preserve">Важно, чтобы соблюдался принцип «от </w:t>
      </w:r>
      <w:proofErr w:type="gramStart"/>
      <w:r w:rsidRPr="002A45B0">
        <w:rPr>
          <w:color w:val="000000" w:themeColor="text1"/>
          <w:sz w:val="28"/>
          <w:szCs w:val="28"/>
        </w:rPr>
        <w:t>простого</w:t>
      </w:r>
      <w:proofErr w:type="gramEnd"/>
      <w:r w:rsidRPr="002A45B0">
        <w:rPr>
          <w:color w:val="000000" w:themeColor="text1"/>
          <w:sz w:val="28"/>
          <w:szCs w:val="28"/>
        </w:rPr>
        <w:t xml:space="preserve"> к сложному», многократно повторялся один и тот же содержательный материал, одни и те же игры на разных занятиях</w:t>
      </w:r>
    </w:p>
    <w:p w:rsidR="00B86B2C" w:rsidRPr="002A45B0" w:rsidRDefault="00B86B2C" w:rsidP="002A45B0">
      <w:pPr>
        <w:pStyle w:val="a3"/>
        <w:shd w:val="clear" w:color="auto" w:fill="FFFFFF"/>
        <w:spacing w:before="188" w:beforeAutospacing="0" w:after="188" w:afterAutospacing="0" w:line="263" w:lineRule="atLeast"/>
        <w:ind w:firstLine="708"/>
        <w:jc w:val="both"/>
        <w:rPr>
          <w:color w:val="000000" w:themeColor="text1"/>
          <w:sz w:val="28"/>
          <w:szCs w:val="28"/>
        </w:rPr>
      </w:pPr>
      <w:r w:rsidRPr="002A45B0">
        <w:rPr>
          <w:color w:val="000000" w:themeColor="text1"/>
          <w:sz w:val="28"/>
          <w:szCs w:val="28"/>
        </w:rPr>
        <w:t>Театральная деятельность способствует не только развитию умственной деятельности, но и тесно связана с совершенствованием речи: работая над выразительностью и репликами персонажей, собственными высказываниями, ребенок активизирует свой словарь, совершенствует звуковую культуру речи, ее интонационный строй. Исполняемая ребенком роль ставит его перед необходимостью ясно, четко, понятно изъясняться. При этом совершенствуется диалогическая речь, ее грамматический строй.</w:t>
      </w:r>
    </w:p>
    <w:p w:rsidR="00B86B2C" w:rsidRPr="002A45B0"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Театрализованные игры помогают детям закрепить коммуникативные навыки, развивать внимание, речь, память, творческое воображение. Очень важно с раннего возраста показывать детям примеры дружбы, правдивости, отзывчивости, находчивости, храбрости.</w:t>
      </w:r>
    </w:p>
    <w:p w:rsidR="00B86B2C" w:rsidRDefault="00B86B2C" w:rsidP="00B86B2C">
      <w:pPr>
        <w:pStyle w:val="a3"/>
        <w:shd w:val="clear" w:color="auto" w:fill="FFFFFF"/>
        <w:spacing w:before="188" w:beforeAutospacing="0" w:after="188" w:afterAutospacing="0" w:line="263" w:lineRule="atLeast"/>
        <w:jc w:val="both"/>
        <w:rPr>
          <w:color w:val="000000" w:themeColor="text1"/>
          <w:sz w:val="28"/>
          <w:szCs w:val="28"/>
        </w:rPr>
      </w:pPr>
      <w:r w:rsidRPr="002A45B0">
        <w:rPr>
          <w:color w:val="000000" w:themeColor="text1"/>
          <w:sz w:val="28"/>
          <w:szCs w:val="28"/>
        </w:rPr>
        <w:t>Привычку к выразительной публичной речи можно воспитывать в человеке только путём привлечения его с малолетства к выступлениям перед аудиторией. Такие игры помогают преодолевать робость, неуверенность в себе, застенчивость.</w:t>
      </w:r>
    </w:p>
    <w:p w:rsidR="002A45B0" w:rsidRDefault="002A45B0" w:rsidP="00B86B2C">
      <w:pPr>
        <w:pStyle w:val="a3"/>
        <w:shd w:val="clear" w:color="auto" w:fill="FFFFFF"/>
        <w:spacing w:before="188" w:beforeAutospacing="0" w:after="188" w:afterAutospacing="0" w:line="263" w:lineRule="atLeast"/>
        <w:jc w:val="both"/>
        <w:rPr>
          <w:color w:val="000000" w:themeColor="text1"/>
          <w:sz w:val="28"/>
          <w:szCs w:val="28"/>
        </w:rPr>
      </w:pPr>
    </w:p>
    <w:p w:rsidR="00BC08BB" w:rsidRDefault="002A45B0" w:rsidP="00B078EA">
      <w:pPr>
        <w:pStyle w:val="a3"/>
        <w:shd w:val="clear" w:color="auto" w:fill="FFFFFF"/>
        <w:spacing w:before="188" w:beforeAutospacing="0" w:after="188" w:afterAutospacing="0" w:line="263" w:lineRule="atLeast"/>
        <w:jc w:val="right"/>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B078EA" w:rsidRPr="002A45B0" w:rsidRDefault="00B078EA" w:rsidP="00B078EA">
      <w:pPr>
        <w:pStyle w:val="a3"/>
        <w:shd w:val="clear" w:color="auto" w:fill="FFFFFF"/>
        <w:spacing w:before="188" w:beforeAutospacing="0" w:after="188" w:afterAutospacing="0" w:line="263" w:lineRule="atLeast"/>
        <w:jc w:val="right"/>
        <w:rPr>
          <w:i/>
          <w:iCs/>
          <w:color w:val="000000" w:themeColor="text1"/>
          <w:sz w:val="28"/>
          <w:szCs w:val="28"/>
          <w:shd w:val="clear" w:color="auto" w:fill="FFFFFF"/>
        </w:rPr>
      </w:pPr>
    </w:p>
    <w:p w:rsidR="002A45B0" w:rsidRPr="002A45B0" w:rsidRDefault="002A45B0">
      <w:pPr>
        <w:rPr>
          <w:rFonts w:ascii="Times New Roman" w:hAnsi="Times New Roman" w:cs="Times New Roman"/>
          <w:i/>
          <w:iCs/>
          <w:color w:val="000000" w:themeColor="text1"/>
          <w:sz w:val="28"/>
          <w:szCs w:val="28"/>
          <w:shd w:val="clear" w:color="auto" w:fill="FFFFFF"/>
        </w:rPr>
      </w:pPr>
    </w:p>
    <w:sectPr w:rsidR="002A45B0" w:rsidRPr="002A45B0" w:rsidSect="002A45B0">
      <w:pgSz w:w="11906" w:h="16838"/>
      <w:pgMar w:top="709" w:right="99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3F2"/>
    <w:multiLevelType w:val="multilevel"/>
    <w:tmpl w:val="585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208E0"/>
    <w:multiLevelType w:val="multilevel"/>
    <w:tmpl w:val="4288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63711"/>
    <w:multiLevelType w:val="multilevel"/>
    <w:tmpl w:val="7812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C5AB6"/>
    <w:multiLevelType w:val="multilevel"/>
    <w:tmpl w:val="80C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A5D28"/>
    <w:multiLevelType w:val="multilevel"/>
    <w:tmpl w:val="36E2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947E0"/>
    <w:multiLevelType w:val="multilevel"/>
    <w:tmpl w:val="5544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210EB"/>
    <w:multiLevelType w:val="multilevel"/>
    <w:tmpl w:val="8336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C69E1"/>
    <w:multiLevelType w:val="multilevel"/>
    <w:tmpl w:val="768E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E47B8"/>
    <w:multiLevelType w:val="multilevel"/>
    <w:tmpl w:val="2B0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90BB5"/>
    <w:multiLevelType w:val="multilevel"/>
    <w:tmpl w:val="B82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70E6B"/>
    <w:multiLevelType w:val="multilevel"/>
    <w:tmpl w:val="AB28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8656B"/>
    <w:multiLevelType w:val="multilevel"/>
    <w:tmpl w:val="1FC0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D60D0"/>
    <w:multiLevelType w:val="multilevel"/>
    <w:tmpl w:val="B15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E06A4"/>
    <w:multiLevelType w:val="multilevel"/>
    <w:tmpl w:val="DA2A3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3535A1"/>
    <w:multiLevelType w:val="multilevel"/>
    <w:tmpl w:val="3FF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429C2"/>
    <w:multiLevelType w:val="multilevel"/>
    <w:tmpl w:val="7620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65472A"/>
    <w:multiLevelType w:val="multilevel"/>
    <w:tmpl w:val="A816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A53C6"/>
    <w:multiLevelType w:val="multilevel"/>
    <w:tmpl w:val="3A6E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DB584A"/>
    <w:multiLevelType w:val="multilevel"/>
    <w:tmpl w:val="AFD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D57B9"/>
    <w:multiLevelType w:val="multilevel"/>
    <w:tmpl w:val="1D0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43004E"/>
    <w:multiLevelType w:val="multilevel"/>
    <w:tmpl w:val="D3E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517DD"/>
    <w:multiLevelType w:val="multilevel"/>
    <w:tmpl w:val="6CC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0169D"/>
    <w:multiLevelType w:val="multilevel"/>
    <w:tmpl w:val="6F22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313350"/>
    <w:multiLevelType w:val="multilevel"/>
    <w:tmpl w:val="694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A94FF9"/>
    <w:multiLevelType w:val="multilevel"/>
    <w:tmpl w:val="978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FC39CE"/>
    <w:multiLevelType w:val="multilevel"/>
    <w:tmpl w:val="A2F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EF0A12"/>
    <w:multiLevelType w:val="multilevel"/>
    <w:tmpl w:val="1E54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552E37"/>
    <w:multiLevelType w:val="multilevel"/>
    <w:tmpl w:val="6C7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84C9A"/>
    <w:multiLevelType w:val="multilevel"/>
    <w:tmpl w:val="F9F4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224F87"/>
    <w:multiLevelType w:val="multilevel"/>
    <w:tmpl w:val="7AC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2390A"/>
    <w:multiLevelType w:val="multilevel"/>
    <w:tmpl w:val="FF2E39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376B2B"/>
    <w:multiLevelType w:val="multilevel"/>
    <w:tmpl w:val="5010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87F7E"/>
    <w:multiLevelType w:val="multilevel"/>
    <w:tmpl w:val="C012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FB304D"/>
    <w:multiLevelType w:val="multilevel"/>
    <w:tmpl w:val="74D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7220E"/>
    <w:multiLevelType w:val="multilevel"/>
    <w:tmpl w:val="41F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EF0586"/>
    <w:multiLevelType w:val="multilevel"/>
    <w:tmpl w:val="113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FF5670"/>
    <w:multiLevelType w:val="multilevel"/>
    <w:tmpl w:val="7C8E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620A93"/>
    <w:multiLevelType w:val="multilevel"/>
    <w:tmpl w:val="D1B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D50831"/>
    <w:multiLevelType w:val="multilevel"/>
    <w:tmpl w:val="FB5E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D75EE2"/>
    <w:multiLevelType w:val="multilevel"/>
    <w:tmpl w:val="947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015AA"/>
    <w:multiLevelType w:val="multilevel"/>
    <w:tmpl w:val="BB86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F12FCE"/>
    <w:multiLevelType w:val="multilevel"/>
    <w:tmpl w:val="7666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DB20D1"/>
    <w:multiLevelType w:val="multilevel"/>
    <w:tmpl w:val="49187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7"/>
  </w:num>
  <w:num w:numId="5">
    <w:abstractNumId w:val="9"/>
  </w:num>
  <w:num w:numId="6">
    <w:abstractNumId w:val="8"/>
  </w:num>
  <w:num w:numId="7">
    <w:abstractNumId w:val="1"/>
  </w:num>
  <w:num w:numId="8">
    <w:abstractNumId w:val="34"/>
  </w:num>
  <w:num w:numId="9">
    <w:abstractNumId w:val="5"/>
  </w:num>
  <w:num w:numId="10">
    <w:abstractNumId w:val="31"/>
  </w:num>
  <w:num w:numId="11">
    <w:abstractNumId w:val="38"/>
  </w:num>
  <w:num w:numId="12">
    <w:abstractNumId w:val="39"/>
  </w:num>
  <w:num w:numId="13">
    <w:abstractNumId w:val="28"/>
  </w:num>
  <w:num w:numId="14">
    <w:abstractNumId w:val="15"/>
  </w:num>
  <w:num w:numId="15">
    <w:abstractNumId w:val="41"/>
  </w:num>
  <w:num w:numId="16">
    <w:abstractNumId w:val="14"/>
  </w:num>
  <w:num w:numId="17">
    <w:abstractNumId w:val="37"/>
  </w:num>
  <w:num w:numId="18">
    <w:abstractNumId w:val="29"/>
  </w:num>
  <w:num w:numId="19">
    <w:abstractNumId w:val="22"/>
  </w:num>
  <w:num w:numId="20">
    <w:abstractNumId w:val="33"/>
  </w:num>
  <w:num w:numId="21">
    <w:abstractNumId w:val="18"/>
  </w:num>
  <w:num w:numId="22">
    <w:abstractNumId w:val="11"/>
  </w:num>
  <w:num w:numId="23">
    <w:abstractNumId w:val="35"/>
  </w:num>
  <w:num w:numId="24">
    <w:abstractNumId w:val="13"/>
  </w:num>
  <w:num w:numId="25">
    <w:abstractNumId w:val="25"/>
  </w:num>
  <w:num w:numId="26">
    <w:abstractNumId w:val="42"/>
  </w:num>
  <w:num w:numId="27">
    <w:abstractNumId w:val="36"/>
  </w:num>
  <w:num w:numId="28">
    <w:abstractNumId w:val="27"/>
  </w:num>
  <w:num w:numId="29">
    <w:abstractNumId w:val="30"/>
  </w:num>
  <w:num w:numId="30">
    <w:abstractNumId w:val="19"/>
  </w:num>
  <w:num w:numId="31">
    <w:abstractNumId w:val="17"/>
  </w:num>
  <w:num w:numId="32">
    <w:abstractNumId w:val="16"/>
  </w:num>
  <w:num w:numId="33">
    <w:abstractNumId w:val="26"/>
  </w:num>
  <w:num w:numId="34">
    <w:abstractNumId w:val="40"/>
  </w:num>
  <w:num w:numId="35">
    <w:abstractNumId w:val="12"/>
  </w:num>
  <w:num w:numId="36">
    <w:abstractNumId w:val="32"/>
  </w:num>
  <w:num w:numId="37">
    <w:abstractNumId w:val="21"/>
  </w:num>
  <w:num w:numId="38">
    <w:abstractNumId w:val="20"/>
  </w:num>
  <w:num w:numId="39">
    <w:abstractNumId w:val="24"/>
  </w:num>
  <w:num w:numId="40">
    <w:abstractNumId w:val="10"/>
  </w:num>
  <w:num w:numId="41">
    <w:abstractNumId w:val="3"/>
  </w:num>
  <w:num w:numId="42">
    <w:abstractNumId w:val="23"/>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3788"/>
    <w:rsid w:val="00033BE6"/>
    <w:rsid w:val="000721AC"/>
    <w:rsid w:val="001744F9"/>
    <w:rsid w:val="001C76D1"/>
    <w:rsid w:val="00202F20"/>
    <w:rsid w:val="00214B67"/>
    <w:rsid w:val="0025165A"/>
    <w:rsid w:val="0025741D"/>
    <w:rsid w:val="002664BA"/>
    <w:rsid w:val="0029596D"/>
    <w:rsid w:val="002A45B0"/>
    <w:rsid w:val="003F2229"/>
    <w:rsid w:val="004719BB"/>
    <w:rsid w:val="00581E46"/>
    <w:rsid w:val="00593EAE"/>
    <w:rsid w:val="005C58A2"/>
    <w:rsid w:val="006F1F6F"/>
    <w:rsid w:val="00700B12"/>
    <w:rsid w:val="00765845"/>
    <w:rsid w:val="00833740"/>
    <w:rsid w:val="008E3EA7"/>
    <w:rsid w:val="00993788"/>
    <w:rsid w:val="00A2141D"/>
    <w:rsid w:val="00A401E9"/>
    <w:rsid w:val="00AD2177"/>
    <w:rsid w:val="00AD2326"/>
    <w:rsid w:val="00B078EA"/>
    <w:rsid w:val="00B4531C"/>
    <w:rsid w:val="00B526E6"/>
    <w:rsid w:val="00B60349"/>
    <w:rsid w:val="00B666E1"/>
    <w:rsid w:val="00B86B2C"/>
    <w:rsid w:val="00B87455"/>
    <w:rsid w:val="00BA1D73"/>
    <w:rsid w:val="00BA4C8B"/>
    <w:rsid w:val="00BC08BB"/>
    <w:rsid w:val="00C60F9C"/>
    <w:rsid w:val="00C6767A"/>
    <w:rsid w:val="00C94FB9"/>
    <w:rsid w:val="00CD0C4A"/>
    <w:rsid w:val="00CF0A9C"/>
    <w:rsid w:val="00D65D91"/>
    <w:rsid w:val="00E21AE4"/>
    <w:rsid w:val="00EF4155"/>
    <w:rsid w:val="00F06799"/>
    <w:rsid w:val="00F47870"/>
    <w:rsid w:val="00FD4A94"/>
    <w:rsid w:val="00FD7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99"/>
  </w:style>
  <w:style w:type="paragraph" w:styleId="1">
    <w:name w:val="heading 1"/>
    <w:basedOn w:val="a"/>
    <w:next w:val="a"/>
    <w:link w:val="10"/>
    <w:uiPriority w:val="9"/>
    <w:qFormat/>
    <w:rsid w:val="00B86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C08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93788"/>
  </w:style>
  <w:style w:type="character" w:customStyle="1" w:styleId="c19">
    <w:name w:val="c19"/>
    <w:basedOn w:val="a0"/>
    <w:rsid w:val="00993788"/>
  </w:style>
  <w:style w:type="character" w:customStyle="1" w:styleId="c14">
    <w:name w:val="c14"/>
    <w:basedOn w:val="a0"/>
    <w:rsid w:val="00993788"/>
  </w:style>
  <w:style w:type="paragraph" w:customStyle="1" w:styleId="c26">
    <w:name w:val="c26"/>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3788"/>
  </w:style>
  <w:style w:type="paragraph" w:customStyle="1" w:styleId="c30">
    <w:name w:val="c30"/>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93788"/>
  </w:style>
  <w:style w:type="paragraph" w:customStyle="1" w:styleId="c3">
    <w:name w:val="c3"/>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93788"/>
  </w:style>
  <w:style w:type="character" w:customStyle="1" w:styleId="c41">
    <w:name w:val="c41"/>
    <w:basedOn w:val="a0"/>
    <w:rsid w:val="00993788"/>
  </w:style>
  <w:style w:type="character" w:customStyle="1" w:styleId="c0">
    <w:name w:val="c0"/>
    <w:basedOn w:val="a0"/>
    <w:rsid w:val="00993788"/>
  </w:style>
  <w:style w:type="paragraph" w:customStyle="1" w:styleId="c16">
    <w:name w:val="c16"/>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93788"/>
  </w:style>
  <w:style w:type="paragraph" w:customStyle="1" w:styleId="c12">
    <w:name w:val="c12"/>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3788"/>
  </w:style>
  <w:style w:type="paragraph" w:customStyle="1" w:styleId="c20">
    <w:name w:val="c20"/>
    <w:basedOn w:val="a"/>
    <w:rsid w:val="00993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870"/>
    <w:rPr>
      <w:b/>
      <w:bCs/>
    </w:rPr>
  </w:style>
  <w:style w:type="character" w:customStyle="1" w:styleId="butback">
    <w:name w:val="butback"/>
    <w:basedOn w:val="a0"/>
    <w:rsid w:val="00F47870"/>
  </w:style>
  <w:style w:type="character" w:customStyle="1" w:styleId="submenu-table">
    <w:name w:val="submenu-table"/>
    <w:basedOn w:val="a0"/>
    <w:rsid w:val="00F47870"/>
  </w:style>
  <w:style w:type="paragraph" w:styleId="a5">
    <w:name w:val="No Spacing"/>
    <w:uiPriority w:val="1"/>
    <w:qFormat/>
    <w:rsid w:val="00C94FB9"/>
    <w:pPr>
      <w:spacing w:after="0" w:line="240" w:lineRule="auto"/>
    </w:pPr>
  </w:style>
  <w:style w:type="character" w:customStyle="1" w:styleId="40">
    <w:name w:val="Заголовок 4 Знак"/>
    <w:basedOn w:val="a0"/>
    <w:link w:val="4"/>
    <w:uiPriority w:val="9"/>
    <w:rsid w:val="00BC08BB"/>
    <w:rPr>
      <w:rFonts w:ascii="Times New Roman" w:eastAsia="Times New Roman" w:hAnsi="Times New Roman" w:cs="Times New Roman"/>
      <w:b/>
      <w:bCs/>
      <w:sz w:val="24"/>
      <w:szCs w:val="24"/>
      <w:lang w:eastAsia="ru-RU"/>
    </w:rPr>
  </w:style>
  <w:style w:type="paragraph" w:customStyle="1" w:styleId="small2">
    <w:name w:val="small2"/>
    <w:basedOn w:val="a"/>
    <w:rsid w:val="00BC0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C0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86B2C"/>
    <w:rPr>
      <w:rFonts w:asciiTheme="majorHAnsi" w:eastAsiaTheme="majorEastAsia" w:hAnsiTheme="majorHAnsi" w:cstheme="majorBidi"/>
      <w:b/>
      <w:bCs/>
      <w:color w:val="365F91" w:themeColor="accent1" w:themeShade="BF"/>
      <w:sz w:val="28"/>
      <w:szCs w:val="28"/>
    </w:rPr>
  </w:style>
  <w:style w:type="character" w:customStyle="1" w:styleId="c8">
    <w:name w:val="c8"/>
    <w:basedOn w:val="a0"/>
    <w:rsid w:val="00B86B2C"/>
  </w:style>
  <w:style w:type="character" w:styleId="a6">
    <w:name w:val="Hyperlink"/>
    <w:basedOn w:val="a0"/>
    <w:uiPriority w:val="99"/>
    <w:unhideWhenUsed/>
    <w:rsid w:val="00A2141D"/>
    <w:rPr>
      <w:color w:val="0000FF" w:themeColor="hyperlink"/>
      <w:u w:val="single"/>
    </w:rPr>
  </w:style>
  <w:style w:type="paragraph" w:styleId="a7">
    <w:name w:val="List Paragraph"/>
    <w:basedOn w:val="a"/>
    <w:uiPriority w:val="34"/>
    <w:qFormat/>
    <w:rsid w:val="00B52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3260">
      <w:bodyDiv w:val="1"/>
      <w:marLeft w:val="0"/>
      <w:marRight w:val="0"/>
      <w:marTop w:val="0"/>
      <w:marBottom w:val="0"/>
      <w:divBdr>
        <w:top w:val="none" w:sz="0" w:space="0" w:color="auto"/>
        <w:left w:val="none" w:sz="0" w:space="0" w:color="auto"/>
        <w:bottom w:val="none" w:sz="0" w:space="0" w:color="auto"/>
        <w:right w:val="none" w:sz="0" w:space="0" w:color="auto"/>
      </w:divBdr>
    </w:div>
    <w:div w:id="201986900">
      <w:bodyDiv w:val="1"/>
      <w:marLeft w:val="0"/>
      <w:marRight w:val="0"/>
      <w:marTop w:val="0"/>
      <w:marBottom w:val="0"/>
      <w:divBdr>
        <w:top w:val="none" w:sz="0" w:space="0" w:color="auto"/>
        <w:left w:val="none" w:sz="0" w:space="0" w:color="auto"/>
        <w:bottom w:val="none" w:sz="0" w:space="0" w:color="auto"/>
        <w:right w:val="none" w:sz="0" w:space="0" w:color="auto"/>
      </w:divBdr>
    </w:div>
    <w:div w:id="323169347">
      <w:bodyDiv w:val="1"/>
      <w:marLeft w:val="0"/>
      <w:marRight w:val="0"/>
      <w:marTop w:val="0"/>
      <w:marBottom w:val="0"/>
      <w:divBdr>
        <w:top w:val="none" w:sz="0" w:space="0" w:color="auto"/>
        <w:left w:val="none" w:sz="0" w:space="0" w:color="auto"/>
        <w:bottom w:val="none" w:sz="0" w:space="0" w:color="auto"/>
        <w:right w:val="none" w:sz="0" w:space="0" w:color="auto"/>
      </w:divBdr>
    </w:div>
    <w:div w:id="438838295">
      <w:bodyDiv w:val="1"/>
      <w:marLeft w:val="0"/>
      <w:marRight w:val="0"/>
      <w:marTop w:val="0"/>
      <w:marBottom w:val="0"/>
      <w:divBdr>
        <w:top w:val="none" w:sz="0" w:space="0" w:color="auto"/>
        <w:left w:val="none" w:sz="0" w:space="0" w:color="auto"/>
        <w:bottom w:val="none" w:sz="0" w:space="0" w:color="auto"/>
        <w:right w:val="none" w:sz="0" w:space="0" w:color="auto"/>
      </w:divBdr>
    </w:div>
    <w:div w:id="584653320">
      <w:bodyDiv w:val="1"/>
      <w:marLeft w:val="0"/>
      <w:marRight w:val="0"/>
      <w:marTop w:val="0"/>
      <w:marBottom w:val="0"/>
      <w:divBdr>
        <w:top w:val="none" w:sz="0" w:space="0" w:color="auto"/>
        <w:left w:val="none" w:sz="0" w:space="0" w:color="auto"/>
        <w:bottom w:val="none" w:sz="0" w:space="0" w:color="auto"/>
        <w:right w:val="none" w:sz="0" w:space="0" w:color="auto"/>
      </w:divBdr>
    </w:div>
    <w:div w:id="836387890">
      <w:bodyDiv w:val="1"/>
      <w:marLeft w:val="0"/>
      <w:marRight w:val="0"/>
      <w:marTop w:val="0"/>
      <w:marBottom w:val="0"/>
      <w:divBdr>
        <w:top w:val="none" w:sz="0" w:space="0" w:color="auto"/>
        <w:left w:val="none" w:sz="0" w:space="0" w:color="auto"/>
        <w:bottom w:val="none" w:sz="0" w:space="0" w:color="auto"/>
        <w:right w:val="none" w:sz="0" w:space="0" w:color="auto"/>
      </w:divBdr>
    </w:div>
    <w:div w:id="985429392">
      <w:bodyDiv w:val="1"/>
      <w:marLeft w:val="0"/>
      <w:marRight w:val="0"/>
      <w:marTop w:val="0"/>
      <w:marBottom w:val="0"/>
      <w:divBdr>
        <w:top w:val="none" w:sz="0" w:space="0" w:color="auto"/>
        <w:left w:val="none" w:sz="0" w:space="0" w:color="auto"/>
        <w:bottom w:val="none" w:sz="0" w:space="0" w:color="auto"/>
        <w:right w:val="none" w:sz="0" w:space="0" w:color="auto"/>
      </w:divBdr>
    </w:div>
    <w:div w:id="1440028042">
      <w:bodyDiv w:val="1"/>
      <w:marLeft w:val="0"/>
      <w:marRight w:val="0"/>
      <w:marTop w:val="0"/>
      <w:marBottom w:val="0"/>
      <w:divBdr>
        <w:top w:val="none" w:sz="0" w:space="0" w:color="auto"/>
        <w:left w:val="none" w:sz="0" w:space="0" w:color="auto"/>
        <w:bottom w:val="none" w:sz="0" w:space="0" w:color="auto"/>
        <w:right w:val="none" w:sz="0" w:space="0" w:color="auto"/>
      </w:divBdr>
    </w:div>
    <w:div w:id="1509443943">
      <w:bodyDiv w:val="1"/>
      <w:marLeft w:val="0"/>
      <w:marRight w:val="0"/>
      <w:marTop w:val="0"/>
      <w:marBottom w:val="0"/>
      <w:divBdr>
        <w:top w:val="none" w:sz="0" w:space="0" w:color="auto"/>
        <w:left w:val="none" w:sz="0" w:space="0" w:color="auto"/>
        <w:bottom w:val="none" w:sz="0" w:space="0" w:color="auto"/>
        <w:right w:val="none" w:sz="0" w:space="0" w:color="auto"/>
      </w:divBdr>
    </w:div>
    <w:div w:id="1663699421">
      <w:bodyDiv w:val="1"/>
      <w:marLeft w:val="0"/>
      <w:marRight w:val="0"/>
      <w:marTop w:val="0"/>
      <w:marBottom w:val="0"/>
      <w:divBdr>
        <w:top w:val="none" w:sz="0" w:space="0" w:color="auto"/>
        <w:left w:val="none" w:sz="0" w:space="0" w:color="auto"/>
        <w:bottom w:val="none" w:sz="0" w:space="0" w:color="auto"/>
        <w:right w:val="none" w:sz="0" w:space="0" w:color="auto"/>
      </w:divBdr>
      <w:divsChild>
        <w:div w:id="681669826">
          <w:marLeft w:val="0"/>
          <w:marRight w:val="0"/>
          <w:marTop w:val="125"/>
          <w:marBottom w:val="125"/>
          <w:divBdr>
            <w:top w:val="none" w:sz="0" w:space="0" w:color="auto"/>
            <w:left w:val="none" w:sz="0" w:space="0" w:color="auto"/>
            <w:bottom w:val="none" w:sz="0" w:space="0" w:color="auto"/>
            <w:right w:val="none" w:sz="0" w:space="0" w:color="auto"/>
          </w:divBdr>
          <w:divsChild>
            <w:div w:id="1573808703">
              <w:marLeft w:val="63"/>
              <w:marRight w:val="63"/>
              <w:marTop w:val="13"/>
              <w:marBottom w:val="13"/>
              <w:divBdr>
                <w:top w:val="none" w:sz="0" w:space="0" w:color="auto"/>
                <w:left w:val="none" w:sz="0" w:space="0" w:color="auto"/>
                <w:bottom w:val="none" w:sz="0" w:space="0" w:color="auto"/>
                <w:right w:val="none" w:sz="0" w:space="0" w:color="auto"/>
              </w:divBdr>
            </w:div>
          </w:divsChild>
        </w:div>
        <w:div w:id="73199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A1058-B146-4407-92D1-0F445126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Nastya</cp:lastModifiedBy>
  <cp:revision>6</cp:revision>
  <dcterms:created xsi:type="dcterms:W3CDTF">2015-11-03T12:23:00Z</dcterms:created>
  <dcterms:modified xsi:type="dcterms:W3CDTF">2015-12-07T19:25:00Z</dcterms:modified>
</cp:coreProperties>
</file>