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28" w:rsidRPr="00040328" w:rsidRDefault="00040328" w:rsidP="00040328">
      <w:pPr>
        <w:pStyle w:val="1"/>
        <w:shd w:val="clear" w:color="auto" w:fill="FFFFFF"/>
        <w:spacing w:before="187" w:after="561" w:line="240" w:lineRule="atLeast"/>
        <w:jc w:val="center"/>
        <w:rPr>
          <w:rFonts w:ascii="Arial" w:hAnsi="Arial" w:cs="Arial"/>
          <w:bCs w:val="0"/>
          <w:color w:val="auto"/>
          <w:sz w:val="32"/>
          <w:szCs w:val="32"/>
        </w:rPr>
      </w:pPr>
      <w:r w:rsidRPr="00040328">
        <w:rPr>
          <w:rFonts w:ascii="Arial" w:hAnsi="Arial" w:cs="Arial"/>
          <w:bCs w:val="0"/>
          <w:color w:val="auto"/>
          <w:sz w:val="32"/>
          <w:szCs w:val="32"/>
        </w:rPr>
        <w:t>«Советы по воспитанию детей от К. Д. Ушинского и других классиков  педагогики»</w:t>
      </w:r>
    </w:p>
    <w:p w:rsidR="00040328" w:rsidRDefault="00040328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6676" w:rsidRDefault="003216AB" w:rsidP="0004032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родитель не</w:t>
      </w:r>
      <w:r w:rsidR="00B56BFF"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мечтает</w:t>
      </w:r>
      <w:r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достойно воспитать своих детей?</w:t>
      </w:r>
      <w:r w:rsidR="00B56BFF"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 это сделать?</w:t>
      </w:r>
      <w:r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этот вопрос ответ нужно поискать у  выдающихся педагогов.  Н</w:t>
      </w:r>
      <w:r w:rsidR="00B56BFF"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>ам, взрослым, нужн</w:t>
      </w:r>
      <w:r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учиться </w:t>
      </w:r>
      <w:proofErr w:type="gramStart"/>
      <w:r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>мудро</w:t>
      </w:r>
      <w:proofErr w:type="gramEnd"/>
      <w:r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своих детей</w:t>
      </w:r>
      <w:r w:rsidR="009A43A9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</w:t>
      </w:r>
      <w:r w:rsidR="00B56BFF"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>ая и применяя в воспитании советы и наставления великих педагогов прошлого. К классикам нужно возвращаться вновь и вновь...</w:t>
      </w:r>
    </w:p>
    <w:p w:rsidR="00557480" w:rsidRDefault="00557480" w:rsidP="00040328">
      <w:pPr>
        <w:pStyle w:val="c0"/>
        <w:spacing w:before="0" w:beforeAutospacing="0" w:after="0" w:afterAutospacing="0" w:line="337" w:lineRule="atLeast"/>
        <w:ind w:left="-567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Style w:val="c2"/>
          <w:rFonts w:ascii="Arial" w:hAnsi="Arial" w:cs="Arial"/>
          <w:b/>
          <w:bCs/>
          <w:i/>
          <w:iCs/>
          <w:color w:val="444444"/>
          <w:sz w:val="28"/>
          <w:szCs w:val="28"/>
        </w:rPr>
        <w:t>К.Д. Ушинский. «Только личность может влиять на воспитание</w:t>
      </w:r>
      <w:proofErr w:type="gramStart"/>
      <w:r>
        <w:rPr>
          <w:rStyle w:val="c2"/>
          <w:rFonts w:ascii="Arial" w:hAnsi="Arial" w:cs="Arial"/>
          <w:b/>
          <w:bCs/>
          <w:i/>
          <w:iCs/>
          <w:color w:val="444444"/>
          <w:sz w:val="28"/>
          <w:szCs w:val="28"/>
        </w:rPr>
        <w:t xml:space="preserve"> ,</w:t>
      </w:r>
      <w:proofErr w:type="gramEnd"/>
      <w:r>
        <w:rPr>
          <w:rStyle w:val="c2"/>
          <w:rFonts w:ascii="Arial" w:hAnsi="Arial" w:cs="Arial"/>
          <w:b/>
          <w:bCs/>
          <w:i/>
          <w:iCs/>
          <w:color w:val="444444"/>
          <w:sz w:val="28"/>
          <w:szCs w:val="28"/>
        </w:rPr>
        <w:t>развитие другой личности».</w:t>
      </w:r>
    </w:p>
    <w:p w:rsidR="00851FE9" w:rsidRDefault="00557480" w:rsidP="00040328">
      <w:pPr>
        <w:pStyle w:val="c0"/>
        <w:spacing w:before="0" w:beforeAutospacing="0" w:after="0" w:afterAutospacing="0" w:line="337" w:lineRule="atLeast"/>
        <w:ind w:left="-567"/>
        <w:jc w:val="both"/>
        <w:rPr>
          <w:rStyle w:val="c2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           </w:t>
      </w:r>
      <w:r w:rsidRPr="00557480">
        <w:rPr>
          <w:rStyle w:val="c2"/>
          <w:sz w:val="28"/>
          <w:szCs w:val="28"/>
        </w:rPr>
        <w:t>  К.Д. Ушинского по праву можно считать основоположником русской, и в частности, дошкольной педагогики</w:t>
      </w:r>
      <w:r w:rsidR="00851FE9" w:rsidRPr="00557480">
        <w:rPr>
          <w:rStyle w:val="c2"/>
          <w:sz w:val="28"/>
          <w:szCs w:val="28"/>
        </w:rPr>
        <w:t xml:space="preserve"> </w:t>
      </w:r>
      <w:r w:rsidRPr="00557480">
        <w:rPr>
          <w:rStyle w:val="c2"/>
          <w:sz w:val="28"/>
          <w:szCs w:val="28"/>
        </w:rPr>
        <w:t>«Предметом воспитания» является человек, и «если педагогика хочет воспитывать человека во всех отношениях, то она должна прежде узнать его тоже во всех отношениях».  </w:t>
      </w:r>
    </w:p>
    <w:p w:rsidR="00557480" w:rsidRDefault="00851FE9" w:rsidP="00040328">
      <w:pPr>
        <w:pStyle w:val="c0"/>
        <w:spacing w:before="0" w:beforeAutospacing="0" w:after="0" w:afterAutospacing="0" w:line="337" w:lineRule="atLeast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sz w:val="28"/>
          <w:szCs w:val="28"/>
        </w:rPr>
        <w:t xml:space="preserve">     </w:t>
      </w:r>
      <w:r w:rsidR="00557480" w:rsidRPr="00557480">
        <w:rPr>
          <w:rStyle w:val="c2"/>
          <w:sz w:val="28"/>
          <w:szCs w:val="28"/>
        </w:rPr>
        <w:t xml:space="preserve"> </w:t>
      </w:r>
      <w:r w:rsidR="00030487">
        <w:rPr>
          <w:color w:val="000000"/>
          <w:sz w:val="28"/>
          <w:szCs w:val="28"/>
          <w:shd w:val="clear" w:color="auto" w:fill="FFFFFF"/>
        </w:rPr>
        <w:t>К.Д. Ушинский подчеркивал, что воспитательная сила изливается только из живого источника человеческой личности, что на воспитание личности можно воздействовать только личностью. Склонность к подражанию наиболее сильно развита у детей младшего возраста. Их жизненного опыта ещё не достаточно, поэтому они стремятся учиться на опыте других.</w:t>
      </w:r>
      <w:r w:rsidR="000304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30487" w:rsidRPr="00030487">
        <w:rPr>
          <w:color w:val="000000"/>
          <w:sz w:val="28"/>
          <w:szCs w:val="28"/>
          <w:shd w:val="clear" w:color="auto" w:fill="FFFFFF"/>
        </w:rPr>
        <w:t xml:space="preserve">Именно наблюдение является оптимальным «инструментом» обучения с точки зрения психологии. </w:t>
      </w:r>
      <w:proofErr w:type="gramStart"/>
      <w:r w:rsidR="00030487" w:rsidRPr="00030487">
        <w:rPr>
          <w:color w:val="000000"/>
          <w:sz w:val="28"/>
          <w:szCs w:val="28"/>
          <w:shd w:val="clear" w:color="auto" w:fill="FFFFFF"/>
        </w:rPr>
        <w:t>Ребенку что-то легче сделать, если он видел, как это делают другие люди: мама, папа, дедушка, учителя, соседи, сверстники.</w:t>
      </w:r>
      <w:r w:rsidR="0003048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030487" w:rsidRDefault="00030487" w:rsidP="00040328">
      <w:pPr>
        <w:pStyle w:val="c0"/>
        <w:spacing w:before="0" w:beforeAutospacing="0" w:after="0" w:afterAutospacing="0" w:line="337" w:lineRule="atLeast"/>
        <w:ind w:left="-567"/>
        <w:jc w:val="both"/>
        <w:rPr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030487">
        <w:rPr>
          <w:color w:val="000000"/>
          <w:sz w:val="28"/>
          <w:szCs w:val="28"/>
          <w:shd w:val="clear" w:color="auto" w:fill="FFFFFF"/>
        </w:rPr>
        <w:t>Часто можно услышать от родителей или взрослых такие слова: «Врать нехорошо, сынок». А через некоторое время та же самая мама просит сказать сына по телефону, что ее нет дома</w:t>
      </w:r>
      <w:r>
        <w:rPr>
          <w:color w:val="000000"/>
          <w:sz w:val="35"/>
          <w:szCs w:val="35"/>
          <w:shd w:val="clear" w:color="auto" w:fill="FFFFFF"/>
        </w:rPr>
        <w:t>.</w:t>
      </w:r>
      <w:r>
        <w:rPr>
          <w:sz w:val="28"/>
          <w:szCs w:val="28"/>
          <w:shd w:val="clear" w:color="auto" w:fill="F9F9F9"/>
        </w:rPr>
        <w:t xml:space="preserve"> </w:t>
      </w:r>
      <w:r w:rsidRPr="00030487">
        <w:rPr>
          <w:sz w:val="28"/>
          <w:szCs w:val="28"/>
          <w:shd w:val="clear" w:color="auto" w:fill="F9F9F9"/>
        </w:rPr>
        <w:t>«Никогда не обещайте ребенку, чего нельзя выполнить, и никогда не обманывайте его»</w:t>
      </w:r>
      <w:r>
        <w:rPr>
          <w:sz w:val="28"/>
          <w:szCs w:val="28"/>
          <w:shd w:val="clear" w:color="auto" w:fill="F9F9F9"/>
        </w:rPr>
        <w:t>/К.Д.Ушинский/</w:t>
      </w:r>
    </w:p>
    <w:p w:rsidR="00557480" w:rsidRPr="0075712A" w:rsidRDefault="0075712A" w:rsidP="00040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5712A">
        <w:rPr>
          <w:rFonts w:ascii="Times New Roman" w:hAnsi="Times New Roman" w:cs="Times New Roman"/>
          <w:color w:val="3A3A3A"/>
          <w:sz w:val="30"/>
          <w:szCs w:val="30"/>
          <w:shd w:val="clear" w:color="auto" w:fill="F7F7F7"/>
        </w:rPr>
        <w:t xml:space="preserve">   </w:t>
      </w:r>
      <w:r w:rsidRPr="0075712A">
        <w:rPr>
          <w:rFonts w:ascii="Times New Roman" w:hAnsi="Times New Roman" w:cs="Times New Roman"/>
          <w:sz w:val="28"/>
          <w:szCs w:val="28"/>
          <w:shd w:val="clear" w:color="auto" w:fill="F7F7F7"/>
        </w:rPr>
        <w:t>Ушинский отводил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большую роль в воспитании ребенка матери. </w:t>
      </w:r>
      <w:r>
        <w:rPr>
          <w:rFonts w:ascii="Helvetica" w:hAnsi="Helvetica" w:cs="Helvetica"/>
          <w:color w:val="3A3A3A"/>
          <w:sz w:val="30"/>
          <w:szCs w:val="30"/>
          <w:shd w:val="clear" w:color="auto" w:fill="F7F7F7"/>
        </w:rPr>
        <w:t xml:space="preserve"> «</w:t>
      </w:r>
      <w:r w:rsidRPr="0075712A">
        <w:rPr>
          <w:rFonts w:ascii="Times New Roman" w:hAnsi="Times New Roman" w:cs="Times New Roman"/>
          <w:sz w:val="28"/>
          <w:szCs w:val="28"/>
        </w:rPr>
        <w:t>Женщина, как кумир, вечно отдыхающая от лени на ложе из роз, самое нелепое создание развращённого воображения французских романистов</w:t>
      </w:r>
      <w:proofErr w:type="gramStart"/>
      <w:r w:rsidRPr="007571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1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5712A">
        <w:rPr>
          <w:rFonts w:ascii="Times New Roman" w:hAnsi="Times New Roman" w:cs="Times New Roman"/>
          <w:sz w:val="28"/>
          <w:szCs w:val="28"/>
        </w:rPr>
        <w:t>акое понятие о женщине, весьма распространённое в модном свете, оскорбительно и для женщины и для мужчины».</w:t>
      </w:r>
      <w:r>
        <w:rPr>
          <w:rFonts w:ascii="Times New Roman" w:hAnsi="Times New Roman" w:cs="Times New Roman"/>
          <w:sz w:val="28"/>
          <w:szCs w:val="28"/>
        </w:rPr>
        <w:t xml:space="preserve">/К.Д. Ушинский/. </w:t>
      </w:r>
    </w:p>
    <w:p w:rsidR="00B56BFF" w:rsidRPr="00561E54" w:rsidRDefault="00B56BFF" w:rsidP="00040328">
      <w:pPr>
        <w:shd w:val="clear" w:color="auto" w:fill="FFFFFF"/>
        <w:spacing w:before="94" w:after="187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E54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«свободного воспитания»</w:t>
      </w:r>
    </w:p>
    <w:p w:rsidR="00B56BFF" w:rsidRPr="00561E54" w:rsidRDefault="00B56BFF" w:rsidP="00040328">
      <w:pPr>
        <w:shd w:val="clear" w:color="auto" w:fill="FFFFFF"/>
        <w:spacing w:after="187" w:line="389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6BFF" w:rsidRPr="00561E54" w:rsidRDefault="00B56BFF" w:rsidP="00040328">
      <w:pPr>
        <w:shd w:val="clear" w:color="auto" w:fill="FFFFFF"/>
        <w:spacing w:after="187" w:line="389" w:lineRule="atLeast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E54">
        <w:rPr>
          <w:rFonts w:ascii="Times New Roman" w:eastAsia="Times New Roman" w:hAnsi="Times New Roman" w:cs="Times New Roman"/>
          <w:i/>
          <w:iCs/>
          <w:sz w:val="28"/>
          <w:szCs w:val="28"/>
        </w:rPr>
        <w:t>«Будь правдив даже по отношению к дитяти: исполняй обещание, иначе приучишь его ко лжи».</w:t>
      </w:r>
    </w:p>
    <w:p w:rsidR="00B56BFF" w:rsidRPr="00561E54" w:rsidRDefault="00B56BFF" w:rsidP="00040328">
      <w:pPr>
        <w:shd w:val="clear" w:color="auto" w:fill="FFFFFF"/>
        <w:spacing w:after="187" w:line="389" w:lineRule="atLeast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E5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Л. Н. Толстой</w:t>
      </w:r>
    </w:p>
    <w:p w:rsidR="00B56BFF" w:rsidRPr="00561E54" w:rsidRDefault="003216AB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Неоценимый </w:t>
      </w:r>
      <w:r w:rsidR="00B56BFF"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вклад в развитие русской педагогики внес великий писатель и выдающийся педагог Л. Н. Т</w:t>
      </w:r>
      <w:r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>олстой. Толстой был против муштры, зубрежки, формализма</w:t>
      </w:r>
      <w:r w:rsidR="00B56BFF"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деспотизм</w:t>
      </w:r>
      <w:r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56BFF"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обучении и воспитании детей, призывал уважать личность ребенка, развивать в нем самостоятельность и творческие силы. Он выдвинул теорию «свободного воспитания» и практически претворял ее в жизнь в Яснополянской школе </w:t>
      </w:r>
    </w:p>
    <w:p w:rsidR="00561E54" w:rsidRDefault="00B56BFF" w:rsidP="00040328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Л.Толстой открыл в Ясной Поляне школу и всякий желающий мог там учиться. Лев Николаевич был для ребят и учителем, и отцом, и старшим товарищем. В толстовской школе не нужно было платить за учение, не было никаких наказаний, учиться </w:t>
      </w:r>
      <w:proofErr w:type="gramStart"/>
      <w:r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вес</w:t>
      </w:r>
      <w:r w:rsidR="00561E54"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>ело и дети делали</w:t>
      </w:r>
      <w:proofErr w:type="gramEnd"/>
      <w:r w:rsidR="00561E54"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 охотой.</w:t>
      </w:r>
      <w:r w:rsid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54"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что говори Л.Н.Толстой о воспитании: «Я о воспитании никогда не писал, потому что полагаю, что воспитание сводится к тому, чтобы самому жить хорошо, то есть самому двигаться, воспитываться, только этим люди влияют на других, воспитывают их. И тем более на детей, с которыми </w:t>
      </w:r>
      <w:proofErr w:type="gramStart"/>
      <w:r w:rsidR="00561E54" w:rsidRPr="00561E54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связаны</w:t>
      </w:r>
      <w:proofErr w:type="gramEnd"/>
      <w:r w:rsidR="00561E54" w:rsidRPr="0056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Быть правдивым и честным с детьми, не скрывая от них того, что происходит в душе, есть единственное воспитание</w:t>
      </w:r>
      <w:proofErr w:type="gramStart"/>
      <w:r w:rsidR="00561E54" w:rsidRPr="0056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="00561E54" w:rsidRPr="0056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трудности воспитания вытекают из того, что родители, не только не исправляя своих недостатков, но и оправдывая их в себе, хотят не видеть эти недостатки в детях»</w:t>
      </w:r>
      <w:r w:rsidR="00AE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1F0A" w:rsidRPr="00AE1F0A" w:rsidRDefault="00AE1F0A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основу воспитания детей в семье - считал писатель, - должен быть положен закон об истинной жизни, ведущей к духовному братству и единению людей. Почему в современном воспитании преобладает сознательное внушение, нравоучение?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отому, что общество живет двойной </w:t>
      </w:r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жизнью. Воспитание будет сложным и трудным делом до тех пор, пока люди хотят воспитывать детей, при </w:t>
      </w:r>
      <w:proofErr w:type="gramStart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proofErr w:type="gramEnd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воспитывая себя. Если же они поймут, что воспитывать других можно только через себя, через свой личный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пример, то отпадет </w:t>
      </w:r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вопрос и останется второй, как самому жить истинной жизнью? Правда - вот первое и главное условие воспитания. Но чтобы не стыдно было показать детям всю правду своей жизни, надо сделать свою жизнь хорошей или, по крайней мере, менее дурной. </w:t>
      </w:r>
    </w:p>
    <w:p w:rsidR="00B56BFF" w:rsidRPr="00561E54" w:rsidRDefault="00B56BFF" w:rsidP="00040328">
      <w:pPr>
        <w:ind w:left="-567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561E54">
        <w:rPr>
          <w:rFonts w:ascii="Times New Roman" w:hAnsi="Times New Roman" w:cs="Times New Roman"/>
          <w:sz w:val="28"/>
          <w:szCs w:val="28"/>
        </w:rPr>
        <w:t>Тысячи людей называют Льва Николаевича Толстого учителем. Имя это он</w:t>
      </w:r>
      <w:r w:rsidR="00561E54">
        <w:rPr>
          <w:rFonts w:ascii="Times New Roman" w:hAnsi="Times New Roman" w:cs="Times New Roman"/>
          <w:sz w:val="28"/>
          <w:szCs w:val="28"/>
        </w:rPr>
        <w:t xml:space="preserve"> заслужил своими</w:t>
      </w:r>
      <w:r w:rsidR="00AE1F0A">
        <w:rPr>
          <w:rFonts w:ascii="Times New Roman" w:hAnsi="Times New Roman" w:cs="Times New Roman"/>
          <w:sz w:val="28"/>
          <w:szCs w:val="28"/>
        </w:rPr>
        <w:t xml:space="preserve"> </w:t>
      </w:r>
      <w:r w:rsidR="00561E54">
        <w:rPr>
          <w:rFonts w:ascii="Times New Roman" w:hAnsi="Times New Roman" w:cs="Times New Roman"/>
          <w:sz w:val="28"/>
          <w:szCs w:val="28"/>
        </w:rPr>
        <w:t>публицистически</w:t>
      </w:r>
      <w:r w:rsidRPr="00561E54">
        <w:rPr>
          <w:rFonts w:ascii="Times New Roman" w:hAnsi="Times New Roman" w:cs="Times New Roman"/>
          <w:sz w:val="28"/>
          <w:szCs w:val="28"/>
        </w:rPr>
        <w:t xml:space="preserve">ми произведениями, педагогическими статьями, </w:t>
      </w:r>
      <w:r w:rsidRPr="00AE1F0A">
        <w:rPr>
          <w:rFonts w:ascii="Times New Roman" w:hAnsi="Times New Roman" w:cs="Times New Roman"/>
          <w:sz w:val="28"/>
          <w:szCs w:val="28"/>
        </w:rPr>
        <w:t>томами</w:t>
      </w:r>
      <w:r w:rsidR="00561E54" w:rsidRPr="00AE1F0A">
        <w:rPr>
          <w:rFonts w:ascii="Times New Roman" w:hAnsi="Times New Roman" w:cs="Times New Roman"/>
          <w:sz w:val="28"/>
          <w:szCs w:val="28"/>
        </w:rPr>
        <w:t xml:space="preserve"> </w:t>
      </w:r>
      <w:r w:rsidRPr="00AE1F0A">
        <w:rPr>
          <w:rFonts w:ascii="Times New Roman" w:hAnsi="Times New Roman" w:cs="Times New Roman"/>
          <w:sz w:val="28"/>
          <w:szCs w:val="28"/>
        </w:rPr>
        <w:t>худо</w:t>
      </w:r>
      <w:r w:rsidR="00561E54" w:rsidRPr="00AE1F0A">
        <w:rPr>
          <w:rFonts w:ascii="Times New Roman" w:hAnsi="Times New Roman" w:cs="Times New Roman"/>
          <w:sz w:val="28"/>
          <w:szCs w:val="28"/>
        </w:rPr>
        <w:t>жественных произведений, которыми зачитывается уже не одно поколение читателей и стар и млад, даже его художественные произведения несут стремление учителя передать будущим поколениям то знание о мире, что сам он постиг</w:t>
      </w:r>
      <w:r w:rsidRPr="00AE1F0A">
        <w:rPr>
          <w:rFonts w:ascii="Times New Roman" w:hAnsi="Times New Roman" w:cs="Times New Roman"/>
          <w:sz w:val="28"/>
          <w:szCs w:val="28"/>
        </w:rPr>
        <w:t>. Для Толстого это стремление было естественно, потому что желание учиться новому не покидало писателя на протяжении всей его долгой жизни</w:t>
      </w:r>
      <w:r w:rsidRPr="00561E54">
        <w:rPr>
          <w:rFonts w:ascii="Times New Roman" w:hAnsi="Times New Roman" w:cs="Times New Roman"/>
          <w:sz w:val="28"/>
          <w:szCs w:val="28"/>
        </w:rPr>
        <w:t>.</w:t>
      </w:r>
    </w:p>
    <w:p w:rsidR="00B56BFF" w:rsidRPr="00AE1F0A" w:rsidRDefault="00B56BFF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. </w:t>
      </w:r>
    </w:p>
    <w:p w:rsidR="00B56BFF" w:rsidRPr="003216AB" w:rsidRDefault="00B56BFF" w:rsidP="00040328">
      <w:pPr>
        <w:pStyle w:val="5"/>
        <w:shd w:val="clear" w:color="auto" w:fill="FFFFFF"/>
        <w:spacing w:before="94" w:beforeAutospacing="0" w:after="187" w:afterAutospacing="0"/>
        <w:ind w:left="-567"/>
        <w:jc w:val="center"/>
        <w:rPr>
          <w:color w:val="555555"/>
          <w:sz w:val="28"/>
          <w:szCs w:val="28"/>
        </w:rPr>
      </w:pPr>
      <w:r w:rsidRPr="003216AB">
        <w:rPr>
          <w:rStyle w:val="a3"/>
          <w:b/>
          <w:bCs/>
          <w:color w:val="FF0000"/>
          <w:sz w:val="28"/>
          <w:szCs w:val="28"/>
        </w:rPr>
        <w:t>Право быть собой</w:t>
      </w:r>
    </w:p>
    <w:p w:rsidR="00B56BFF" w:rsidRPr="003216AB" w:rsidRDefault="00B56BFF" w:rsidP="00040328">
      <w:pPr>
        <w:pStyle w:val="a4"/>
        <w:shd w:val="clear" w:color="auto" w:fill="FFFFFF"/>
        <w:spacing w:before="0" w:beforeAutospacing="0" w:after="187" w:afterAutospacing="0" w:line="389" w:lineRule="atLeast"/>
        <w:ind w:left="-567"/>
        <w:jc w:val="both"/>
        <w:rPr>
          <w:color w:val="555555"/>
          <w:sz w:val="28"/>
          <w:szCs w:val="28"/>
        </w:rPr>
      </w:pPr>
      <w:r w:rsidRPr="003216AB">
        <w:rPr>
          <w:color w:val="555555"/>
          <w:sz w:val="28"/>
          <w:szCs w:val="28"/>
        </w:rPr>
        <w:t> </w:t>
      </w:r>
    </w:p>
    <w:p w:rsidR="00B56BFF" w:rsidRPr="00AE1F0A" w:rsidRDefault="00B56BFF" w:rsidP="00040328">
      <w:pPr>
        <w:pStyle w:val="a4"/>
        <w:shd w:val="clear" w:color="auto" w:fill="FFFFFF"/>
        <w:spacing w:before="0" w:beforeAutospacing="0" w:after="187" w:afterAutospacing="0" w:line="389" w:lineRule="atLeast"/>
        <w:ind w:left="-567"/>
        <w:jc w:val="right"/>
        <w:rPr>
          <w:sz w:val="28"/>
          <w:szCs w:val="28"/>
        </w:rPr>
      </w:pPr>
      <w:r w:rsidRPr="00AE1F0A">
        <w:rPr>
          <w:rStyle w:val="a5"/>
          <w:sz w:val="28"/>
          <w:szCs w:val="28"/>
        </w:rPr>
        <w:t>"Мы играем с детьми краплеными картами; слабости детского возраста бьем тузами достоин</w:t>
      </w:r>
      <w:proofErr w:type="gramStart"/>
      <w:r w:rsidRPr="00AE1F0A">
        <w:rPr>
          <w:rStyle w:val="a5"/>
          <w:sz w:val="28"/>
          <w:szCs w:val="28"/>
        </w:rPr>
        <w:t>ств взр</w:t>
      </w:r>
      <w:proofErr w:type="gramEnd"/>
      <w:r w:rsidRPr="00AE1F0A">
        <w:rPr>
          <w:rStyle w:val="a5"/>
          <w:sz w:val="28"/>
          <w:szCs w:val="28"/>
        </w:rPr>
        <w:t>ослых. Шулеры, мы так подтасовываем карты, чтобы самому плохому в детях противопоставить то, что в нас хорошо и ценно".</w:t>
      </w:r>
    </w:p>
    <w:p w:rsidR="00B56BFF" w:rsidRPr="00AE1F0A" w:rsidRDefault="00B56BFF" w:rsidP="00040328">
      <w:pPr>
        <w:pStyle w:val="a4"/>
        <w:shd w:val="clear" w:color="auto" w:fill="FFFFFF"/>
        <w:spacing w:before="0" w:beforeAutospacing="0" w:after="187" w:afterAutospacing="0" w:line="389" w:lineRule="atLeast"/>
        <w:ind w:left="-567"/>
        <w:jc w:val="right"/>
        <w:rPr>
          <w:sz w:val="28"/>
          <w:szCs w:val="28"/>
        </w:rPr>
      </w:pPr>
      <w:r w:rsidRPr="00AE1F0A">
        <w:rPr>
          <w:rStyle w:val="a5"/>
          <w:sz w:val="28"/>
          <w:szCs w:val="28"/>
        </w:rPr>
        <w:t>Я. Корчак</w:t>
      </w:r>
    </w:p>
    <w:p w:rsidR="00B56BFF" w:rsidRPr="00AE1F0A" w:rsidRDefault="00B56BFF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Януш</w:t>
      </w:r>
      <w:proofErr w:type="spellEnd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Корчак (1879–1942) – врач, детский писатель, польский педагог еврейского происхождения (Генрих </w:t>
      </w:r>
      <w:proofErr w:type="spellStart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Гольдшмит</w:t>
      </w:r>
      <w:proofErr w:type="spellEnd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). Корчак делил общество на два класса – угнетенных детей и угнетателей взрослых. Он верил в абсолютную ценность детства, отстаивал права детей, защищал их интересы. Его самая известная книга для взрослых – "Как любить ребенка" (1918). Основная идея – нельзя воспитывать ребенка без участия самого ребенка. Дети имеют права. Они могут требовать внимательного отношения к своим проблемам, иметь мнение и свободно его высказывать, организовать свою жизнь, использовать достоинства, скрывать недостатки. В 1942 году отказался покинуть своих учеников, воспитанников Дома сирот, и вместе с ними вошел в газовую камеру концлагеря Треблинка. </w:t>
      </w:r>
    </w:p>
    <w:p w:rsidR="00B56BFF" w:rsidRPr="00AE1F0A" w:rsidRDefault="00B56BFF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выдающегося польского педагога, врача, писателя, погибшего в 1942 году в фашистском лагере Треблинка, обращена к воспитателям, прежде всего родителям. Я. Корчак призывает: уважайте детей, их достоинство, их личность. </w:t>
      </w:r>
    </w:p>
    <w:p w:rsidR="00B56BFF" w:rsidRPr="00AE1F0A" w:rsidRDefault="00B56BFF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Я. Корчак стремится вовлечь читателей в пои</w:t>
      </w:r>
      <w:proofErr w:type="gramStart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ск скр</w:t>
      </w:r>
      <w:proofErr w:type="gramEnd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ытых связей между воспитанием детей и судьбой нашего будущего, между детством и зрелостью. Со страниц этой книги он призывает нас освободить детство </w:t>
      </w:r>
      <w:proofErr w:type="gramStart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лжи, суеты и безнравственности.</w:t>
      </w:r>
    </w:p>
    <w:p w:rsidR="00AE1F0A" w:rsidRPr="00AE1F0A" w:rsidRDefault="00B56BFF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«Детей нет - есть люди» - это главный постулат гуманной педагогики </w:t>
      </w:r>
      <w:proofErr w:type="spellStart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Януша</w:t>
      </w:r>
      <w:proofErr w:type="spellEnd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Корчака. Своим педагогическим опытом Корчак щедро делился с современниками как преподаватель, автор многочисленных статей и выступлений на радио, где он вел передачу под псевдонимом Старый Доктор.</w:t>
      </w:r>
      <w:r w:rsidR="00266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26695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E1F0A">
        <w:rPr>
          <w:rFonts w:ascii="Times New Roman" w:hAnsi="Times New Roman" w:cs="Times New Roman"/>
          <w:sz w:val="28"/>
          <w:szCs w:val="28"/>
        </w:rPr>
        <w:t xml:space="preserve">Детей нужно </w:t>
      </w:r>
      <w:r w:rsidR="00AE1F0A">
        <w:rPr>
          <w:rFonts w:ascii="Times New Roman" w:hAnsi="Times New Roman" w:cs="Times New Roman"/>
          <w:sz w:val="28"/>
          <w:szCs w:val="28"/>
        </w:rPr>
        <w:t>любить, а не умиляться над ними</w:t>
      </w:r>
      <w:r w:rsidR="00266957">
        <w:rPr>
          <w:rFonts w:ascii="Times New Roman" w:hAnsi="Times New Roman" w:cs="Times New Roman"/>
          <w:sz w:val="28"/>
          <w:szCs w:val="28"/>
        </w:rPr>
        <w:t>»- писал он в своих статьях.</w:t>
      </w:r>
      <w:r w:rsidR="00AE1F0A">
        <w:rPr>
          <w:rFonts w:ascii="Times New Roman" w:hAnsi="Times New Roman" w:cs="Times New Roman"/>
          <w:sz w:val="28"/>
          <w:szCs w:val="28"/>
        </w:rPr>
        <w:t xml:space="preserve">  </w:t>
      </w:r>
      <w:r w:rsidR="00AE1F0A" w:rsidRPr="00266957">
        <w:rPr>
          <w:rFonts w:ascii="Times New Roman" w:hAnsi="Times New Roman" w:cs="Times New Roman"/>
          <w:sz w:val="28"/>
          <w:szCs w:val="28"/>
        </w:rPr>
        <w:t>«</w:t>
      </w:r>
      <w:r w:rsidR="00AE1F0A" w:rsidRPr="00266957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грубейших ошибок - считать, что педагогика является наукой о ребёнке, а не о человеке</w:t>
      </w:r>
      <w:r w:rsidR="00266957" w:rsidRPr="0026695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E1F0A" w:rsidRPr="00266957">
        <w:rPr>
          <w:rFonts w:ascii="Times New Roman" w:hAnsi="Times New Roman" w:cs="Times New Roman"/>
          <w:sz w:val="28"/>
          <w:szCs w:val="28"/>
          <w:shd w:val="clear" w:color="auto" w:fill="FFFFFF"/>
        </w:rPr>
        <w:t>. /</w:t>
      </w:r>
      <w:proofErr w:type="spellStart"/>
      <w:r w:rsidR="00AE1F0A" w:rsidRPr="00266957">
        <w:rPr>
          <w:rFonts w:ascii="Times New Roman" w:hAnsi="Times New Roman" w:cs="Times New Roman"/>
          <w:sz w:val="28"/>
          <w:szCs w:val="28"/>
          <w:shd w:val="clear" w:color="auto" w:fill="FFFFFF"/>
        </w:rPr>
        <w:t>Януш</w:t>
      </w:r>
      <w:proofErr w:type="spellEnd"/>
      <w:r w:rsidR="00AE1F0A" w:rsidRPr="00266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Корчак, 1878-1942/</w:t>
      </w:r>
      <w:r w:rsidR="00266957">
        <w:rPr>
          <w:rFonts w:ascii="Times New Roman" w:hAnsi="Times New Roman" w:cs="Times New Roman"/>
          <w:sz w:val="28"/>
          <w:szCs w:val="28"/>
        </w:rPr>
        <w:t>.</w:t>
      </w:r>
      <w:r w:rsidR="00AE1F0A" w:rsidRPr="00266957">
        <w:rPr>
          <w:rFonts w:ascii="Times New Roman" w:hAnsi="Times New Roman" w:cs="Times New Roman"/>
          <w:sz w:val="28"/>
          <w:szCs w:val="28"/>
        </w:rPr>
        <w:t xml:space="preserve"> </w:t>
      </w:r>
      <w:r w:rsidRPr="00AE1F0A">
        <w:rPr>
          <w:rFonts w:ascii="Times New Roman" w:hAnsi="Times New Roman" w:cs="Times New Roman"/>
          <w:sz w:val="28"/>
          <w:szCs w:val="28"/>
        </w:rPr>
        <w:t xml:space="preserve"> «Воспитатель, который приходит со сладкой иллюзией, что он вступает в этакий маленький мирок чистых, нежных, открытых сердечек, чьи симпатии и доверие легко </w:t>
      </w:r>
      <w:proofErr w:type="gramStart"/>
      <w:r w:rsidRPr="00AE1F0A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AE1F0A">
        <w:rPr>
          <w:rFonts w:ascii="Times New Roman" w:hAnsi="Times New Roman" w:cs="Times New Roman"/>
          <w:sz w:val="28"/>
          <w:szCs w:val="28"/>
        </w:rPr>
        <w:t xml:space="preserve">, скоро разочаруется», — писал он в одном из своих педагогических трудов. В художественных </w:t>
      </w:r>
      <w:r w:rsidRPr="00AE1F0A">
        <w:rPr>
          <w:rFonts w:ascii="Times New Roman" w:hAnsi="Times New Roman" w:cs="Times New Roman"/>
          <w:sz w:val="28"/>
          <w:szCs w:val="28"/>
        </w:rPr>
        <w:lastRenderedPageBreak/>
        <w:t>произведениях, он описывал и детские пороки. Но при этом верил, что в мире «добра в тысячу раз больше, чем зла».</w:t>
      </w:r>
    </w:p>
    <w:p w:rsidR="00B56BFF" w:rsidRPr="00AE1F0A" w:rsidRDefault="00AE1F0A" w:rsidP="00040328">
      <w:pPr>
        <w:pStyle w:val="a4"/>
        <w:shd w:val="clear" w:color="auto" w:fill="FFFFFF"/>
        <w:spacing w:before="0" w:beforeAutospacing="0" w:after="187" w:afterAutospacing="0" w:line="389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Я уверена</w:t>
      </w:r>
      <w:r w:rsidR="00B56BFF" w:rsidRPr="00AE1F0A">
        <w:rPr>
          <w:sz w:val="28"/>
          <w:szCs w:val="28"/>
          <w:shd w:val="clear" w:color="auto" w:fill="FFFFFF"/>
        </w:rPr>
        <w:t xml:space="preserve">, что книги Я.Корчака о воспитании и сегодня не утратили актуальности. Писатель, педагог и врач </w:t>
      </w:r>
      <w:proofErr w:type="spellStart"/>
      <w:r w:rsidR="00B56BFF" w:rsidRPr="00AE1F0A">
        <w:rPr>
          <w:sz w:val="28"/>
          <w:szCs w:val="28"/>
          <w:shd w:val="clear" w:color="auto" w:fill="FFFFFF"/>
        </w:rPr>
        <w:t>Януш</w:t>
      </w:r>
      <w:proofErr w:type="spellEnd"/>
      <w:r w:rsidR="00B56BFF" w:rsidRPr="00AE1F0A">
        <w:rPr>
          <w:sz w:val="28"/>
          <w:szCs w:val="28"/>
          <w:shd w:val="clear" w:color="auto" w:fill="FFFFFF"/>
        </w:rPr>
        <w:t xml:space="preserve"> Корчак оставил нам замечательный рецепт, который годится каждому: «Я никому не желаю зла. Не умею. Просто не знаю, как это делается».</w:t>
      </w:r>
    </w:p>
    <w:p w:rsidR="00073E11" w:rsidRDefault="00073E11" w:rsidP="00040328">
      <w:pPr>
        <w:pStyle w:val="5"/>
        <w:shd w:val="clear" w:color="auto" w:fill="FFFFFF"/>
        <w:spacing w:before="94" w:beforeAutospacing="0" w:after="187" w:afterAutospacing="0"/>
        <w:ind w:left="-567"/>
        <w:jc w:val="both"/>
        <w:rPr>
          <w:rStyle w:val="a3"/>
          <w:b/>
          <w:bCs/>
          <w:color w:val="FF0000"/>
          <w:sz w:val="28"/>
          <w:szCs w:val="28"/>
        </w:rPr>
      </w:pPr>
    </w:p>
    <w:p w:rsidR="00B56BFF" w:rsidRPr="003216AB" w:rsidRDefault="00B56BFF" w:rsidP="00040328">
      <w:pPr>
        <w:pStyle w:val="5"/>
        <w:shd w:val="clear" w:color="auto" w:fill="FFFFFF"/>
        <w:spacing w:before="94" w:beforeAutospacing="0" w:after="187" w:afterAutospacing="0"/>
        <w:ind w:left="-567"/>
        <w:jc w:val="center"/>
        <w:rPr>
          <w:color w:val="555555"/>
          <w:sz w:val="28"/>
          <w:szCs w:val="28"/>
        </w:rPr>
      </w:pPr>
      <w:r w:rsidRPr="003216AB">
        <w:rPr>
          <w:rStyle w:val="a3"/>
          <w:b/>
          <w:bCs/>
          <w:color w:val="FF0000"/>
          <w:sz w:val="28"/>
          <w:szCs w:val="28"/>
        </w:rPr>
        <w:t>Не мешайте ребенку</w:t>
      </w:r>
    </w:p>
    <w:p w:rsidR="00B56BFF" w:rsidRPr="00073E11" w:rsidRDefault="00B56BFF" w:rsidP="00040328">
      <w:pPr>
        <w:pStyle w:val="a4"/>
        <w:shd w:val="clear" w:color="auto" w:fill="FFFFFF"/>
        <w:spacing w:before="0" w:beforeAutospacing="0" w:after="187" w:afterAutospacing="0" w:line="389" w:lineRule="atLeast"/>
        <w:ind w:left="-567"/>
        <w:jc w:val="right"/>
        <w:rPr>
          <w:color w:val="555555"/>
          <w:sz w:val="28"/>
          <w:szCs w:val="28"/>
        </w:rPr>
      </w:pPr>
      <w:r w:rsidRPr="003216AB">
        <w:rPr>
          <w:color w:val="555555"/>
          <w:sz w:val="28"/>
          <w:szCs w:val="28"/>
        </w:rPr>
        <w:t> </w:t>
      </w:r>
      <w:r w:rsidRPr="00AE1F0A">
        <w:rPr>
          <w:rStyle w:val="a5"/>
          <w:sz w:val="28"/>
          <w:szCs w:val="28"/>
        </w:rPr>
        <w:t>Свобода – это уникальное средство   максимально развить личность,</w:t>
      </w:r>
    </w:p>
    <w:p w:rsidR="00B56BFF" w:rsidRPr="00AE1F0A" w:rsidRDefault="00B56BFF" w:rsidP="00040328">
      <w:pPr>
        <w:pStyle w:val="a4"/>
        <w:shd w:val="clear" w:color="auto" w:fill="FFFFFF"/>
        <w:spacing w:before="0" w:beforeAutospacing="0" w:after="187" w:afterAutospacing="0" w:line="389" w:lineRule="atLeast"/>
        <w:ind w:left="-567"/>
        <w:jc w:val="right"/>
        <w:rPr>
          <w:sz w:val="28"/>
          <w:szCs w:val="28"/>
        </w:rPr>
      </w:pPr>
      <w:r w:rsidRPr="00AE1F0A">
        <w:rPr>
          <w:rStyle w:val="a5"/>
          <w:sz w:val="28"/>
          <w:szCs w:val="28"/>
        </w:rPr>
        <w:t>характер, ум и чувства ребенка.</w:t>
      </w:r>
    </w:p>
    <w:p w:rsidR="00B56BFF" w:rsidRPr="00AE1F0A" w:rsidRDefault="00B56BFF" w:rsidP="00040328">
      <w:pPr>
        <w:pStyle w:val="a4"/>
        <w:shd w:val="clear" w:color="auto" w:fill="FFFFFF"/>
        <w:spacing w:before="0" w:beforeAutospacing="0" w:after="187" w:afterAutospacing="0" w:line="389" w:lineRule="atLeast"/>
        <w:ind w:left="-567"/>
        <w:jc w:val="right"/>
        <w:rPr>
          <w:sz w:val="28"/>
          <w:szCs w:val="28"/>
        </w:rPr>
      </w:pPr>
      <w:r w:rsidRPr="00AE1F0A">
        <w:rPr>
          <w:rStyle w:val="a5"/>
          <w:sz w:val="28"/>
          <w:szCs w:val="28"/>
        </w:rPr>
        <w:t xml:space="preserve">М. </w:t>
      </w:r>
      <w:proofErr w:type="spellStart"/>
      <w:r w:rsidRPr="00AE1F0A">
        <w:rPr>
          <w:rStyle w:val="a5"/>
          <w:sz w:val="28"/>
          <w:szCs w:val="28"/>
        </w:rPr>
        <w:t>Монтессори</w:t>
      </w:r>
      <w:proofErr w:type="spellEnd"/>
    </w:p>
    <w:p w:rsidR="00B56BFF" w:rsidRPr="00AE1F0A" w:rsidRDefault="00B56BFF" w:rsidP="00040328">
      <w:pPr>
        <w:pStyle w:val="a4"/>
        <w:shd w:val="clear" w:color="auto" w:fill="FFFFFF"/>
        <w:spacing w:before="0" w:beforeAutospacing="0" w:after="187" w:afterAutospacing="0" w:line="389" w:lineRule="atLeast"/>
        <w:ind w:left="-567"/>
        <w:jc w:val="both"/>
        <w:rPr>
          <w:sz w:val="28"/>
          <w:szCs w:val="28"/>
        </w:rPr>
      </w:pPr>
      <w:r w:rsidRPr="00AE1F0A">
        <w:rPr>
          <w:sz w:val="28"/>
          <w:szCs w:val="28"/>
        </w:rPr>
        <w:t> Среди известных методик необходимо отметить методики для раннего развития и воспитания детей</w:t>
      </w:r>
      <w:proofErr w:type="gramStart"/>
      <w:r w:rsidRPr="00AE1F0A">
        <w:rPr>
          <w:sz w:val="28"/>
          <w:szCs w:val="28"/>
        </w:rPr>
        <w:t xml:space="preserve"> :</w:t>
      </w:r>
      <w:proofErr w:type="gramEnd"/>
      <w:r w:rsidRPr="00AE1F0A">
        <w:rPr>
          <w:sz w:val="28"/>
          <w:szCs w:val="28"/>
        </w:rPr>
        <w:t xml:space="preserve"> методику </w:t>
      </w:r>
      <w:proofErr w:type="spellStart"/>
      <w:r w:rsidRPr="00AE1F0A">
        <w:rPr>
          <w:sz w:val="28"/>
          <w:szCs w:val="28"/>
        </w:rPr>
        <w:t>Мо</w:t>
      </w:r>
      <w:r w:rsidR="00AE1F0A">
        <w:rPr>
          <w:sz w:val="28"/>
          <w:szCs w:val="28"/>
        </w:rPr>
        <w:t>нтессори</w:t>
      </w:r>
      <w:proofErr w:type="spellEnd"/>
      <w:r w:rsidRPr="00AE1F0A">
        <w:rPr>
          <w:sz w:val="28"/>
          <w:szCs w:val="28"/>
        </w:rPr>
        <w:t>.</w:t>
      </w:r>
    </w:p>
    <w:p w:rsidR="00B56BFF" w:rsidRPr="00AE1F0A" w:rsidRDefault="00B56BFF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F0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Мария </w:t>
      </w:r>
      <w:proofErr w:type="spellStart"/>
      <w:r w:rsidRPr="00AE1F0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(1870–1952) – педагог, первая в Италии женщина-врач. </w:t>
      </w:r>
      <w:proofErr w:type="spellStart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отвергла авторитарный подход и создала педагогическую среду, которая соответствует потребностям ребенка и поддерживает его активность. Она требовала предоставить ребенка самому себе, не препятствовать ему в свободном выборе</w:t>
      </w:r>
      <w:r w:rsidR="00561057">
        <w:rPr>
          <w:rFonts w:ascii="Times New Roman" w:hAnsi="Times New Roman" w:cs="Times New Roman"/>
          <w:sz w:val="28"/>
          <w:szCs w:val="28"/>
          <w:shd w:val="clear" w:color="auto" w:fill="FFFFFF"/>
        </w:rPr>
        <w:t>, в интересном для него занятии</w:t>
      </w:r>
      <w:r w:rsidR="00561057" w:rsidRPr="00561057">
        <w:rPr>
          <w:rFonts w:ascii="Times New Roman" w:hAnsi="Times New Roman" w:cs="Times New Roman"/>
          <w:sz w:val="28"/>
          <w:szCs w:val="28"/>
          <w:shd w:val="clear" w:color="auto" w:fill="FFFFFF"/>
        </w:rPr>
        <w:t>: "Ребенок учится в процессе самостоятельной деятельности с материалами и постепенно проходит путь от хватания к пониманию, то есть от манипуляций руками к пониманию сути предмета"</w:t>
      </w:r>
      <w:r w:rsidR="00561057" w:rsidRPr="00561057">
        <w:rPr>
          <w:rFonts w:ascii="Times New Roman" w:hAnsi="Times New Roman" w:cs="Times New Roman"/>
          <w:sz w:val="28"/>
          <w:szCs w:val="28"/>
        </w:rPr>
        <w:br/>
      </w:r>
      <w:r w:rsidR="00561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по </w:t>
      </w:r>
      <w:proofErr w:type="spellStart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призвано развивать волю ребенка, которая является важнейшим условием становления личности. Основной девиз метода </w:t>
      </w:r>
      <w:proofErr w:type="spellStart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: "Помоги мне сделать это самому</w:t>
      </w:r>
      <w:proofErr w:type="gramStart"/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  <w:proofErr w:type="gramEnd"/>
    </w:p>
    <w:p w:rsidR="00B56BFF" w:rsidRPr="00AE1F0A" w:rsidRDefault="00B56BFF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F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6BFF" w:rsidRPr="003216AB" w:rsidRDefault="00B56BFF" w:rsidP="00040328">
      <w:pPr>
        <w:pStyle w:val="5"/>
        <w:shd w:val="clear" w:color="auto" w:fill="FFFFFF"/>
        <w:spacing w:before="94" w:beforeAutospacing="0" w:after="187" w:afterAutospacing="0"/>
        <w:ind w:left="-567"/>
        <w:jc w:val="center"/>
        <w:rPr>
          <w:color w:val="555555"/>
          <w:sz w:val="28"/>
          <w:szCs w:val="28"/>
        </w:rPr>
      </w:pPr>
      <w:r w:rsidRPr="003216AB">
        <w:rPr>
          <w:rStyle w:val="a3"/>
          <w:b/>
          <w:bCs/>
          <w:color w:val="FF0000"/>
          <w:sz w:val="28"/>
          <w:szCs w:val="28"/>
        </w:rPr>
        <w:t>Семья как коллектив</w:t>
      </w:r>
    </w:p>
    <w:p w:rsidR="00A90308" w:rsidRDefault="00B56BFF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воспитания трудом, формирования личности в коллективе развивал один из виднейших отечественных педагогов Антон Семенович Макаренко (1888–1936), автор "Педагогической поэмы", "Книги для родителей".</w:t>
      </w:r>
    </w:p>
    <w:p w:rsidR="00D23573" w:rsidRPr="00A90308" w:rsidRDefault="00B56BFF" w:rsidP="00040328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1988 году ЮНЕСКО назвала четырех педагогов, определивших направление образования в ХХ веке: Джон </w:t>
      </w:r>
      <w:proofErr w:type="spellStart"/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>Дьюи</w:t>
      </w:r>
      <w:proofErr w:type="spellEnd"/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Георг </w:t>
      </w:r>
      <w:proofErr w:type="spellStart"/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>Кершенштейнер</w:t>
      </w:r>
      <w:proofErr w:type="spellEnd"/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Мария </w:t>
      </w:r>
      <w:proofErr w:type="spellStart"/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Антон Макаренко.  </w:t>
      </w:r>
      <w:r w:rsidR="00D23573" w:rsidRPr="0087208F">
        <w:rPr>
          <w:rFonts w:ascii="Times New Roman" w:hAnsi="Times New Roman" w:cs="Times New Roman"/>
          <w:sz w:val="28"/>
          <w:szCs w:val="28"/>
        </w:rPr>
        <w:t>Педагогические открытия Макаренко послужили основой для развития социальной педагогики. </w:t>
      </w:r>
    </w:p>
    <w:p w:rsidR="00D23573" w:rsidRPr="0087208F" w:rsidRDefault="00D23573" w:rsidP="00040328">
      <w:pPr>
        <w:pStyle w:val="a4"/>
        <w:shd w:val="clear" w:color="auto" w:fill="FFFFFF"/>
        <w:spacing w:before="0" w:beforeAutospacing="0" w:after="187" w:afterAutospacing="0" w:line="389" w:lineRule="atLeast"/>
        <w:ind w:left="-567"/>
        <w:jc w:val="both"/>
        <w:rPr>
          <w:sz w:val="28"/>
          <w:szCs w:val="28"/>
        </w:rPr>
      </w:pPr>
      <w:r w:rsidRPr="0087208F">
        <w:rPr>
          <w:sz w:val="28"/>
          <w:szCs w:val="28"/>
        </w:rPr>
        <w:lastRenderedPageBreak/>
        <w:t> </w:t>
      </w:r>
      <w:r w:rsidRPr="0087208F">
        <w:rPr>
          <w:sz w:val="28"/>
          <w:szCs w:val="28"/>
          <w:shd w:val="clear" w:color="auto" w:fill="FFFFFF"/>
        </w:rPr>
        <w:t>«Книга для родителей» написанная еще в начале ХХ века педагогом Макаренко,  рассказывает о структуре семьи, об отношениях между ее членами, о родительском авторите</w:t>
      </w:r>
      <w:r w:rsidR="0087208F">
        <w:rPr>
          <w:sz w:val="28"/>
          <w:szCs w:val="28"/>
          <w:shd w:val="clear" w:color="auto" w:fill="FFFFFF"/>
        </w:rPr>
        <w:t>те, родительской любви, деньгах</w:t>
      </w:r>
      <w:r w:rsidRPr="0087208F">
        <w:rPr>
          <w:sz w:val="28"/>
          <w:szCs w:val="28"/>
          <w:shd w:val="clear" w:color="auto" w:fill="FFFFFF"/>
        </w:rPr>
        <w:t xml:space="preserve">, </w:t>
      </w:r>
      <w:proofErr w:type="gramStart"/>
      <w:r w:rsidRPr="0087208F">
        <w:rPr>
          <w:sz w:val="28"/>
          <w:szCs w:val="28"/>
          <w:shd w:val="clear" w:color="auto" w:fill="FFFFFF"/>
        </w:rPr>
        <w:t>о</w:t>
      </w:r>
      <w:proofErr w:type="gramEnd"/>
      <w:r w:rsidRPr="0087208F">
        <w:rPr>
          <w:sz w:val="28"/>
          <w:szCs w:val="28"/>
          <w:shd w:val="clear" w:color="auto" w:fill="FFFFFF"/>
        </w:rPr>
        <w:t xml:space="preserve"> особенностях воспитания</w:t>
      </w:r>
      <w:r w:rsidR="0087208F">
        <w:rPr>
          <w:sz w:val="28"/>
          <w:szCs w:val="28"/>
          <w:shd w:val="clear" w:color="auto" w:fill="FFFFFF"/>
        </w:rPr>
        <w:t xml:space="preserve"> в неполной семье. Читается это произведение очень легко, т.к. изложение ведется</w:t>
      </w:r>
      <w:r w:rsidRPr="0087208F">
        <w:rPr>
          <w:sz w:val="28"/>
          <w:szCs w:val="28"/>
          <w:shd w:val="clear" w:color="auto" w:fill="FFFFFF"/>
        </w:rPr>
        <w:t xml:space="preserve"> в художественной форме рассказов о реальных жизне</w:t>
      </w:r>
      <w:r w:rsidR="0087208F">
        <w:rPr>
          <w:sz w:val="28"/>
          <w:szCs w:val="28"/>
          <w:shd w:val="clear" w:color="auto" w:fill="FFFFFF"/>
        </w:rPr>
        <w:t>нных ситуациях, с</w:t>
      </w:r>
      <w:r w:rsidRPr="0087208F">
        <w:rPr>
          <w:sz w:val="28"/>
          <w:szCs w:val="28"/>
          <w:shd w:val="clear" w:color="auto" w:fill="FFFFFF"/>
        </w:rPr>
        <w:t xml:space="preserve"> размышлениями автора</w:t>
      </w:r>
      <w:r w:rsidR="0087208F">
        <w:rPr>
          <w:sz w:val="28"/>
          <w:szCs w:val="28"/>
          <w:shd w:val="clear" w:color="auto" w:fill="FFFFFF"/>
        </w:rPr>
        <w:t xml:space="preserve"> об этих жизненных ситуациях</w:t>
      </w:r>
      <w:r w:rsidRPr="0087208F">
        <w:rPr>
          <w:sz w:val="28"/>
          <w:szCs w:val="28"/>
          <w:shd w:val="clear" w:color="auto" w:fill="FFFFFF"/>
        </w:rPr>
        <w:t>.</w:t>
      </w:r>
      <w:r w:rsidR="0087208F">
        <w:rPr>
          <w:sz w:val="28"/>
          <w:szCs w:val="28"/>
          <w:shd w:val="clear" w:color="auto" w:fill="FFFFFF"/>
        </w:rPr>
        <w:t xml:space="preserve"> </w:t>
      </w:r>
      <w:r w:rsidR="0087208F" w:rsidRPr="0087208F">
        <w:rPr>
          <w:sz w:val="28"/>
          <w:szCs w:val="28"/>
          <w:shd w:val="clear" w:color="auto" w:fill="FFFFFF"/>
        </w:rPr>
        <w:t>«</w:t>
      </w:r>
      <w:r w:rsidRPr="0087208F">
        <w:rPr>
          <w:sz w:val="28"/>
          <w:szCs w:val="28"/>
          <w:shd w:val="clear" w:color="auto" w:fill="FFFFFF"/>
        </w:rPr>
        <w:t xml:space="preserve"> </w:t>
      </w:r>
      <w:r w:rsidR="0087208F" w:rsidRPr="0087208F">
        <w:rPr>
          <w:color w:val="000000"/>
          <w:sz w:val="28"/>
          <w:szCs w:val="28"/>
          <w:shd w:val="clear" w:color="auto" w:fill="FFFFFF"/>
        </w:rPr>
        <w:t>В хорошей семье наказаний никогда не бывает, и это - самый правильный путь семейного воспитания».</w:t>
      </w:r>
      <w:r w:rsidR="0087208F" w:rsidRPr="0087208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87208F" w:rsidRPr="0087208F">
        <w:rPr>
          <w:color w:val="000000"/>
          <w:sz w:val="28"/>
          <w:szCs w:val="28"/>
          <w:shd w:val="clear" w:color="auto" w:fill="FFFFFF"/>
        </w:rPr>
        <w:t>«Воспитание детей - это легкое дело, когда оно делается без трепки нервов, в порядке здоровой, спокойной, нормальной, разумной и веселой жизни. Я как раз видел всегда, что там, где воспитание идет без напряжения, там оно удается».</w:t>
      </w:r>
      <w:r w:rsidR="0087208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A90308" w:rsidRPr="00A90308" w:rsidRDefault="00D23573" w:rsidP="00040328">
      <w:pPr>
        <w:spacing w:line="419" w:lineRule="atLeast"/>
        <w:ind w:left="-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>«О воспитании</w:t>
      </w:r>
      <w:r w:rsid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>». В эту</w:t>
      </w:r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книгу включено наиболее </w:t>
      </w:r>
      <w:proofErr w:type="gramStart"/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</w:t>
      </w:r>
      <w:proofErr w:type="gramEnd"/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значительное из огромного педагогического наследия А.С.Макаренко</w:t>
      </w:r>
      <w:r w:rsidRPr="00A90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90308" w:rsidRPr="00A90308">
        <w:rPr>
          <w:rFonts w:ascii="Times New Roman" w:eastAsia="Times New Roman" w:hAnsi="Times New Roman" w:cs="Times New Roman"/>
          <w:color w:val="252525"/>
          <w:sz w:val="28"/>
          <w:szCs w:val="28"/>
        </w:rPr>
        <w:t>«Научить человека быть счастливым — нельзя, но воспитать его так,</w:t>
      </w:r>
      <w:r w:rsidR="00A903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чтобы он был счастливым, можно</w:t>
      </w:r>
      <w:r w:rsidR="00A90308" w:rsidRPr="00A90308">
        <w:rPr>
          <w:rFonts w:ascii="Times New Roman" w:eastAsia="Times New Roman" w:hAnsi="Times New Roman" w:cs="Times New Roman"/>
          <w:color w:val="252525"/>
          <w:sz w:val="28"/>
          <w:szCs w:val="28"/>
        </w:rPr>
        <w:t>»</w:t>
      </w:r>
      <w:r w:rsidR="00A903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A90308" w:rsidRPr="00A90308">
        <w:rPr>
          <w:rFonts w:ascii="Times New Roman" w:eastAsia="Times New Roman" w:hAnsi="Times New Roman" w:cs="Times New Roman"/>
          <w:color w:val="252525"/>
          <w:sz w:val="28"/>
          <w:szCs w:val="28"/>
        </w:rPr>
        <w:t>— </w:t>
      </w:r>
      <w:r w:rsidR="00A90308" w:rsidRPr="00A90308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Макаренко А. С.</w:t>
      </w:r>
      <w:r w:rsidR="00A90308" w:rsidRPr="00A90308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="00A90308">
        <w:rPr>
          <w:rFonts w:ascii="Times New Roman" w:eastAsia="Times New Roman" w:hAnsi="Times New Roman" w:cs="Times New Roman"/>
          <w:color w:val="252525"/>
          <w:sz w:val="28"/>
          <w:szCs w:val="28"/>
        </w:rPr>
        <w:t>« О</w:t>
      </w:r>
      <w:r w:rsidR="00A90308" w:rsidRPr="00A9030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воспитании</w:t>
      </w:r>
      <w:r w:rsidR="00A90308">
        <w:rPr>
          <w:rFonts w:ascii="Times New Roman" w:eastAsia="Times New Roman" w:hAnsi="Times New Roman" w:cs="Times New Roman"/>
          <w:color w:val="252525"/>
          <w:sz w:val="28"/>
          <w:szCs w:val="28"/>
        </w:rPr>
        <w:t>»</w:t>
      </w:r>
      <w:r w:rsidR="00A90308" w:rsidRPr="00A90308">
        <w:rPr>
          <w:rFonts w:ascii="Arial" w:eastAsia="Times New Roman" w:hAnsi="Arial" w:cs="Arial"/>
          <w:color w:val="252525"/>
          <w:sz w:val="26"/>
        </w:rPr>
        <w:t>.</w:t>
      </w:r>
    </w:p>
    <w:p w:rsidR="00D23573" w:rsidRDefault="00D23573" w:rsidP="00040328">
      <w:pPr>
        <w:ind w:left="-567"/>
        <w:jc w:val="both"/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87208F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 и учитель, родители и дети – их добрые взаимоотношения формируются в совместном созидательном труде при взаимном уважении к личности, достоинству каждого – таков краеугольный камень педагогического воззрения Макаренко.</w:t>
      </w:r>
      <w:r w:rsidR="00A90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48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90308" w:rsidRPr="00A90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должен себя так вести, что6ы каждое движение его воспитывало, и всегда должен знать чего он хочет в данный момент и чего он не хочет. Если воспитатель не знает этого, кого он может воспитывать?</w:t>
      </w:r>
      <w:r w:rsidR="00557480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» </w:t>
      </w:r>
      <w:r w:rsidR="00557480" w:rsidRPr="00557480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/</w:t>
      </w:r>
      <w:r w:rsidR="00557480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А.С.Макаренко</w:t>
      </w:r>
      <w:r w:rsidR="00557480" w:rsidRPr="00557480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/</w:t>
      </w:r>
      <w:r w:rsidR="00557480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:rsidR="009A43A9" w:rsidRDefault="009A43A9" w:rsidP="00040328">
      <w:pPr>
        <w:ind w:left="-567"/>
        <w:jc w:val="both"/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073E11">
        <w:rPr>
          <w:rFonts w:ascii="Times New Roman" w:hAnsi="Times New Roman" w:cs="Times New Roman"/>
          <w:sz w:val="28"/>
          <w:szCs w:val="28"/>
        </w:rPr>
        <w:t>Поддержать ребенка в трудную ми</w:t>
      </w:r>
      <w:r w:rsidR="00073E11">
        <w:rPr>
          <w:rFonts w:ascii="Times New Roman" w:hAnsi="Times New Roman" w:cs="Times New Roman"/>
          <w:sz w:val="28"/>
          <w:szCs w:val="28"/>
        </w:rPr>
        <w:t>нуту, понять, - в этот задача родителей и педагогов</w:t>
      </w:r>
      <w:r w:rsidRPr="00073E11">
        <w:rPr>
          <w:rFonts w:ascii="Times New Roman" w:hAnsi="Times New Roman" w:cs="Times New Roman"/>
          <w:sz w:val="28"/>
          <w:szCs w:val="28"/>
        </w:rPr>
        <w:t>. Открыть для ребенка дв</w:t>
      </w:r>
      <w:r w:rsidR="00073E11">
        <w:rPr>
          <w:rFonts w:ascii="Times New Roman" w:hAnsi="Times New Roman" w:cs="Times New Roman"/>
          <w:sz w:val="28"/>
          <w:szCs w:val="28"/>
        </w:rPr>
        <w:t>ерцу в сад счастливого  детств</w:t>
      </w:r>
      <w:proofErr w:type="gramStart"/>
      <w:r w:rsidR="00073E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73E11">
        <w:rPr>
          <w:rFonts w:ascii="Times New Roman" w:hAnsi="Times New Roman" w:cs="Times New Roman"/>
          <w:sz w:val="28"/>
          <w:szCs w:val="28"/>
        </w:rPr>
        <w:t xml:space="preserve"> задача взрослых</w:t>
      </w:r>
      <w:r w:rsidRPr="00073E11">
        <w:rPr>
          <w:rFonts w:ascii="Times New Roman" w:hAnsi="Times New Roman" w:cs="Times New Roman"/>
          <w:sz w:val="28"/>
          <w:szCs w:val="28"/>
        </w:rPr>
        <w:t>! И как важно не з</w:t>
      </w:r>
      <w:r w:rsidR="00073E11">
        <w:rPr>
          <w:rFonts w:ascii="Times New Roman" w:hAnsi="Times New Roman" w:cs="Times New Roman"/>
          <w:sz w:val="28"/>
          <w:szCs w:val="28"/>
        </w:rPr>
        <w:t xml:space="preserve">аморозить этот сад равнодушием, </w:t>
      </w:r>
      <w:r w:rsidRPr="00073E11">
        <w:rPr>
          <w:rFonts w:ascii="Times New Roman" w:hAnsi="Times New Roman" w:cs="Times New Roman"/>
          <w:sz w:val="28"/>
          <w:szCs w:val="28"/>
        </w:rPr>
        <w:t xml:space="preserve">отстраненностью, непониманием… </w:t>
      </w:r>
    </w:p>
    <w:p w:rsidR="00557480" w:rsidRDefault="00557480" w:rsidP="00073E11">
      <w:pPr>
        <w:ind w:left="-567"/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557480" w:rsidRPr="00557480" w:rsidRDefault="00557480" w:rsidP="00073E11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557480" w:rsidRPr="00557480" w:rsidSect="006F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6BFF"/>
    <w:rsid w:val="00030487"/>
    <w:rsid w:val="00040328"/>
    <w:rsid w:val="00073E11"/>
    <w:rsid w:val="00266957"/>
    <w:rsid w:val="003216AB"/>
    <w:rsid w:val="00557480"/>
    <w:rsid w:val="00561057"/>
    <w:rsid w:val="00561E54"/>
    <w:rsid w:val="006F6676"/>
    <w:rsid w:val="0075712A"/>
    <w:rsid w:val="00851FE9"/>
    <w:rsid w:val="0087208F"/>
    <w:rsid w:val="009163B2"/>
    <w:rsid w:val="009A43A9"/>
    <w:rsid w:val="00A90308"/>
    <w:rsid w:val="00AE1F0A"/>
    <w:rsid w:val="00B56BFF"/>
    <w:rsid w:val="00C96475"/>
    <w:rsid w:val="00D2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76"/>
  </w:style>
  <w:style w:type="paragraph" w:styleId="1">
    <w:name w:val="heading 1"/>
    <w:basedOn w:val="a"/>
    <w:next w:val="a"/>
    <w:link w:val="10"/>
    <w:uiPriority w:val="9"/>
    <w:qFormat/>
    <w:rsid w:val="00040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B56B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56BF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B56BFF"/>
    <w:rPr>
      <w:b/>
      <w:bCs/>
    </w:rPr>
  </w:style>
  <w:style w:type="paragraph" w:styleId="a4">
    <w:name w:val="Normal (Web)"/>
    <w:basedOn w:val="a"/>
    <w:uiPriority w:val="99"/>
    <w:unhideWhenUsed/>
    <w:rsid w:val="00B5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56BFF"/>
    <w:rPr>
      <w:i/>
      <w:iCs/>
    </w:rPr>
  </w:style>
  <w:style w:type="character" w:customStyle="1" w:styleId="apple-converted-space">
    <w:name w:val="apple-converted-space"/>
    <w:basedOn w:val="a0"/>
    <w:rsid w:val="00B56BFF"/>
  </w:style>
  <w:style w:type="character" w:customStyle="1" w:styleId="citation">
    <w:name w:val="citation"/>
    <w:basedOn w:val="a0"/>
    <w:rsid w:val="00A90308"/>
  </w:style>
  <w:style w:type="paragraph" w:customStyle="1" w:styleId="c0">
    <w:name w:val="c0"/>
    <w:basedOn w:val="a"/>
    <w:rsid w:val="0055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7480"/>
  </w:style>
  <w:style w:type="character" w:customStyle="1" w:styleId="10">
    <w:name w:val="Заголовок 1 Знак"/>
    <w:basedOn w:val="a0"/>
    <w:link w:val="1"/>
    <w:uiPriority w:val="9"/>
    <w:rsid w:val="00040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2015-11-18T05:00:00Z</dcterms:created>
  <dcterms:modified xsi:type="dcterms:W3CDTF">2015-11-19T06:31:00Z</dcterms:modified>
</cp:coreProperties>
</file>