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AD" w:rsidRDefault="005B33AD" w:rsidP="005B3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B33AD" w:rsidRDefault="005B33AD" w:rsidP="005B33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требованиями Примерной основной образовательной программы, а также планируемыми результатами основного общего образования, с учётом авторской программы «Математика» С.М. Никольского и др. (М. :Просвещение, 2011) и ориентирована на использование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о р м а т и в н ы х д о к у м е н т о в: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об образовании.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план, утвержденный Приказом Министерства образования от 9 марта 2004г №1312.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и допущенных МО и науки РФ к использованию в образовательных процессах в общеобразовательных учреждениях в 2013-2014 г.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основного общего образования. Математика. – (Стандарты второго поколения). – 3-е изд., перераб. – М.: Просвещение, 2011.</w:t>
      </w:r>
    </w:p>
    <w:p w:rsidR="005B33AD" w:rsidRDefault="005B33AD" w:rsidP="005B33A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школе. Системы знаний/ А. Г. Асмолов, О. А. Карабанова. – М. : Просвещение, 2010.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ч е б н о – м е т о д и ч е с к о г о  к о м п л е к т а:</w:t>
      </w:r>
    </w:p>
    <w:p w:rsidR="005B33AD" w:rsidRDefault="005B33AD" w:rsidP="005B33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Никольский. С.М. Алгебра. 7 класс: учеб.для общеобразоват. учреждений/ С.М. Никольский, М.К. Потапов, Н.Н. Решетников, А.В. Шевкин. – М.:Просвещение,2013.</w:t>
      </w:r>
    </w:p>
    <w:p w:rsidR="005B33AD" w:rsidRDefault="005B33AD" w:rsidP="005B33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М.К. Алгебра. 7 класс: дидакт. материалы / М.К. Потапов, А.В. Шевкин. – М.: Просвещение,2013.</w:t>
      </w:r>
    </w:p>
    <w:p w:rsidR="005B33AD" w:rsidRDefault="005B33AD" w:rsidP="005B33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7 класс: тематические тесты/ П.В. Чулков, Е. Ф. Шершнев, О. Ф. Зарапина. – М.: Просвещение, 2013.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о п о л н и т е л ь н а я  л и т е р а т у р а:</w:t>
      </w:r>
    </w:p>
    <w:p w:rsidR="005B33AD" w:rsidRDefault="005B33AD" w:rsidP="005B33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Клименченко Д.В. Задачи по математике для любознательных: кн. для 5-6 кл. / Д.В. Клименченко. – М.: Просвещение, 2007.</w:t>
      </w:r>
    </w:p>
    <w:p w:rsidR="005B33AD" w:rsidRDefault="005B33AD" w:rsidP="005B33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Арутюнян Е.Б. Математические диктанты для 5-9 классов: кн. для учителя/ Е.Б.Арутюнян, М. Б. Волович, Ю.А. Глазков, Г.Г. Левитас.  – М.: Просвещение, 2007.</w:t>
      </w:r>
    </w:p>
    <w:p w:rsidR="005B33AD" w:rsidRDefault="005B33AD" w:rsidP="005B33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Пичурин Л.Ф. За страницами учебника алгебры: кн. для учащихся 7-9 кл. средн. Шк./ Л.Ф. Пичурин. – М.: Просвещение, 1990.</w:t>
      </w:r>
    </w:p>
    <w:p w:rsidR="005B33AD" w:rsidRDefault="005B33AD" w:rsidP="005B33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Олимпиадные задания по математике. 5-8 классы: 500 нестандартных задач для проведения конкурсов и олимпиад: развитие творческой сущности учащихся/ авт.-сост. Н. В. Заболотнева. – Волгоград: Учитель, 2006.</w:t>
      </w:r>
    </w:p>
    <w:p w:rsidR="005B33AD" w:rsidRDefault="005B33AD" w:rsidP="005B33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Система подготовки к ЕГЭ: анализ, типовые задания, диагностика, тренировочные тесты / авт.-сост. В.Н.Студенецкая. – Волгоград: Учитель,2012.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Главной целью образования</w:t>
      </w:r>
      <w:r>
        <w:rPr>
          <w:rFonts w:ascii="Times New Roman" w:hAnsi="Times New Roman"/>
          <w:sz w:val="24"/>
          <w:szCs w:val="24"/>
        </w:rPr>
        <w:t xml:space="preserve"> развитие ребенка как компетентной личности путем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Это определило </w:t>
      </w:r>
      <w:r>
        <w:rPr>
          <w:rFonts w:ascii="Times New Roman" w:hAnsi="Times New Roman"/>
          <w:b/>
          <w:sz w:val="24"/>
          <w:szCs w:val="24"/>
        </w:rPr>
        <w:t>цели обучения математике:</w:t>
      </w:r>
    </w:p>
    <w:p w:rsidR="005B33AD" w:rsidRDefault="005B33AD" w:rsidP="005B3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направлении личностного развития: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5B33AD" w:rsidRDefault="005B33AD" w:rsidP="005B33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5B33AD" w:rsidRDefault="005B33AD" w:rsidP="005B3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5B33AD" w:rsidRDefault="005B33AD" w:rsidP="005B33A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B33AD" w:rsidRDefault="005B33AD" w:rsidP="005B33A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для познавательной культуры, значимой для различных сфер человеческой деятельности;</w:t>
      </w:r>
    </w:p>
    <w:p w:rsidR="005B33AD" w:rsidRDefault="005B33AD" w:rsidP="005B33AD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5B33AD" w:rsidRDefault="005B33AD" w:rsidP="005B33A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B33AD" w:rsidRDefault="005B33AD" w:rsidP="005B33A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математического образования:</w:t>
      </w:r>
    </w:p>
    <w:p w:rsidR="005B33AD" w:rsidRDefault="005B33AD" w:rsidP="005B33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Практическая- формирование способов деятельности</w:t>
      </w:r>
    </w:p>
    <w:p w:rsidR="005B33AD" w:rsidRDefault="005B33AD" w:rsidP="005B33A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Духовная-интеллектуальное развитие человека, формирование характера и общей культуры.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 Без конкретных математических знаний затруднено понимание принципов устройств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 Всё  больше появляется специальностей, где необходим высокий уровень образования, что связано с непосредственным применением математики (экономика, бизнес, финансы, физика, химия, информатика, биология, психология и др.). 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образомвключаются индукция и дедукция, обобщение и конкретизация, </w:t>
      </w:r>
      <w:r>
        <w:rPr>
          <w:rFonts w:ascii="Times New Roman" w:hAnsi="Times New Roman"/>
          <w:sz w:val="24"/>
          <w:szCs w:val="24"/>
        </w:rPr>
        <w:lastRenderedPageBreak/>
        <w:t>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Математическое образование вносит свой вклад в формирование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История развития математического знания даёт возможность пополнить запас историко-научных знаний , сформировать у школьников представления о математике как части общечеловеческой культуры. Знакомство  с основными историческими вехами возникновения и развития математической науки, с историей великих открытий, именами людей, творивших науку, является неотъемлемой составляющей интеллектуального багажа каждого культурного человека.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3AD" w:rsidRDefault="005B33AD" w:rsidP="005B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Согласно Федеральному базисному учебному плану данная рабочая программа предусматривает в 7 классе обучение в объёме 136 часов, 4 часа в неделю.</w:t>
      </w:r>
    </w:p>
    <w:p w:rsidR="005B33AD" w:rsidRDefault="005B33AD" w:rsidP="005B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33AD" w:rsidRDefault="005B33AD" w:rsidP="005B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метапредметные</w:t>
      </w:r>
    </w:p>
    <w:p w:rsidR="005B33AD" w:rsidRDefault="005B33AD" w:rsidP="005B3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предметные результаты освоения содержания курса.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позволяет добиваться следующих результатов освоения образовательной программы основного общего образования: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Личностные: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ответственного отношения к учению, готовности и способности к саморазвитию и самообразованию на основе мотивации к обучению и познанию, выбору дальнейшего образования, осознанному построению индивидуальной образовательной траектории с учётом устойчивых познавательных интересов;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целостного мировоззрения, соответствующего современному уровню науки и общественной практики;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и её значимости для развития цивилизации;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умения контролировать процесс и результат учебной математической деятельности;</w:t>
      </w:r>
    </w:p>
    <w:p w:rsidR="005B33AD" w:rsidRDefault="005B33AD" w:rsidP="005B33AD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Метапредметные: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5B33AD" w:rsidRDefault="005B33AD" w:rsidP="005B33AD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предметные: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понятия натуральных, рациональных и действительных чисел;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понятие одночлен;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понятие многочлен;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формулы сокращённого умножения;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правила действий с алгебраическими дробями;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степени с целым показателем;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линейные уравнения;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 с одним неизвестным;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решать уравнения, сводящихся к линейным;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системы линейных уравнений;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способом;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словесной формулировки условия задачи к алгебраической;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результат;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является ли пара чисел решением уравнения с двумя неизвестными;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решений уравнений с двумя неизвестными.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3AD" w:rsidRDefault="005B33AD" w:rsidP="005B33AD">
      <w:pPr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Основное содержание</w:t>
      </w:r>
    </w:p>
    <w:p w:rsidR="005B33AD" w:rsidRDefault="005B33AD" w:rsidP="005B33A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Действительные числа(21ч).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>Натуральные числа. Рациональные числа. Действительные числа.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цель-сформировать у учащихся понятия натуральных, рациональных, действительных чисел. Научить их характеризовать множества натуральных, целых, рациональных чисел, описывать соотношение между этими множествами. Сравнивать и упорядочивать рациональные числа, выполнять вычисления с рациональными числами. Приводить примеры иррациональных чисел; распознавать рациональные и иррациональные числа. Находить десятичные приближения рациональных и иррациональных чисел; сравнивать и упорядочивать действительные числа. Изображать числа точками на координатной прямой. [Решать задачи на делимость].</w:t>
      </w:r>
    </w:p>
    <w:p w:rsidR="005B33AD" w:rsidRDefault="005B33AD" w:rsidP="005B33A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Алгебраические выражения (74ч).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>Одночлены. Многочлены. Формулы сокращенного умножения. Алгебраические дроби. Степень с целым показателем.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–сформировать у учащихся понятия тождества , тождественные преобразования. Научить их выполнять элементарные знаково-символические действия; применять буквы для обозначения чисел, для записи общих утверждений; составлять буквенные выражения по условиям, заданным словесно, рисунком или чертежом.  Формулировать, записывать в символической форме и обосновывать свойства степени для преобразования выражений и вычислений. Выполнять действия с многочленами. Выполнять разложение многочленов на множители. [Делить многочлен с остатком]. Преобразовывать алгебраические суммы и произведения (выполнять приведение подобных слагаемых, раскрытие скобок, упрощение произведений). Доказывать формулы сокращенного умножения. Применять их для преобразования рациональных выражений, доказательства тождеств, разложения многочлена на множители и вычислений. Применять преобразования рациональных выражений для решения задач.</w:t>
      </w:r>
    </w:p>
    <w:p w:rsidR="005B33AD" w:rsidRDefault="005B33AD" w:rsidP="005B33AD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Линейные уравнения.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>Линейные уравнения с одним неизвестным. Системы линейных уравнений.</w:t>
      </w:r>
    </w:p>
    <w:p w:rsidR="005B33AD" w:rsidRDefault="005B33AD" w:rsidP="005B33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цель –сформулировать понятие корня, научить распознавать уравнение первой степени, линейное уравнение; решать уравнение первой степени, линейные уравнения, а также уравнения, сводящиеся к ним. Доказывать равносильность уравнений в простых случаях.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(систем уравнений), решать составленное уравнение(систему уравнений), интерпретировать результат. Определять, является ли пара чисел решением данного уравнения с двумя неизвестными; приводить примеры решений уравнений с двумя неизвестными. </w:t>
      </w:r>
    </w:p>
    <w:p w:rsidR="005B33AD" w:rsidRDefault="005B33AD" w:rsidP="005B33A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Дидактико-технологическое обеспечение</w:t>
      </w:r>
    </w:p>
    <w:p w:rsidR="005B33AD" w:rsidRDefault="005B33AD" w:rsidP="005B33A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Наглядные пособия</w:t>
      </w:r>
    </w:p>
    <w:p w:rsidR="005B33AD" w:rsidRDefault="005B33AD" w:rsidP="005B33A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Модели геометрических тел</w:t>
      </w:r>
    </w:p>
    <w:p w:rsidR="005B33AD" w:rsidRDefault="005B33AD" w:rsidP="005B33A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</w:t>
      </w:r>
    </w:p>
    <w:p w:rsidR="005B33AD" w:rsidRDefault="005B33AD" w:rsidP="005B33AD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Чертёжные принадлежности и инструменты</w:t>
      </w:r>
    </w:p>
    <w:p w:rsidR="005B33AD" w:rsidRDefault="005B33AD" w:rsidP="005B33AD">
      <w:pPr>
        <w:pStyle w:val="a4"/>
        <w:spacing w:after="0"/>
        <w:ind w:left="690"/>
        <w:rPr>
          <w:rFonts w:ascii="Times New Roman" w:hAnsi="Times New Roman" w:cs="Times New Roman"/>
        </w:rPr>
      </w:pPr>
    </w:p>
    <w:p w:rsidR="005B33AD" w:rsidRDefault="005B33AD" w:rsidP="005B33AD">
      <w:pPr>
        <w:pStyle w:val="a4"/>
        <w:spacing w:after="0"/>
        <w:ind w:left="6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Информационно-компьютерная поддержка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Сканер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Презентации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Проекты учащихся и учителей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Программно-педагогические средства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Справочная литература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Учебники (по количеству учащихся в классе)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Разноуровневые тесты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Тексты самостоятельных и контрольных работ</w:t>
      </w:r>
    </w:p>
    <w:p w:rsidR="005B33AD" w:rsidRDefault="005B33AD" w:rsidP="005B33AD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проектной деятельности</w:t>
      </w:r>
    </w:p>
    <w:p w:rsidR="005B33AD" w:rsidRDefault="005B33AD" w:rsidP="005B33AD">
      <w:pPr>
        <w:pStyle w:val="a4"/>
        <w:spacing w:after="0"/>
        <w:ind w:left="690"/>
        <w:rPr>
          <w:rFonts w:ascii="Times New Roman" w:hAnsi="Times New Roman" w:cs="Times New Roman"/>
        </w:rPr>
      </w:pPr>
    </w:p>
    <w:p w:rsidR="005B33AD" w:rsidRDefault="005B33AD" w:rsidP="005B33AD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еженедельное учебно-методическое приложение к газете «Первое сентября»: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mat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.1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РФ. – Режим доступа: </w:t>
      </w:r>
      <w:hyperlink r:id="rId8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mon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телекоммуникаций». – Режим доступа: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informika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: 5-11 классы. – Режим доступа: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kokch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kts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cdo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школьников. – Режим доступа: </w:t>
      </w:r>
      <w:hyperlink r:id="rId11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uic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ssu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samara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/-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nauka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Мефодия. – Режим доступа: </w:t>
      </w:r>
      <w:hyperlink r:id="rId12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mega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km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33AD" w:rsidRDefault="005B33AD" w:rsidP="005B33AD">
      <w:pPr>
        <w:pStyle w:val="a4"/>
        <w:numPr>
          <w:ilvl w:val="0"/>
          <w:numId w:val="16"/>
        </w:numPr>
        <w:spacing w:after="0"/>
        <w:rPr>
          <w:rStyle w:val="a9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Мир энциклопедий. – Режим доступа: </w:t>
      </w:r>
      <w:hyperlink r:id="rId13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33AD" w:rsidRDefault="005B33AD" w:rsidP="005B33AD">
      <w:pPr>
        <w:pStyle w:val="a4"/>
        <w:spacing w:after="0"/>
        <w:rPr>
          <w:rStyle w:val="a9"/>
          <w:rFonts w:ascii="Times New Roman" w:hAnsi="Times New Roman" w:cs="Times New Roman"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Личностные:</w:t>
      </w:r>
    </w:p>
    <w:p w:rsidR="005B33AD" w:rsidRDefault="005B33AD" w:rsidP="005B33A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готовности и способности к саморазвитию и самообразованию на основе мотивации к обучению и познанию, выбору дальнейшего образования, осознанному построению индивидуальной образовательной траектории с учётом устойчивых познавательных интересов;</w:t>
      </w:r>
    </w:p>
    <w:p w:rsidR="005B33AD" w:rsidRDefault="005B33AD" w:rsidP="005B33A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науки и общественной практики;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и её значимости для развития цивилизации;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критичности мышления, умения распознавать логически некорректные высказывания, отличать гипотезу от факта;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5B33AD" w:rsidRDefault="005B33AD" w:rsidP="005B33AD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Метапредметные:</w:t>
      </w:r>
    </w:p>
    <w:p w:rsidR="005B33AD" w:rsidRDefault="005B33AD" w:rsidP="005B33A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B33AD" w:rsidRDefault="005B33AD" w:rsidP="005B33AD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5B33AD" w:rsidRDefault="005B33AD" w:rsidP="005B33A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5B33AD" w:rsidRDefault="005B33AD" w:rsidP="005B33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предметные: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понятия натуральных, рациональных и действительных чисел;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понятие одночлен;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понятие многочлен;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формулы сокращённого умножения;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правила действий с алгебраическими дробями;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степени с целым показателем;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линейные уравнения;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 с одним неизвестным;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уравнения, сводящихся к линейным;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системы линейных уравнений;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алгебраическим способом;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словесной формулировки условия задачи к алгебраической;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результат;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является ли пара чисел решением уравнения с двумя неизвестными;</w:t>
      </w:r>
    </w:p>
    <w:p w:rsidR="005B33AD" w:rsidRDefault="005B33AD" w:rsidP="005B33A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решений уравнений с двумя неизвестными.</w:t>
      </w: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3AD" w:rsidRDefault="005B33AD" w:rsidP="005B33A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B33AD" w:rsidRDefault="005B33AD" w:rsidP="005B33AD">
      <w:pPr>
        <w:rPr>
          <w:rFonts w:ascii="Times New Roman" w:hAnsi="Times New Roman"/>
        </w:rPr>
        <w:sectPr w:rsidR="005B33AD" w:rsidSect="005B33AD">
          <w:footerReference w:type="default" r:id="rId14"/>
          <w:pgSz w:w="11906" w:h="16838"/>
          <w:pgMar w:top="1134" w:right="1701" w:bottom="1134" w:left="850" w:header="708" w:footer="708" w:gutter="0"/>
          <w:pgNumType w:start="10"/>
          <w:cols w:space="708"/>
          <w:docGrid w:linePitch="360"/>
        </w:sectPr>
      </w:pPr>
    </w:p>
    <w:p w:rsidR="00C16CB7" w:rsidRDefault="00DB4299" w:rsidP="00C1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29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16CB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16CB7" w:rsidRDefault="00C16CB7" w:rsidP="00C1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алгебре </w:t>
      </w:r>
    </w:p>
    <w:p w:rsidR="00C16CB7" w:rsidRDefault="007921EB" w:rsidP="00C1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7-Б  и 7-В</w:t>
      </w:r>
      <w:r w:rsidR="00C16CB7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C16CB7" w:rsidRDefault="00C16CB7" w:rsidP="00C16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2015-2016 уч.год</w:t>
      </w:r>
    </w:p>
    <w:p w:rsidR="00C16CB7" w:rsidRPr="00C16CB7" w:rsidRDefault="00C16CB7" w:rsidP="00CC7C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6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учебнику: </w:t>
      </w:r>
      <w:r w:rsidRPr="00C16CB7">
        <w:rPr>
          <w:rFonts w:ascii="Times New Roman" w:hAnsi="Times New Roman"/>
          <w:sz w:val="24"/>
          <w:szCs w:val="24"/>
        </w:rPr>
        <w:t>Никольский. С.М. Алгебра. 7 класс: учеб.для общеобразоват. учреждений/ С.М. Никольский, М.К. Потапов, Н.Н. Решетников, А.В. Шевкин. – М.:Просвещение,2013.</w:t>
      </w:r>
    </w:p>
    <w:p w:rsidR="00C16CB7" w:rsidRDefault="00C16CB7" w:rsidP="00CC7C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(4ч в неделю,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всего 136 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Style w:val="a3"/>
        <w:tblW w:w="15270" w:type="dxa"/>
        <w:tblLayout w:type="fixed"/>
        <w:tblLook w:val="04A0"/>
      </w:tblPr>
      <w:tblGrid>
        <w:gridCol w:w="701"/>
        <w:gridCol w:w="3515"/>
        <w:gridCol w:w="992"/>
        <w:gridCol w:w="851"/>
        <w:gridCol w:w="1134"/>
        <w:gridCol w:w="2409"/>
        <w:gridCol w:w="5668"/>
      </w:tblGrid>
      <w:tr w:rsidR="00C16CB7" w:rsidTr="00B50D7C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C16CB7">
            <w:pPr>
              <w:jc w:val="center"/>
              <w:rPr>
                <w:rFonts w:ascii="Times New Roman" w:hAnsi="Times New Roman"/>
              </w:rPr>
            </w:pPr>
          </w:p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C16CB7">
            <w:pPr>
              <w:jc w:val="center"/>
              <w:rPr>
                <w:rFonts w:ascii="Times New Roman" w:hAnsi="Times New Roman"/>
              </w:rPr>
            </w:pPr>
          </w:p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разделов и тем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прохож-дения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C16CB7">
            <w:pPr>
              <w:jc w:val="center"/>
              <w:rPr>
                <w:rFonts w:ascii="Times New Roman" w:hAnsi="Times New Roman"/>
              </w:rPr>
            </w:pPr>
          </w:p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C16CB7">
            <w:pPr>
              <w:jc w:val="center"/>
              <w:rPr>
                <w:rFonts w:ascii="Times New Roman" w:hAnsi="Times New Roman"/>
              </w:rPr>
            </w:pPr>
          </w:p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деятельности обучающихся</w:t>
            </w:r>
          </w:p>
        </w:tc>
      </w:tr>
      <w:tr w:rsidR="00C16CB7" w:rsidTr="00B50D7C">
        <w:trPr>
          <w:trHeight w:val="73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B7" w:rsidRDefault="00C16CB7">
            <w:pPr>
              <w:rPr>
                <w:rFonts w:ascii="Times New Roman" w:hAnsi="Times New Roman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B7" w:rsidRDefault="00C16CB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B7" w:rsidRDefault="00C16CB7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B7" w:rsidRDefault="00C16CB7">
            <w:pPr>
              <w:rPr>
                <w:rFonts w:ascii="Times New Roman" w:hAnsi="Times New Roman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B7" w:rsidRDefault="00C16CB7">
            <w:pPr>
              <w:rPr>
                <w:rFonts w:ascii="Times New Roman" w:hAnsi="Times New Roman"/>
              </w:rPr>
            </w:pPr>
          </w:p>
        </w:tc>
      </w:tr>
      <w:tr w:rsidR="00C16CB7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16CB7" w:rsidTr="00B50D7C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 w:rsidP="00C16CB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Натуральные числа(4ч)</w:t>
            </w:r>
          </w:p>
          <w:p w:rsidR="00C16CB7" w:rsidRPr="00B1290A" w:rsidRDefault="00C16CB7" w:rsidP="00C16CB7">
            <w:pPr>
              <w:spacing w:line="276" w:lineRule="auto"/>
              <w:rPr>
                <w:rFonts w:ascii="Times New Roman" w:hAnsi="Times New Roman"/>
              </w:rPr>
            </w:pPr>
            <w:r w:rsidRPr="00B1290A">
              <w:rPr>
                <w:rFonts w:ascii="Times New Roman" w:hAnsi="Times New Roman"/>
                <w:b/>
                <w:i/>
              </w:rPr>
              <w:t>Цели</w:t>
            </w:r>
            <w:r>
              <w:rPr>
                <w:rFonts w:ascii="Times New Roman" w:hAnsi="Times New Roman"/>
                <w:i/>
              </w:rPr>
              <w:t xml:space="preserve">: создать условия для формирования представлений </w:t>
            </w:r>
            <w:r w:rsidRPr="00B1290A">
              <w:rPr>
                <w:rFonts w:ascii="Times New Roman" w:hAnsi="Times New Roman"/>
              </w:rPr>
              <w:t>о множестве натуральных чисел, степени числа, об</w:t>
            </w:r>
            <w:r w:rsidR="00B1290A">
              <w:rPr>
                <w:rFonts w:ascii="Times New Roman" w:hAnsi="Times New Roman"/>
              </w:rPr>
              <w:t xml:space="preserve"> основании степени, показателе степени, простых и составных числах, разложении чисел на простые множители; </w:t>
            </w:r>
            <w:r w:rsidR="00B1290A">
              <w:rPr>
                <w:rFonts w:ascii="Times New Roman" w:hAnsi="Times New Roman"/>
                <w:i/>
              </w:rPr>
              <w:t xml:space="preserve">способствовать овладению умением </w:t>
            </w:r>
            <w:r w:rsidR="00B1290A">
              <w:rPr>
                <w:rFonts w:ascii="Times New Roman" w:hAnsi="Times New Roman"/>
              </w:rPr>
              <w:t xml:space="preserve">записывать произведение в виде степени, называя основание и показатель степени, </w:t>
            </w:r>
            <w:r w:rsidR="00B1290A">
              <w:rPr>
                <w:rFonts w:ascii="Times New Roman" w:hAnsi="Times New Roman"/>
                <w:i/>
              </w:rPr>
              <w:t xml:space="preserve">развитию умений </w:t>
            </w:r>
            <w:r w:rsidR="00B1290A">
              <w:rPr>
                <w:rFonts w:ascii="Times New Roman" w:hAnsi="Times New Roman"/>
              </w:rPr>
              <w:t xml:space="preserve">устанавливать верность равенства, выписывать простые и составные числа, раскладывать числа на простые множители; выполнять сложение, умножение и деление многозначных чисел, вычислять степень чисел, находить простые делители числа, раскладывать числа на простые множители; </w:t>
            </w:r>
            <w:r w:rsidR="00B1290A">
              <w:rPr>
                <w:rFonts w:ascii="Times New Roman" w:hAnsi="Times New Roman"/>
                <w:i/>
              </w:rPr>
              <w:t xml:space="preserve">содействовать развитию </w:t>
            </w:r>
            <w:r w:rsidR="00B1290A">
              <w:rPr>
                <w:rFonts w:ascii="Times New Roman" w:hAnsi="Times New Roman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</w:tr>
      <w:tr w:rsidR="00C16CB7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7C" w:rsidRDefault="00B1290A" w:rsidP="00B1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Натуральные числа и действия с ними. </w:t>
            </w:r>
          </w:p>
          <w:p w:rsidR="00C16CB7" w:rsidRDefault="00B1290A" w:rsidP="00B1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(частично-поисковый)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C16CB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7" w:rsidRDefault="00B129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A" w:rsidRDefault="00B1290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группе. Ра</w:t>
            </w:r>
            <w:r w:rsidR="003E45CA">
              <w:rPr>
                <w:rFonts w:ascii="Times New Roman" w:hAnsi="Times New Roman"/>
              </w:rPr>
              <w:t xml:space="preserve">бота с опорным материалом. </w:t>
            </w:r>
          </w:p>
          <w:p w:rsidR="00A51BA6" w:rsidRDefault="00A51BA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B7" w:rsidRDefault="00C16CB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</w:t>
            </w:r>
            <w:r w:rsidR="00B1290A">
              <w:rPr>
                <w:rFonts w:ascii="Times New Roman" w:hAnsi="Times New Roman"/>
              </w:rPr>
              <w:t>понятие натуральных чисел, признак делимости на 2, 5, 10, 3, 9; выполнять сложение, вычитание, умножение и деление многозначных чисел.</w:t>
            </w:r>
          </w:p>
        </w:tc>
      </w:tr>
      <w:tr w:rsidR="00B1290A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1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50D7C" w:rsidP="00B1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числа. 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50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12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12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конспектом, книгой и наглядными пособиями по группам. </w:t>
            </w:r>
            <w:r w:rsidR="003E45CA">
              <w:rPr>
                <w:rFonts w:ascii="Times New Roman" w:hAnsi="Times New Roman"/>
              </w:rPr>
              <w:t>Тест.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A" w:rsidRDefault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свойства степеней, приводить примеры, записывать произведение в виде степени, называя основание и показатель степени, вычислять степень числа, устанавливать верность равенства.</w:t>
            </w:r>
          </w:p>
        </w:tc>
      </w:tr>
      <w:tr w:rsidR="00B50D7C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 w:rsidP="00B1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Простые и составные числа. </w:t>
            </w:r>
          </w:p>
          <w:p w:rsidR="00B50D7C" w:rsidRDefault="00B50D7C" w:rsidP="00B1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 Решение проблемных задач. 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простых и составных чисел, приводить примеры, выписывать простые и составные числа.</w:t>
            </w:r>
          </w:p>
        </w:tc>
      </w:tr>
      <w:tr w:rsidR="00B50D7C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Разложение натуральных чисел на множители. </w:t>
            </w:r>
          </w:p>
          <w:p w:rsidR="00B50D7C" w:rsidRDefault="00B50D7C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(учебный практикум).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опорными конспекта</w:t>
            </w:r>
            <w:r w:rsidR="003E45CA">
              <w:rPr>
                <w:rFonts w:ascii="Times New Roman" w:hAnsi="Times New Roman"/>
              </w:rPr>
              <w:t>ми, раздаточным материалом. Тест.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простые делители числа, раскладывать числа на простые множители.</w:t>
            </w:r>
          </w:p>
        </w:tc>
      </w:tr>
      <w:tr w:rsidR="00B50D7C" w:rsidTr="00EA6034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 w:rsidP="00B50D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Рациональные числа (6ч).</w:t>
            </w:r>
          </w:p>
          <w:p w:rsidR="00B50D7C" w:rsidRPr="00393289" w:rsidRDefault="00B50D7C" w:rsidP="00B50D7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 xml:space="preserve">создать условия для формирования представлений </w:t>
            </w:r>
            <w:r>
              <w:rPr>
                <w:rFonts w:ascii="Times New Roman" w:hAnsi="Times New Roman"/>
              </w:rPr>
              <w:t xml:space="preserve">о рациональном числе, положительном рациональном числе, периодической дроби, множестве целых рациональных чисел; </w:t>
            </w:r>
            <w:r>
              <w:rPr>
                <w:rFonts w:ascii="Times New Roman" w:hAnsi="Times New Roman"/>
                <w:i/>
              </w:rPr>
              <w:t xml:space="preserve">способствовать развитию умений </w:t>
            </w:r>
            <w:r>
              <w:rPr>
                <w:rFonts w:ascii="Times New Roman" w:hAnsi="Times New Roman"/>
              </w:rPr>
              <w:t>формулировать основное свойство дроби, объяснять различие правильной и неправильной дроби, приводить примеры, раскладывать числитель и знаменатель на простые множители для сокращения дроби, представлять различные способы разложения обыкновенной дроби в десятичную, подбирать обыкновенную дробь, равную периодической, записывать обыкновен</w:t>
            </w:r>
            <w:r w:rsidR="0039328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ую дробь</w:t>
            </w:r>
            <w:r w:rsidR="00393289">
              <w:rPr>
                <w:rFonts w:ascii="Times New Roman" w:hAnsi="Times New Roman"/>
              </w:rPr>
              <w:t xml:space="preserve"> в виде периодической десятичной дроби и, наоборот, записывать периодическую дробь в виде рационального числа, применять основное свойство дроби для сокращения дробей, сравнивать числа, выполнять действия сложения, вычитания, умножения и деления дробей; </w:t>
            </w:r>
            <w:r w:rsidR="00393289">
              <w:rPr>
                <w:rFonts w:ascii="Times New Roman" w:hAnsi="Times New Roman"/>
                <w:i/>
              </w:rPr>
              <w:t>содействовать развитию логического, математического мышления и интуиции, творческих способностей в области математики.</w:t>
            </w:r>
          </w:p>
        </w:tc>
      </w:tr>
      <w:tr w:rsidR="00B50D7C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 Конечные десятичные дроби. 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B50D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опрос. Выполнение упражнений. Тест.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7C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дроби, основное свойство дроби, объяснять различие правильной и неправильной дроби, приводить примеры; раскладывать числитель и знаменатель на простые множители для сокращения дроби, определять сократимость дробей.</w:t>
            </w:r>
          </w:p>
        </w:tc>
      </w:tr>
      <w:tr w:rsidR="00393289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Обыкновенные дроби. Конечные десятичные дроби. </w:t>
            </w:r>
          </w:p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опрос. Выполнение упражнений. Тест.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различие правильной и неправильной дроби, приводить примеры; раскладывать числитель и знаменатель на простые множители для сокращения дроби, определять сократимость дробей.</w:t>
            </w:r>
          </w:p>
        </w:tc>
      </w:tr>
      <w:tr w:rsidR="00393289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обыкновенной дроби в конечную десятичную дробь.</w:t>
            </w:r>
          </w:p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 конспектом, раздаточным материалом.с/р.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различные способы разложения обыкновенной дроби в десятичную, приводить примеры, записывать десятичную дробь в виде обыкновенной и наоборот</w:t>
            </w:r>
          </w:p>
        </w:tc>
      </w:tr>
      <w:tr w:rsidR="00393289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E45C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Периодические десятичные дроби. (учебный 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E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932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E45C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индивидуальный опрос. Работа с наглядными пособиями. Тест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89" w:rsidRDefault="003E45C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обыкновенную дробь в виде десятичной периодической дроби, подбирать обыкновенную дробь, равную периодической.</w:t>
            </w:r>
          </w:p>
        </w:tc>
      </w:tr>
      <w:tr w:rsidR="003E45CA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десятичного разложения обыкновенной дроби. (частично-поисковый)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3E45C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парах. Работа с опорным материалом.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A" w:rsidRDefault="00A51BA6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обыкновенную дробь в периодической десятичной дроби и наоборот.</w:t>
            </w:r>
          </w:p>
        </w:tc>
      </w:tr>
      <w:tr w:rsidR="00A545FA" w:rsidTr="00A545FA">
        <w:trPr>
          <w:trHeight w:val="7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Pr="00A545FA" w:rsidRDefault="00A545FA" w:rsidP="00A545F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Pr="00A545FA" w:rsidRDefault="00A545FA" w:rsidP="00A5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Десятичное разложение рациональных чисел. (проблемное </w:t>
            </w:r>
          </w:p>
          <w:p w:rsidR="00A545FA" w:rsidRPr="00A545FA" w:rsidRDefault="00A545F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Pr="00A545FA" w:rsidRDefault="00A545FA" w:rsidP="00A545F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  <w:p w:rsidR="00A545FA" w:rsidRPr="00A545FA" w:rsidRDefault="00A545F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  <w:p w:rsidR="00A545FA" w:rsidRPr="00A545FA" w:rsidRDefault="00A545F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Pr="00A343B3" w:rsidRDefault="00A545FA" w:rsidP="00A5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опрос. Решение развивающих</w:t>
            </w:r>
          </w:p>
          <w:p w:rsidR="00A545FA" w:rsidRPr="00A343B3" w:rsidRDefault="00A545F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A" w:rsidRPr="00A545FA" w:rsidRDefault="00A545FA" w:rsidP="00A5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Сравнивать числа, выполнять действия сложения, вычитания, умножения и деления дробей, записывать </w:t>
            </w:r>
          </w:p>
          <w:p w:rsidR="00A545FA" w:rsidRPr="00A545FA" w:rsidRDefault="00A545FA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периодическую дробь в виде рационального числа.</w:t>
            </w:r>
          </w:p>
        </w:tc>
      </w:tr>
      <w:tr w:rsidR="00A51BA6" w:rsidTr="00EA6034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B63844" w:rsidP="00A51B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Действительные числа (1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51BA6">
              <w:rPr>
                <w:rFonts w:ascii="Times New Roman" w:hAnsi="Times New Roman"/>
                <w:b/>
              </w:rPr>
              <w:t>ч).</w:t>
            </w:r>
          </w:p>
          <w:p w:rsidR="00A51BA6" w:rsidRPr="0044533F" w:rsidRDefault="00A51BA6" w:rsidP="00A51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 xml:space="preserve">создать условия для формирования представлений о </w:t>
            </w:r>
            <w:r>
              <w:rPr>
                <w:rFonts w:ascii="Times New Roman" w:hAnsi="Times New Roman"/>
              </w:rPr>
              <w:t xml:space="preserve">бесконечной десятичной непериодической дроби, рациональных и иррациональных числах, разряде числа, противоположных числах, об абсолютной величине – модуле, о периоде числа, свойствах неравенств, приближении с недостатком и приближении с избытком, направлении, начальной точке, единичном отрезке, признаках делимости, наибольшем общем делителе, наименьшем общем </w:t>
            </w:r>
            <w:r>
              <w:rPr>
                <w:rFonts w:ascii="Times New Roman" w:hAnsi="Times New Roman"/>
              </w:rPr>
              <w:lastRenderedPageBreak/>
              <w:t>ратном, взаимно простых числах;</w:t>
            </w:r>
            <w:r>
              <w:rPr>
                <w:rFonts w:ascii="Times New Roman" w:hAnsi="Times New Roman"/>
                <w:i/>
              </w:rPr>
              <w:t xml:space="preserve">способствовать развитию умений </w:t>
            </w:r>
            <w:r>
              <w:rPr>
                <w:rFonts w:ascii="Times New Roman" w:hAnsi="Times New Roman"/>
              </w:rPr>
              <w:t>классифицировать числа по заданным множествам, определять</w:t>
            </w:r>
            <w:r w:rsidR="0044533F">
              <w:rPr>
                <w:rFonts w:ascii="Times New Roman" w:hAnsi="Times New Roman"/>
              </w:rPr>
              <w:t xml:space="preserve"> абсолютную величину числа. Формулировать правила сравнения действительных чисел. Объяснять верность неравенства, не выполняя вычислений, формулировать свойства транзитивности неравенств, переместительные сочетательные законы относительно сложения и умножения, распределительный закон относительно сложения и вычитания, находить приближение числа с недостатком, с избытком, приближение с заданной точностью, определять на глаз параметры предметов, доказывать признаки делимости, вычислять НОД и НОК чисел, измерять отрезок единичным отрезком, чертить координатную ось с заданным единичным отрезком и отмечать на ней точки; </w:t>
            </w:r>
            <w:r w:rsidR="0044533F">
              <w:rPr>
                <w:rFonts w:ascii="Times New Roman" w:hAnsi="Times New Roman"/>
                <w:i/>
              </w:rPr>
              <w:t xml:space="preserve">развивать </w:t>
            </w:r>
            <w:r w:rsidR="0044533F">
              <w:rPr>
                <w:rFonts w:ascii="Times New Roman" w:hAnsi="Times New Roman"/>
              </w:rPr>
              <w:t>логическое, математическое мышление и интуицию, творческие способности в области математики.</w:t>
            </w:r>
          </w:p>
        </w:tc>
      </w:tr>
      <w:tr w:rsidR="00A51BA6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A5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44533F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 числа. 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4453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A51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A51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44533F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конспектом, книгой и наглядными пособиями по группам.с/р.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рациональных и иррациональных чисел, классифицировать числа по заданным множествам.</w:t>
            </w:r>
          </w:p>
        </w:tc>
      </w:tr>
      <w:tr w:rsidR="00A51BA6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действительного числа. 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A51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A51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заданий, фронтальный опрос, решение упражнений.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A6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понятия рационального и иррационального действительного числа, определять абсолютную величину числа.</w:t>
            </w:r>
          </w:p>
        </w:tc>
      </w:tr>
      <w:tr w:rsidR="006E7E11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действительных чисел. (проблемное изложение)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парах. Тренировочные упражнения.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правила сравнения действительных чисел, объяснять верность неравенства, не выполняя вычислений, сравнивать числа.</w:t>
            </w:r>
          </w:p>
        </w:tc>
      </w:tr>
      <w:tr w:rsidR="006E7E11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D820D7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свойства действительных чисел. 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D820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6E7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D820D7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опорными конспектами, раздаточным материалом</w:t>
            </w:r>
            <w:r w:rsidR="00E84FC2">
              <w:rPr>
                <w:rFonts w:ascii="Times New Roman" w:hAnsi="Times New Roman"/>
              </w:rPr>
              <w:t>. 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1" w:rsidRDefault="00E84FC2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свойства транзитивности неравенств, переместительные сочетательные законы относительно сложения, умножения; распределительный закон относительно сложения и вычитания.</w:t>
            </w:r>
          </w:p>
        </w:tc>
      </w:tr>
      <w:tr w:rsidR="00E84FC2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E84F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свойства действительных чисел. </w:t>
            </w:r>
          </w:p>
          <w:p w:rsidR="00E84FC2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(учебный 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6E0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E8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E84F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индивидуальный опрос, работа с наглядными пособиями. Тест.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2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свойства транзитивности неравенств, переместительные сочетательные законы относительно сложения, умножения; распределительный закон относительно сложения и вычитания. Проверять верность равенства и неравенства, находить значения выражения, применяя законы действий.</w:t>
            </w:r>
          </w:p>
        </w:tc>
      </w:tr>
      <w:tr w:rsidR="006E070D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Приближения чисел. </w:t>
            </w:r>
          </w:p>
          <w:p w:rsidR="006E070D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(частично 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парах. Работа с опорным конспектом.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приближения числа с недостатком и с избытком, приближение с заданной точностью.</w:t>
            </w:r>
          </w:p>
        </w:tc>
      </w:tr>
      <w:tr w:rsidR="00B63844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Pr="00B63844" w:rsidRDefault="00B6384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контрольная работа.</w:t>
            </w:r>
          </w:p>
          <w:p w:rsidR="00B63844" w:rsidRPr="00B63844" w:rsidRDefault="00B63844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(обобщение, контроль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контрольных заданий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44" w:rsidRDefault="00B63844" w:rsidP="00B50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со смешанными, обыкновенными дробями разных знаков, решать задачи, уравнения.</w:t>
            </w:r>
          </w:p>
        </w:tc>
      </w:tr>
      <w:tr w:rsidR="006E070D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Pr="00B6384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отрезка.</w:t>
            </w:r>
          </w:p>
          <w:p w:rsidR="006E070D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5446E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6E07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группе. Решение логических задач.с/р.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0D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на глаз параметры предметов, измерять отрезок единичным отрезком; сравнивать отрицательные числа между собой с помощью числовой прямой, </w:t>
            </w:r>
            <w:r>
              <w:rPr>
                <w:rFonts w:ascii="Times New Roman" w:hAnsi="Times New Roman"/>
              </w:rPr>
              <w:lastRenderedPageBreak/>
              <w:t>находить координаты точки на координатной прямой, симметричной относительно данной, и находить центр симметрии для каждой пары симметричных точек.</w:t>
            </w:r>
          </w:p>
        </w:tc>
      </w:tr>
      <w:tr w:rsidR="005446E8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Координатная ось. </w:t>
            </w:r>
          </w:p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(учебный практикум).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группе. Решение логических задач.с/р.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Чертить координатную ось с заданным единичным отрезком и отмечать на ней точки, показывать числа на числовой прямой, сравнивать положительные и отрицательные числа с нулём.</w:t>
            </w:r>
          </w:p>
        </w:tc>
      </w:tr>
      <w:tr w:rsidR="005446E8" w:rsidTr="00B50D7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Делимость чисел. </w:t>
            </w:r>
          </w:p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 Решение качественных задач.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E8" w:rsidRDefault="005446E8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 признаки делимости, вычислять НОД и НОК чисел, приводить дроби к общему знаменателю, решать числовые выражения и уравнения.</w:t>
            </w:r>
          </w:p>
        </w:tc>
      </w:tr>
      <w:tr w:rsidR="009760E7" w:rsidTr="00EA60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 по теме: «Действительные числа».</w:t>
            </w:r>
          </w:p>
          <w:p w:rsidR="009760E7" w:rsidRDefault="009760E7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 и оценка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заданий.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E7" w:rsidRDefault="009760E7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абсолютную величину числа, сравнивать числа, находить значение  выражений, применяя законы действий; находить приближение числа с недостатком и избытком, приближение с заданной точностью; измерять отрезок единичным отрезком, чертить координатную ось с заданным единичным отрезком и отмечать на ней точки</w:t>
            </w:r>
          </w:p>
        </w:tc>
      </w:tr>
      <w:tr w:rsidR="009760E7" w:rsidTr="00EA60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9760E7" w:rsidRDefault="009760E7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по образцу, взаимопроверка в парах.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 w:rsidP="006E070D">
            <w:pPr>
              <w:rPr>
                <w:rFonts w:ascii="Times New Roman" w:hAnsi="Times New Roman"/>
              </w:rPr>
            </w:pPr>
          </w:p>
        </w:tc>
      </w:tr>
      <w:tr w:rsidR="009760E7" w:rsidTr="00EA6034"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7C68D0" w:rsidP="009760E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Одночлены (10</w:t>
            </w:r>
            <w:r w:rsidR="009760E7">
              <w:rPr>
                <w:rFonts w:ascii="Times New Roman" w:hAnsi="Times New Roman"/>
                <w:b/>
              </w:rPr>
              <w:t>ч)</w:t>
            </w:r>
          </w:p>
          <w:p w:rsidR="009760E7" w:rsidRPr="00A756D9" w:rsidRDefault="009760E7" w:rsidP="009760E7">
            <w:pPr>
              <w:rPr>
                <w:rFonts w:ascii="Times New Roman" w:hAnsi="Times New Roman"/>
              </w:rPr>
            </w:pPr>
            <w:r w:rsidRPr="009760E7"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 xml:space="preserve">создать условия для формирования представлений </w:t>
            </w:r>
            <w:r>
              <w:rPr>
                <w:rFonts w:ascii="Times New Roman" w:hAnsi="Times New Roman"/>
              </w:rPr>
              <w:t xml:space="preserve"> о числовом и буквенном выражении, значении числового выражения, одночлене, нулевом одночлене, равных одночленах, степени одночлена, свойствах степеней, стандартном виде одночлена, коэффициенте одночлена, подобных одночленах, сумме и разности подобных одночленов; </w:t>
            </w:r>
            <w:r>
              <w:rPr>
                <w:rFonts w:ascii="Times New Roman" w:hAnsi="Times New Roman"/>
                <w:i/>
              </w:rPr>
              <w:t xml:space="preserve">способствовать развитию умений </w:t>
            </w:r>
            <w:r>
              <w:rPr>
                <w:rFonts w:ascii="Times New Roman" w:hAnsi="Times New Roman"/>
              </w:rPr>
              <w:t>находить значение числового выражения, записывать числовое выражение по словесной формулировке, решать текстовые задачи, формулировать определение буквенных выражений, приводить примеры, записывать алгебраическое выражение по словесной формулировке</w:t>
            </w:r>
            <w:r w:rsidR="00A756D9">
              <w:rPr>
                <w:rFonts w:ascii="Times New Roman" w:hAnsi="Times New Roman"/>
              </w:rPr>
              <w:t xml:space="preserve">, формулировать понятие одночлена, приводить примеры одночленов, равных одночленов, называя числовую и буквенную часть одночлена, формулировать правило умножения степени одной и той же переменной, сложения и вычитания подобных одночленов, свойства одночленов, понятие одночленастандартного вида, нулевого одночлена, возводить в степень переменную, упрощать запись одночлена, находить одночлен, равный данному одночлену, возводить одночлен в степень, представлять данный одночлен в виде квадрата или куба другого одночлена, приводить одночлены к стандартному виду, находить подобные одночлены среди приведенных, вычислять сумму и разность подобных одночленов; </w:t>
            </w:r>
            <w:r w:rsidR="00A756D9">
              <w:rPr>
                <w:rFonts w:ascii="Times New Roman" w:hAnsi="Times New Roman"/>
                <w:i/>
              </w:rPr>
              <w:t xml:space="preserve">развивать </w:t>
            </w:r>
            <w:r w:rsidR="00A756D9">
              <w:rPr>
                <w:rFonts w:ascii="Times New Roman" w:hAnsi="Times New Roman"/>
              </w:rPr>
              <w:t xml:space="preserve"> логическое, математическое мышление и интуицию, творческие способности в области математики.</w:t>
            </w:r>
          </w:p>
        </w:tc>
      </w:tr>
      <w:tr w:rsidR="009760E7" w:rsidTr="00A756D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A756D9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Числовые выражения. </w:t>
            </w:r>
          </w:p>
          <w:p w:rsidR="00A756D9" w:rsidRDefault="00A756D9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A756D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97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7" w:rsidRDefault="00A756D9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упражне-ний, составление опор-ного конспекта, ответы на вопросы.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9760E7" w:rsidRDefault="00A756D9" w:rsidP="006E07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значение числового выражения, записывать числовое выражение по словесной формулировке, решать текстовые задачи.</w:t>
            </w:r>
          </w:p>
        </w:tc>
      </w:tr>
      <w:tr w:rsidR="00A756D9" w:rsidTr="006D7A5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A756D9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Буквенные выражения. </w:t>
            </w:r>
          </w:p>
          <w:p w:rsidR="00A756D9" w:rsidRDefault="00A756D9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A756D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A75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A75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D9" w:rsidRDefault="00A756D9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задач, фронтальный опрос</w:t>
            </w:r>
            <w:r w:rsidR="006D7A5C">
              <w:rPr>
                <w:rFonts w:ascii="Times New Roman" w:hAnsi="Times New Roman"/>
              </w:rPr>
              <w:t>. Диктант.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A756D9" w:rsidRDefault="006D7A5C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буквенных выражений, приводить примеры, записывать алгебраическое выражение  по словесной формулировке; решать текстовые задачи.</w:t>
            </w:r>
          </w:p>
        </w:tc>
      </w:tr>
      <w:tr w:rsidR="006D7A5C" w:rsidTr="006D7A5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6D7A5C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одночлена.</w:t>
            </w:r>
          </w:p>
          <w:p w:rsidR="006D7A5C" w:rsidRDefault="006D7A5C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6D7A5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6D7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6D7A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5C" w:rsidRDefault="006D7A5C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упражнений. Составление опорного конспекта, срез.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6D7A5C" w:rsidRDefault="006D7A5C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одночлена, приводить примеры одночленов, равных одночленов, называть числовую и буквенную часть одночлена, упрощать запись одночлена.</w:t>
            </w:r>
          </w:p>
        </w:tc>
      </w:tr>
      <w:tr w:rsidR="00035A2E" w:rsidTr="00035A2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одночленов.</w:t>
            </w:r>
          </w:p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(проблемное изложение)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задачи, фронтальный опрос, построение алгоритма, решение задач.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правило умножения степени одной и той же переменной, возведения в степень переменной, свойств одночленов; записывать одночлен, противоположный данному, упрощать запись одночлена, используя степень, находить одночлен, равный данному одночлену, возводить одночлен в степень, представлять одночлен в виде квадрата или куба другого одночлена.</w:t>
            </w:r>
          </w:p>
        </w:tc>
      </w:tr>
      <w:tr w:rsidR="00035A2E" w:rsidTr="00035A2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одночленов.</w:t>
            </w:r>
          </w:p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выполнение упражнений по образцу.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</w:p>
        </w:tc>
      </w:tr>
      <w:tr w:rsidR="00035A2E" w:rsidTr="00EA603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одночленов.</w:t>
            </w:r>
          </w:p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задач.с/р.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</w:p>
        </w:tc>
      </w:tr>
      <w:tr w:rsidR="00035A2E" w:rsidTr="006D0A2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одночлена.</w:t>
            </w:r>
          </w:p>
          <w:p w:rsidR="00035A2E" w:rsidRDefault="00035A2E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03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E" w:rsidRDefault="006D0A28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практикум. Срез.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035A2E" w:rsidRDefault="006D0A28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одночлена, нулевого одночлена, указывать степень одночлена, записанного в стандартном виде, приводить одночлены к стандартному виду.</w:t>
            </w:r>
          </w:p>
        </w:tc>
      </w:tr>
      <w:tr w:rsidR="007C68D0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одночлены.</w:t>
            </w:r>
          </w:p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(проблемное изложение).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задач.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подобных одночленов, правило сложения и вычитания подобных одночленов; находить подобные одночлены среди приведённых, вычислять суму и разность одночленов</w:t>
            </w:r>
          </w:p>
        </w:tc>
      </w:tr>
      <w:tr w:rsidR="007C68D0" w:rsidTr="007C68D0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одночлены.</w:t>
            </w:r>
          </w:p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задач, 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</w:p>
        </w:tc>
      </w:tr>
      <w:tr w:rsidR="007C68D0" w:rsidTr="007C68D0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одночлены.</w:t>
            </w:r>
          </w:p>
          <w:p w:rsidR="007C68D0" w:rsidRDefault="007C68D0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D0" w:rsidRDefault="007C68D0" w:rsidP="00A756D9">
            <w:pPr>
              <w:rPr>
                <w:rFonts w:ascii="Times New Roman" w:hAnsi="Times New Roman"/>
              </w:rPr>
            </w:pPr>
          </w:p>
        </w:tc>
      </w:tr>
      <w:tr w:rsidR="006D0A28" w:rsidTr="00EA6034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EA6034" w:rsidP="006D0A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Многочлены (17</w:t>
            </w:r>
            <w:r w:rsidR="006D0A28">
              <w:rPr>
                <w:rFonts w:ascii="Times New Roman" w:hAnsi="Times New Roman"/>
                <w:b/>
              </w:rPr>
              <w:t>ч).</w:t>
            </w:r>
          </w:p>
          <w:p w:rsidR="006D0A28" w:rsidRPr="006B6ED5" w:rsidRDefault="006D0A28" w:rsidP="006D0A2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 xml:space="preserve">создать условия для формирования представлений </w:t>
            </w:r>
            <w:r>
              <w:rPr>
                <w:rFonts w:ascii="Times New Roman" w:hAnsi="Times New Roman"/>
              </w:rPr>
              <w:t xml:space="preserve">о многочленах, степени нулевого многочлена, сумме и разности многочленов, разложении многочлена на множители, тождестве и тождественном равенстве, </w:t>
            </w:r>
            <w:r>
              <w:rPr>
                <w:rFonts w:ascii="Times New Roman" w:hAnsi="Times New Roman"/>
                <w:i/>
              </w:rPr>
              <w:t xml:space="preserve">развитие умений </w:t>
            </w:r>
            <w:r w:rsidRPr="006D0A28">
              <w:rPr>
                <w:rFonts w:ascii="Times New Roman" w:hAnsi="Times New Roman"/>
              </w:rPr>
              <w:t>выписывать члены многочлена по заданному правилу, упрощать многочлен, приводить многочлен к стандартному виду</w:t>
            </w:r>
            <w:r>
              <w:rPr>
                <w:rFonts w:ascii="Times New Roman" w:hAnsi="Times New Roman"/>
              </w:rPr>
              <w:t>, называя коэффициент и степень многочлена, записывать высказывание в виде многочлена, находить многочлен, равный произведению одночлена и многочлена, упрощать выражение, записыва</w:t>
            </w:r>
            <w:r w:rsidR="006B6ED5">
              <w:rPr>
                <w:rFonts w:ascii="Times New Roman" w:hAnsi="Times New Roman"/>
              </w:rPr>
              <w:t>ть математическую модель по слов</w:t>
            </w:r>
            <w:r>
              <w:rPr>
                <w:rFonts w:ascii="Times New Roman" w:hAnsi="Times New Roman"/>
              </w:rPr>
              <w:t>есной формулировке, проверять верность преобразования, раскладывать многочлен на множители, вычислять значение целого выражения, площадь квадрата и объём куба с заданным параметром стороны, определять принадлежность выражения к</w:t>
            </w:r>
            <w:r w:rsidR="006B6ED5">
              <w:rPr>
                <w:rFonts w:ascii="Times New Roman" w:hAnsi="Times New Roman"/>
              </w:rPr>
              <w:t xml:space="preserve"> тождеству, доказывать тождеств</w:t>
            </w:r>
            <w:r>
              <w:rPr>
                <w:rFonts w:ascii="Times New Roman" w:hAnsi="Times New Roman"/>
              </w:rPr>
              <w:t xml:space="preserve">о; </w:t>
            </w:r>
            <w:r w:rsidR="006B6ED5">
              <w:rPr>
                <w:rFonts w:ascii="Times New Roman" w:hAnsi="Times New Roman"/>
                <w:i/>
              </w:rPr>
              <w:t xml:space="preserve">способствовать развитию </w:t>
            </w:r>
            <w:r w:rsidR="006B6ED5" w:rsidRPr="006B6ED5">
              <w:rPr>
                <w:rFonts w:ascii="Times New Roman" w:hAnsi="Times New Roman"/>
              </w:rPr>
              <w:t>логического, математического мышления и интуиции, т</w:t>
            </w:r>
            <w:r w:rsidR="006B6ED5">
              <w:rPr>
                <w:rFonts w:ascii="Times New Roman" w:hAnsi="Times New Roman"/>
              </w:rPr>
              <w:t>ворческих способнос</w:t>
            </w:r>
            <w:r w:rsidR="006B6ED5" w:rsidRPr="006B6ED5">
              <w:rPr>
                <w:rFonts w:ascii="Times New Roman" w:hAnsi="Times New Roman"/>
              </w:rPr>
              <w:t>тей в области математики</w:t>
            </w:r>
          </w:p>
        </w:tc>
      </w:tr>
      <w:tr w:rsidR="006D0A28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6B6ED5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многочленов.</w:t>
            </w:r>
          </w:p>
          <w:p w:rsidR="006B6ED5" w:rsidRDefault="006B6ED5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(проблемное изложение).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6B6ED5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6D0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6D0A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8" w:rsidRDefault="006B6ED5" w:rsidP="00A756D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выполнение упражнений по образцу.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6D0A28" w:rsidRDefault="006B6ED5" w:rsidP="00A75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многочлена, приводить примеры; выписывать члены многочлена по заданному правилу.</w:t>
            </w:r>
          </w:p>
        </w:tc>
      </w:tr>
      <w:tr w:rsidR="006B6ED5" w:rsidTr="006B6ED5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многочленов.</w:t>
            </w:r>
          </w:p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опорного конспекта. Решение задач. Тест.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свойства многочлена, заполнять пропуски, применяя свойство многочлена, упрощать многочлен.</w:t>
            </w:r>
          </w:p>
        </w:tc>
      </w:tr>
      <w:tr w:rsidR="006B6ED5" w:rsidTr="006B6ED5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 стандартного вида.</w:t>
            </w:r>
          </w:p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индивидуальный опрос. Построение алгоритма, решение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6B6ED5" w:rsidRDefault="006B6ED5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многочлена стандартного вида, приводить примеры; приводить многочлен  к стандартному виду, называя коэффициент и степень многочлена, упрощать выражение, подбирать одночлены для выполнения равенства.</w:t>
            </w:r>
          </w:p>
        </w:tc>
      </w:tr>
      <w:tr w:rsidR="00623AA6" w:rsidTr="00623AA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многочленов.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опорного конспекта. Решение задач. Тест.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правило раскрытия скобок, правило заключения в скобки; записывать высказывание в виде многочлена, преобразовывать в многочлен стандартного вида; находить сумму и разность многочленов, раскрывать скобки и находить значение полученного выражения; преобразовывать в многочлен стандартного вида.</w:t>
            </w:r>
          </w:p>
        </w:tc>
      </w:tr>
      <w:tr w:rsidR="00623AA6" w:rsidTr="00623AA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многочленов.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 Фронтальный опрос.с/р.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</w:p>
        </w:tc>
      </w:tr>
      <w:tr w:rsidR="00623AA6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многочленов.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</w:p>
        </w:tc>
      </w:tr>
      <w:tr w:rsidR="00623AA6" w:rsidTr="00623AA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многочлена и одночлена.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парах. Решение тренировочных упражнений.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правило умножения одночлена и многочлена, свойство противоположных многочленов; находить многочлен, равный произведению одночлена и многочлена; преобразовывать выражение в многочлен стандартного вида, выносить за скобки общий множитель, записывать многочлен, противоположный данному, упрощать выражение.</w:t>
            </w:r>
          </w:p>
          <w:p w:rsidR="00623AA6" w:rsidRPr="00623AA6" w:rsidRDefault="00623AA6" w:rsidP="00623AA6">
            <w:pPr>
              <w:rPr>
                <w:rFonts w:ascii="Times New Roman" w:hAnsi="Times New Roman"/>
              </w:rPr>
            </w:pPr>
          </w:p>
        </w:tc>
      </w:tr>
      <w:tr w:rsidR="00623AA6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многочлена и одночлена.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</w:p>
        </w:tc>
      </w:tr>
      <w:tr w:rsidR="00623AA6" w:rsidTr="00623AA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многочленов.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опрос, выполнение заданий по образцу.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правило произведения многочленов; записывать математическую модель по словесной формулировке, выполнять умножение многочленов, преобразовывать произведение многочленов в многочлен стандартного вида, проверять верность преобразования, раскладывать многочлен на множители, упрощать выражение.</w:t>
            </w:r>
          </w:p>
        </w:tc>
      </w:tr>
      <w:tr w:rsidR="00623AA6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многочленов.</w:t>
            </w:r>
          </w:p>
          <w:p w:rsidR="00623AA6" w:rsidRDefault="00623AA6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опрос, 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 w:rsidP="006B6ED5">
            <w:pPr>
              <w:rPr>
                <w:rFonts w:ascii="Times New Roman" w:hAnsi="Times New Roman"/>
              </w:rPr>
            </w:pPr>
          </w:p>
        </w:tc>
      </w:tr>
      <w:tr w:rsidR="00623AA6" w:rsidTr="009C1201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9C1201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Целые выражения.</w:t>
            </w:r>
          </w:p>
          <w:p w:rsidR="009C1201" w:rsidRDefault="009C1201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9C1201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623A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6" w:rsidRDefault="009C1201" w:rsidP="006B6ED5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623AA6" w:rsidRDefault="009C1201" w:rsidP="006B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целого выражения, приводить примеры, упрощать выражение, преобразовывают в многочлен стандартного вида, определять его степень</w:t>
            </w:r>
          </w:p>
        </w:tc>
      </w:tr>
      <w:tr w:rsidR="00EA6034" w:rsidTr="00EA6034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 значение целого выражения.</w:t>
            </w:r>
          </w:p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опорного конспекта, решение задач, тест.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034" w:rsidRDefault="00EA6034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Вычислять значение целого выражения, площадь квадрата, объём куба с заданным параметром стороны.</w:t>
            </w:r>
          </w:p>
        </w:tc>
      </w:tr>
      <w:tr w:rsidR="00EA6034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 значение целого выражения.</w:t>
            </w:r>
          </w:p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(проблемное изложение)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опрос, решение развивающих </w:t>
            </w:r>
            <w:r>
              <w:rPr>
                <w:rFonts w:ascii="Times New Roman" w:hAnsi="Times New Roman"/>
              </w:rPr>
              <w:lastRenderedPageBreak/>
              <w:t>заданий, 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EA6034">
            <w:pPr>
              <w:rPr>
                <w:rFonts w:ascii="Times New Roman" w:hAnsi="Times New Roman"/>
              </w:rPr>
            </w:pPr>
          </w:p>
        </w:tc>
      </w:tr>
      <w:tr w:rsidR="00EA6034" w:rsidTr="00EA6034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Тождественное равенство целых выражений.</w:t>
            </w:r>
          </w:p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работа с текстом.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034" w:rsidRDefault="00EA6034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тождества, приводить примеры тождественных равенств, определять принадлежность выражения к тождеству, доказывать тождество.</w:t>
            </w:r>
          </w:p>
        </w:tc>
      </w:tr>
      <w:tr w:rsidR="00EA6034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Тождественное равенство целых выражений.</w:t>
            </w:r>
          </w:p>
          <w:p w:rsidR="00EA6034" w:rsidRDefault="00EA6034" w:rsidP="009C1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4" w:rsidRDefault="00EA6034" w:rsidP="00EA6034">
            <w:pPr>
              <w:rPr>
                <w:rFonts w:ascii="Times New Roman" w:hAnsi="Times New Roman"/>
              </w:rPr>
            </w:pPr>
          </w:p>
        </w:tc>
      </w:tr>
      <w:tr w:rsidR="003E1559" w:rsidTr="00EA6034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теме: «Одночлены, многочлены».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заданий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559" w:rsidRDefault="003E1559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многочлена, понятие многочлена стандартного вида, свойства многочлена, правило умножения одночлена и многочлена; упрощать многочлен, приводить многочлен к стандартному виду, указывать коэффициент и степень многочлена, находить сумму и разность многочленов, выносить за скобки общий множитель, выполнять умножение многочленов, раскладывать многочлен на множители, упрощать выражение, доказывать тождество.</w:t>
            </w:r>
          </w:p>
        </w:tc>
      </w:tr>
      <w:tr w:rsidR="003E1559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работа с демонстрационным материалом.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EA6034">
            <w:pPr>
              <w:rPr>
                <w:rFonts w:ascii="Times New Roman" w:hAnsi="Times New Roman"/>
              </w:rPr>
            </w:pPr>
          </w:p>
        </w:tc>
      </w:tr>
      <w:tr w:rsidR="003E1559" w:rsidTr="00A57BAD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59" w:rsidRDefault="003E1559" w:rsidP="003E1559">
            <w:pPr>
              <w:jc w:val="center"/>
              <w:rPr>
                <w:rFonts w:ascii="Times New Roman" w:hAnsi="Times New Roman"/>
                <w:b/>
              </w:rPr>
            </w:pPr>
            <w:r w:rsidRPr="003E1559">
              <w:rPr>
                <w:rFonts w:ascii="Times New Roman" w:hAnsi="Times New Roman"/>
                <w:b/>
              </w:rPr>
              <w:t>Формулы сокращённого умножения (25ч).</w:t>
            </w:r>
          </w:p>
          <w:p w:rsidR="00090BCD" w:rsidRPr="00090BCD" w:rsidRDefault="00090BCD" w:rsidP="00090B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>создать условия для формирования представлений</w:t>
            </w:r>
            <w:r>
              <w:rPr>
                <w:rFonts w:ascii="Times New Roman" w:hAnsi="Times New Roman"/>
              </w:rPr>
              <w:t xml:space="preserve"> о формулах квадрата суммы и разности, разности квадратов, суммы и разности кубов, многочлене второй степени; </w:t>
            </w:r>
            <w:r>
              <w:rPr>
                <w:rFonts w:ascii="Times New Roman" w:hAnsi="Times New Roman"/>
                <w:i/>
              </w:rPr>
              <w:t>способствовать развитию умений</w:t>
            </w:r>
            <w:r>
              <w:rPr>
                <w:rFonts w:ascii="Times New Roman" w:hAnsi="Times New Roman"/>
              </w:rPr>
              <w:t xml:space="preserve"> записывать и читать формулу квадрата суммы, находить квадрат числа, выделять полный квадрат из многочлена, доказывать верность равенства; записывать и читать формулу разности квадратов, заменять пропуски, применив формулу разности квадратов, находить значение числового выражения, используя формулу разности квадратов, раскладывать многочлен на множители, упрощать выражение; записывать математическую модель по словесной формулировке, указывать полные и неполные квадраты разности; записывать выражение в виде многочлена, раскладывать многочлен на множители, подбирать примеры на применение формул сокращенного умножения.</w:t>
            </w:r>
          </w:p>
        </w:tc>
      </w:tr>
      <w:tr w:rsidR="00090BCD" w:rsidTr="00090BC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суммы.</w:t>
            </w:r>
          </w:p>
          <w:p w:rsidR="00090BCD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задачи, фронтальный опрос, выполнение упражнений.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BCD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квадрата суммы, используя формулу; преобразовывать в многочлен стандартного вида, находить квадрат числа, используя формулу; представлять многочлен в виде квадрата суммы.</w:t>
            </w:r>
          </w:p>
        </w:tc>
      </w:tr>
      <w:tr w:rsidR="00090BCD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суммы.</w:t>
            </w:r>
          </w:p>
          <w:p w:rsidR="00090BCD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практикум. Тест.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 w:rsidP="00EA6034">
            <w:pPr>
              <w:rPr>
                <w:rFonts w:ascii="Times New Roman" w:hAnsi="Times New Roman"/>
              </w:rPr>
            </w:pPr>
          </w:p>
        </w:tc>
      </w:tr>
      <w:tr w:rsidR="00090BCD" w:rsidTr="00090BC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D0" w:rsidRDefault="00090BCD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разности.</w:t>
            </w:r>
          </w:p>
          <w:p w:rsidR="00090BCD" w:rsidRDefault="007C68D0" w:rsidP="00EA6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A57BA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090B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CD" w:rsidRDefault="007C68D0" w:rsidP="009C1201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задания. Работа с раздаточным материалом.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090BC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</w:t>
            </w:r>
            <w:r w:rsidR="00F604FD">
              <w:rPr>
                <w:rFonts w:ascii="Times New Roman" w:hAnsi="Times New Roman"/>
              </w:rPr>
              <w:t>тать формулу квадрата разности; использовать формулу для преобразования в многочлен стандартного вида, находить квадрат числа</w:t>
            </w:r>
          </w:p>
        </w:tc>
      </w:tr>
      <w:tr w:rsidR="00A57BAD" w:rsidTr="00A57BA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разности.</w:t>
            </w:r>
          </w:p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заданий, с/р.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BAD" w:rsidRDefault="00F604F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квадрата разности; использовать формулу для преобразования в многочлен стандартного вида, представлять многочлен в виде квадрата разности</w:t>
            </w:r>
          </w:p>
        </w:tc>
      </w:tr>
      <w:tr w:rsidR="00A57BAD" w:rsidTr="00A57BA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разности.</w:t>
            </w:r>
          </w:p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(решение частных задач)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индивидуальное решение упражнений, </w:t>
            </w:r>
            <w:r>
              <w:rPr>
                <w:rFonts w:ascii="Times New Roman" w:hAnsi="Times New Roman"/>
              </w:rPr>
              <w:lastRenderedPageBreak/>
              <w:t>срез.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rPr>
                <w:rFonts w:ascii="Times New Roman" w:hAnsi="Times New Roman"/>
              </w:rPr>
            </w:pPr>
          </w:p>
        </w:tc>
      </w:tr>
      <w:tr w:rsidR="00A57BAD" w:rsidTr="00A57BA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 разности.</w:t>
            </w:r>
          </w:p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частных задач, опрос, тест.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A57BAD" w:rsidRDefault="00A57BAD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квадрата суммы и разности, используя формулу; преобразовывать в многочлен стандартного вида, представлять многочлен в виде квадрата разности.</w:t>
            </w:r>
          </w:p>
        </w:tc>
      </w:tr>
      <w:tr w:rsidR="000C13CC" w:rsidTr="00A57BAD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полного квадрата.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опрос, решение заданий.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Представлять многочлен в виде степени с показателем 2, в виде удвоенного произведения двух выражения; выделять полный квадрат из многочлена, доказывать верность неравенства</w:t>
            </w:r>
          </w:p>
        </w:tc>
      </w:tr>
      <w:tr w:rsidR="000C13CC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полного квадрата.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</w:p>
        </w:tc>
      </w:tr>
      <w:tr w:rsidR="000C13CC" w:rsidTr="000C13C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(проблемное изложение)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выполнение упражнений по образцу.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разности квадратов, заменять пропуски, применяя формулу разности квадратов, находить значение числового выражения, используя формулу разности квадратов.</w:t>
            </w:r>
          </w:p>
        </w:tc>
      </w:tr>
      <w:tr w:rsidR="000C13CC" w:rsidTr="000C13C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индивидуальный опрос, построение алгоритма решения задач.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разности квадратов; находить значение числового выражения, используя формулу разности квадратов; раскладывать многочлен на множители, упрощать выражение, доказывать тождество.</w:t>
            </w:r>
          </w:p>
        </w:tc>
      </w:tr>
      <w:tr w:rsidR="000C13CC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</w:p>
        </w:tc>
      </w:tr>
      <w:tr w:rsidR="000C13CC" w:rsidTr="000C13C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кубов.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тренировочные упражнения.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суммы кубов; записывать математическую модель по словесной формулировке, указывать полные и неполные квадраты разности; записывать выражение в виде многочлена, представлять выражение в виде выражения в степени с показателем 3.</w:t>
            </w:r>
          </w:p>
        </w:tc>
      </w:tr>
      <w:tr w:rsidR="000C13CC" w:rsidTr="005A3E0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кубов.</w:t>
            </w:r>
          </w:p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(проблемное изложение)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опрос, выполнение упражнений.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0C13CC" w:rsidRDefault="000C13CC" w:rsidP="00A57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суммы кубов; записывать математическую модель по словесной формулировке,</w:t>
            </w:r>
            <w:r w:rsidR="005A3E09">
              <w:rPr>
                <w:rFonts w:ascii="Times New Roman" w:hAnsi="Times New Roman"/>
              </w:rPr>
              <w:t xml:space="preserve"> раскладывать многочлен на множители, упрощать выражение, доказывать тождество.</w:t>
            </w:r>
          </w:p>
        </w:tc>
      </w:tr>
      <w:tr w:rsidR="005A3E09" w:rsidTr="005A3E0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кубов.</w:t>
            </w:r>
          </w:p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опрос, выполнение упражнений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Записывать и читать формулу разности кубов; записывать выражение в виде многочлена, упрощать выражение. </w:t>
            </w:r>
          </w:p>
        </w:tc>
      </w:tr>
      <w:tr w:rsidR="005A3E09" w:rsidTr="005A3E0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кубов.</w:t>
            </w:r>
          </w:p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(учебный 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действия, решение задач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Записывать и читать формулу разности кубов; записывать выражение в виде многочлена, упрощать выражение, раскладывать многочлен на множители, </w:t>
            </w:r>
            <w:r>
              <w:rPr>
                <w:rFonts w:ascii="Times New Roman" w:hAnsi="Times New Roman"/>
              </w:rPr>
              <w:lastRenderedPageBreak/>
              <w:t>доказывать тождество.</w:t>
            </w:r>
          </w:p>
        </w:tc>
      </w:tr>
      <w:tr w:rsidR="005A3E09" w:rsidTr="005A3E0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 суммы, куб разности.</w:t>
            </w:r>
          </w:p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проблемных задач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разности кубов; записывать выражение в виде многочлена, упрощать выражение.</w:t>
            </w:r>
          </w:p>
        </w:tc>
      </w:tr>
      <w:tr w:rsidR="005A3E09" w:rsidTr="005A3E0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 суммы, куб разности.</w:t>
            </w:r>
          </w:p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действия, решение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формулу куба суммы, куба разности; записывать математическую модель по словесной формулировке</w:t>
            </w:r>
          </w:p>
        </w:tc>
      </w:tr>
      <w:tr w:rsidR="005A3E09" w:rsidTr="0075527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формул сокращённого умножения.</w:t>
            </w:r>
          </w:p>
          <w:p w:rsidR="005A3E09" w:rsidRDefault="005A3E09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9" w:rsidRDefault="005A3E09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задач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5A3E09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формулы сокращённого умножения; упрощать выражение в многочлен, вычислять значение выражения</w:t>
            </w:r>
          </w:p>
        </w:tc>
      </w:tr>
      <w:tr w:rsidR="00755276" w:rsidTr="0075527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формул сокращённого умножения.</w:t>
            </w:r>
          </w:p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(учебный 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известных математиков, составление конспекта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755276" w:rsidRDefault="00755276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формулы сокращённого умножения; упрощать выражение в многочлен, вычислять значение выражения, доказывать тождество.</w:t>
            </w:r>
          </w:p>
        </w:tc>
      </w:tr>
      <w:tr w:rsidR="00755276" w:rsidTr="0075527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многочлена на множители.</w:t>
            </w:r>
          </w:p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 конспектом, решение задач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276" w:rsidRDefault="00755276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Перечислять методы разложения многочлена на множители, проверять верность разложения многочлена на множители, выносить общий множитель за скобки; подбирать примеры на применение формул сокращённого умножения, представлять целое выражение в виде произведения многочленов</w:t>
            </w:r>
          </w:p>
        </w:tc>
      </w:tr>
      <w:tr w:rsidR="00755276" w:rsidTr="00364A45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многочлена на множители.</w:t>
            </w:r>
          </w:p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с/р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76" w:rsidRDefault="00755276" w:rsidP="00364A45">
            <w:pPr>
              <w:rPr>
                <w:rFonts w:ascii="Times New Roman" w:hAnsi="Times New Roman"/>
              </w:rPr>
            </w:pPr>
          </w:p>
        </w:tc>
      </w:tr>
      <w:tr w:rsidR="00755276" w:rsidTr="00364A45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многочлена на множители.</w:t>
            </w:r>
          </w:p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опрос.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76" w:rsidRDefault="00755276" w:rsidP="00364A45">
            <w:pPr>
              <w:rPr>
                <w:rFonts w:ascii="Times New Roman" w:hAnsi="Times New Roman"/>
              </w:rPr>
            </w:pPr>
          </w:p>
        </w:tc>
      </w:tr>
      <w:tr w:rsidR="00755276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многочлена на множители.</w:t>
            </w:r>
          </w:p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364A45">
            <w:pPr>
              <w:rPr>
                <w:rFonts w:ascii="Times New Roman" w:hAnsi="Times New Roman"/>
              </w:rPr>
            </w:pPr>
          </w:p>
        </w:tc>
      </w:tr>
      <w:tr w:rsidR="00755276" w:rsidTr="0082258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A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 по теме: «формулы сокращённого умножения».(контроль, оценка зн</w:t>
            </w:r>
            <w:r w:rsidR="00A545FA">
              <w:rPr>
                <w:rFonts w:ascii="Times New Roman" w:hAnsi="Times New Roman"/>
              </w:rPr>
              <w:t>аний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755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76" w:rsidRDefault="00822586" w:rsidP="005A3E09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заданий.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755276" w:rsidRDefault="00822586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формулы сокращенного умножения, преобразовывать в многочлен стандартного вида, доказывать верность неравенства, нах. знач. выр.</w:t>
            </w:r>
          </w:p>
        </w:tc>
      </w:tr>
      <w:tr w:rsidR="00822586" w:rsidTr="00822586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822586" w:rsidRDefault="00822586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822586" w:rsidRDefault="00822586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формулы сокращенного умножения, преобразовывать в многочлен стандартного вида, доказывать верность неравенства, нах. знач. выр.</w:t>
            </w:r>
          </w:p>
        </w:tc>
      </w:tr>
      <w:tr w:rsidR="00822586" w:rsidTr="00364A45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 w:rsidP="008225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Алгебраические дроби(12ч)</w:t>
            </w:r>
          </w:p>
          <w:p w:rsidR="00822586" w:rsidRPr="00364A45" w:rsidRDefault="00822586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i/>
              </w:rPr>
              <w:t xml:space="preserve">создать условия для формирования представлений </w:t>
            </w:r>
            <w:r w:rsidR="00364A45">
              <w:rPr>
                <w:rFonts w:ascii="Times New Roman" w:hAnsi="Times New Roman"/>
              </w:rPr>
              <w:t xml:space="preserve">об алгебраической дроби, основном свойстве алгебраической дроби сокращении дроби, рациональном выражении, упрощении выражения, тождественном равенстве; </w:t>
            </w:r>
            <w:r w:rsidR="00364A45">
              <w:rPr>
                <w:rFonts w:ascii="Times New Roman" w:hAnsi="Times New Roman"/>
                <w:i/>
              </w:rPr>
              <w:t>способствовать овладению умениями</w:t>
            </w:r>
            <w:r w:rsidR="00364A45">
              <w:rPr>
                <w:rFonts w:ascii="Times New Roman" w:hAnsi="Times New Roman"/>
              </w:rPr>
              <w:t xml:space="preserve"> составлять алгебраические дроби из данных выражений, записывать алгебраическую дробь в виде многочлена, применив свойство, сокращать алгебраическую дробь, приводить обыкновенные и </w:t>
            </w:r>
            <w:r w:rsidR="00364A45">
              <w:rPr>
                <w:rFonts w:ascii="Times New Roman" w:hAnsi="Times New Roman"/>
              </w:rPr>
              <w:lastRenderedPageBreak/>
              <w:t xml:space="preserve">алгебраические дроби к общему знаменателю, формулировать правила сложения и вычитания алгебраических дробей, доказывать равенство, записывать выражение в виде дроби, представлять алгебраическую дробь в виде произведения алгебраических дробей, формулировать определение рационального выражения, устанавливать, при каких значениях дробь определена, при каких равна нулю, при каких не имеет смысла, доказывать верность неравенства, доказывать тождество; </w:t>
            </w:r>
            <w:r w:rsidR="00364A45">
              <w:rPr>
                <w:rFonts w:ascii="Times New Roman" w:hAnsi="Times New Roman"/>
                <w:i/>
              </w:rPr>
              <w:t xml:space="preserve">содействовать развитию </w:t>
            </w:r>
            <w:r w:rsidR="00364A45">
              <w:rPr>
                <w:rFonts w:ascii="Times New Roman" w:hAnsi="Times New Roman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</w:tr>
      <w:tr w:rsidR="00822586" w:rsidTr="00364A45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364A45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 дроби и их свойства.</w:t>
            </w:r>
          </w:p>
          <w:p w:rsidR="00364A45" w:rsidRDefault="00364A45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364A45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822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6" w:rsidRDefault="00364A45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конспектом, решение упражнений, взаимопроверка в парах.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822586" w:rsidRDefault="00364A45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алгебраической дроби, приводить примеры; составлять алгебраические дроби из данных выражений; записывать алгебраическую дробь в виде многочлена, применяя свойство.</w:t>
            </w:r>
          </w:p>
        </w:tc>
      </w:tr>
      <w:tr w:rsidR="00364A45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364A45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Алгебраические дроби и их свойства.</w:t>
            </w:r>
          </w:p>
          <w:p w:rsidR="00364A45" w:rsidRDefault="00364A45" w:rsidP="00822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364A45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364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364A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45" w:rsidRDefault="00364A45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задания, фронтальный опрос, решение упражнений, с/р.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64A45" w:rsidRDefault="00364A45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определение алгебраической дроби, приводить примеры; составлять алгебраические </w:t>
            </w:r>
            <w:r w:rsidR="003C617A">
              <w:rPr>
                <w:rFonts w:ascii="Times New Roman" w:hAnsi="Times New Roman"/>
              </w:rPr>
              <w:t>дроби из данных выражений; приводить дробь к данному знаменателю, сокращать алгебраическую дробь.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алгебраических дробей к общему знаменателю.</w:t>
            </w:r>
          </w:p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обыкновенные и алгебраические дроби к общему знаменателю.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 с алгебраическими дробями.</w:t>
            </w:r>
          </w:p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конспектом, работа в группах.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правила сложения и вычитания алгебраических дробей; доказывать равенство, выполнять сложение и вычитание алгебраических и обыкновенных дробей, упрощать выражения. 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 с алгебраическими дробями.</w:t>
            </w:r>
          </w:p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решение качественных задач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правила сложения и вычитания алгебраических дробей; доказывать равенство, выполнять сложение и вычитание алгебраических и обыкновенных дробей, упрощать выражения, представлять алгебраическую дробь в виде произведения алгебраических дробей.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выражения.</w:t>
            </w:r>
          </w:p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822586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упражнений, с/р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6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рационального выражения; упрощать рациональное выражение.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выражения.</w:t>
            </w:r>
          </w:p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 конспектом, работа в парах.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рационального выражения; упрощать рациональное выражение.</w:t>
            </w:r>
          </w:p>
        </w:tc>
      </w:tr>
      <w:tr w:rsidR="003C617A" w:rsidTr="003C617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Числовое значение рационального выражения.</w:t>
            </w:r>
          </w:p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парах, с/р.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3C617A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Устанавливать, при каких значениях дробь определена, при каких равна нулю, при каких не имеет смысла; находить значение выражения, упрощать рациональное выражение.</w:t>
            </w:r>
          </w:p>
        </w:tc>
      </w:tr>
      <w:tr w:rsidR="003C617A" w:rsidTr="009A049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Числовое значение рационального </w:t>
            </w:r>
            <w:r>
              <w:rPr>
                <w:rFonts w:ascii="Times New Roman" w:hAnsi="Times New Roman"/>
              </w:rPr>
              <w:lastRenderedPageBreak/>
              <w:t>выражения.</w:t>
            </w:r>
          </w:p>
          <w:p w:rsidR="003C617A" w:rsidRDefault="009A0498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9A049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3C6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7A" w:rsidRDefault="009A0498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Практикум, </w:t>
            </w:r>
            <w:r>
              <w:rPr>
                <w:rFonts w:ascii="Times New Roman" w:hAnsi="Times New Roman"/>
              </w:rPr>
              <w:lastRenderedPageBreak/>
              <w:t>индивидуальный опрос.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3C617A" w:rsidRDefault="009A0498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Устанавливать, при каких значениях дробь определена, </w:t>
            </w:r>
            <w:r>
              <w:rPr>
                <w:rFonts w:ascii="Times New Roman" w:hAnsi="Times New Roman"/>
              </w:rPr>
              <w:lastRenderedPageBreak/>
              <w:t>при каких равна нулю, при каких не имеет смысла; находить значение выражения, доказывать верность неравенства.</w:t>
            </w:r>
          </w:p>
        </w:tc>
      </w:tr>
      <w:tr w:rsidR="009A0498" w:rsidTr="009A049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Тождественное равенство рациональных выражений.</w:t>
            </w:r>
          </w:p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парах, выполнение упражнений, опрос.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тождества, приводить примеры, доказывать тождество.</w:t>
            </w:r>
          </w:p>
        </w:tc>
      </w:tr>
      <w:tr w:rsidR="009A0498" w:rsidTr="009A049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№4 по теме: «Алгебраические дроби».</w:t>
            </w:r>
          </w:p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(контроль, оценка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решение контрольных заданий.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определение алгебраической дроби, приводить примеры, составлять алгебраические дроби  из данных выражений; записывать алгебраическую дробь в виде многочлена, применив свойство, приводить дробь к заданному знаменателю, сокращать алгебраическую дробь, выполнять сложение и вычитание алгебраических дробей, устанавливать, при каких значениях дробь определена, равна нулю, не имеет смысла; доказывать тождество. </w:t>
            </w:r>
          </w:p>
        </w:tc>
      </w:tr>
      <w:tr w:rsidR="009A0498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9A0498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заданий.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3C617A">
            <w:pPr>
              <w:rPr>
                <w:rFonts w:ascii="Times New Roman" w:hAnsi="Times New Roman"/>
              </w:rPr>
            </w:pPr>
          </w:p>
        </w:tc>
      </w:tr>
      <w:tr w:rsidR="009A0498" w:rsidTr="00A545FA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 w:rsidP="009A04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Степень с целым показателем.(9ч)</w:t>
            </w:r>
          </w:p>
          <w:p w:rsidR="009A0498" w:rsidRPr="00DC4539" w:rsidRDefault="009A0498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>
              <w:rPr>
                <w:rFonts w:ascii="Times New Roman" w:hAnsi="Times New Roman"/>
                <w:i/>
              </w:rPr>
              <w:t>создать условия для формирования представлений</w:t>
            </w:r>
            <w:r>
              <w:rPr>
                <w:rFonts w:ascii="Times New Roman" w:hAnsi="Times New Roman"/>
              </w:rPr>
              <w:t xml:space="preserve"> о степени с целым показателем, об основании степени, показателе степени, свойствах степени, стандартном виде числа, рациональных выражениях</w:t>
            </w:r>
            <w:r w:rsidR="00DC4539">
              <w:rPr>
                <w:rFonts w:ascii="Times New Roman" w:hAnsi="Times New Roman"/>
              </w:rPr>
              <w:t xml:space="preserve">; </w:t>
            </w:r>
            <w:r w:rsidR="00DC4539">
              <w:rPr>
                <w:rFonts w:ascii="Times New Roman" w:hAnsi="Times New Roman"/>
                <w:i/>
              </w:rPr>
              <w:t xml:space="preserve">способствовать овладению умениями </w:t>
            </w:r>
            <w:r w:rsidR="00DC4539">
              <w:rPr>
                <w:rFonts w:ascii="Times New Roman" w:hAnsi="Times New Roman"/>
              </w:rPr>
              <w:t xml:space="preserve">формулировать определение степени, указывая основание степени и показатель, вычислять степень, проверять равенство, сравнивать степени, находить произведение  и частное степеней с одинаковым основанием, записывать число в стандартном виде, указывая порядок числа, упрощать выражения, выполнять деление многочлена на многочлен, определять, при каких значениях переменной значение алгебраической дроби является целы числом; </w:t>
            </w:r>
            <w:r w:rsidR="00DC4539">
              <w:rPr>
                <w:rFonts w:ascii="Times New Roman" w:hAnsi="Times New Roman"/>
                <w:i/>
              </w:rPr>
              <w:t xml:space="preserve">содействовать развитию </w:t>
            </w:r>
            <w:r w:rsidR="00DC4539">
              <w:rPr>
                <w:rFonts w:ascii="Times New Roman" w:hAnsi="Times New Roman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</w:tr>
      <w:tr w:rsidR="009A0498" w:rsidTr="00CF542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CF5423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степени с целым показателем.</w:t>
            </w:r>
          </w:p>
          <w:p w:rsidR="00CF5423" w:rsidRDefault="00CF5423" w:rsidP="009A0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CF5423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9A0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Default="00CF5423" w:rsidP="003C617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тест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9A0498" w:rsidRDefault="00CF5423" w:rsidP="003C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степени, указывать основание степени и показатель; вычислять степень, проверять равенство, сравнивать степени, находить произведение и частное степеней с одинаковым основанием.</w:t>
            </w:r>
          </w:p>
        </w:tc>
      </w:tr>
      <w:tr w:rsidR="00CF5423" w:rsidTr="00CF542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целым показателем.</w:t>
            </w:r>
          </w:p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с/р, взаимопроверка в парах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правило умножения и деления степеней с одинаковым основанием, возведения, степени в степень, степень произведения и степень частного; упрощать выражения, используя свойства, вставлять пропущенное число, чтобы равенство было верным</w:t>
            </w:r>
          </w:p>
        </w:tc>
      </w:tr>
      <w:tr w:rsidR="00CF5423" w:rsidTr="00CF542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числа.</w:t>
            </w:r>
          </w:p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тест.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число в стандартном виде, указывая порядок числа; определять, при каком показателе степени выполняется равенство, вычислять значение выражения, решать текстовые задачи.</w:t>
            </w:r>
          </w:p>
        </w:tc>
      </w:tr>
      <w:tr w:rsidR="00CF5423" w:rsidTr="00CF542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рациональных выражений.</w:t>
            </w:r>
          </w:p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заданий, опрос.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CF5423" w:rsidRDefault="00CF5423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значения выражений, доказывать верность равенства, упрощать выражения.</w:t>
            </w:r>
          </w:p>
        </w:tc>
      </w:tr>
      <w:tr w:rsidR="005B5E89" w:rsidTr="005B5E8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Делимость многочленов.</w:t>
            </w:r>
          </w:p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индивидуальный опрос.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Доказывать формулу разложения на множители, сокращать дробь; выполнять деление многочлена на многочлен; определять, при каких значениях переменной значение алгебраической дроби является целым числом.</w:t>
            </w:r>
          </w:p>
        </w:tc>
      </w:tr>
      <w:tr w:rsidR="005B5E89" w:rsidTr="00A545F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Делимость многочленов.</w:t>
            </w:r>
          </w:p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заданий, фронтальный опрос, решение упражнений.с/р.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</w:p>
        </w:tc>
      </w:tr>
      <w:tr w:rsidR="005B5E89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Делимость многочленов.</w:t>
            </w:r>
          </w:p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опрос, решение проблемных заданий.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</w:p>
        </w:tc>
      </w:tr>
      <w:tr w:rsidR="005B5E89" w:rsidTr="005B5E89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 по теме: «Степень с целым показателем».</w:t>
            </w:r>
          </w:p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(контроль, оценка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контрольных заданий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степени, указывать основание и показатель степени, правило умножение и деления степеней с одинаковыми основаниями, вычислять степень, проверять равенство, сравнивать степени, находить произведение и частное степеней с одинаковым основанием, упрощать выражения, вычислять значение выражения, записывать число в стандартном виде, указывая порядок числа, сокращать дробь.</w:t>
            </w:r>
          </w:p>
        </w:tc>
      </w:tr>
      <w:tr w:rsidR="005B5E89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5B5E89" w:rsidRDefault="005B5E89" w:rsidP="00CF5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(Обобщение,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проблемных заданий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CF5423">
            <w:pPr>
              <w:rPr>
                <w:rFonts w:ascii="Times New Roman" w:hAnsi="Times New Roman"/>
              </w:rPr>
            </w:pPr>
          </w:p>
        </w:tc>
      </w:tr>
      <w:tr w:rsidR="005B5E89" w:rsidTr="00A545FA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89" w:rsidRDefault="005B5E89" w:rsidP="005B5E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Линейные </w:t>
            </w:r>
            <w:r w:rsidR="00F604FD">
              <w:rPr>
                <w:rFonts w:ascii="Times New Roman" w:hAnsi="Times New Roman"/>
                <w:b/>
              </w:rPr>
              <w:t>уравнения с одним неизвестным.(8</w:t>
            </w:r>
            <w:r>
              <w:rPr>
                <w:rFonts w:ascii="Times New Roman" w:hAnsi="Times New Roman"/>
                <w:b/>
              </w:rPr>
              <w:t>ч)</w:t>
            </w:r>
          </w:p>
          <w:p w:rsidR="005B5E89" w:rsidRPr="00D32C3D" w:rsidRDefault="005B5E89" w:rsidP="005B5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="00D32C3D">
              <w:rPr>
                <w:rFonts w:ascii="Times New Roman" w:hAnsi="Times New Roman"/>
                <w:i/>
              </w:rPr>
              <w:t xml:space="preserve">создать условия для формирования представлений </w:t>
            </w:r>
            <w:r w:rsidR="00D32C3D">
              <w:rPr>
                <w:rFonts w:ascii="Times New Roman" w:hAnsi="Times New Roman"/>
              </w:rPr>
              <w:t xml:space="preserve">об уравнении первой степени с одним неизвестным, общем виде уравнения, приёмах решения уравнения; </w:t>
            </w:r>
            <w:r w:rsidR="00D32C3D">
              <w:rPr>
                <w:rFonts w:ascii="Times New Roman" w:hAnsi="Times New Roman"/>
                <w:i/>
              </w:rPr>
              <w:t>способствовать развитию умений</w:t>
            </w:r>
            <w:r w:rsidR="00D32C3D">
              <w:rPr>
                <w:rFonts w:ascii="Times New Roman" w:hAnsi="Times New Roman"/>
              </w:rPr>
              <w:t xml:space="preserve"> приводить примеры уравнения первой степени с одним неизвестным, называя свободный член, коэффициент при неизвестном, проверять (определять), является ли данное число корнем уравнения, решать уравнения; </w:t>
            </w:r>
            <w:r w:rsidR="00D32C3D">
              <w:rPr>
                <w:rFonts w:ascii="Times New Roman" w:hAnsi="Times New Roman"/>
                <w:i/>
              </w:rPr>
              <w:t xml:space="preserve">содействовать развитию </w:t>
            </w:r>
            <w:r w:rsidR="00D32C3D">
              <w:rPr>
                <w:rFonts w:ascii="Times New Roman" w:hAnsi="Times New Roman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</w:tr>
      <w:tr w:rsidR="00D32C3D" w:rsidTr="00A545F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D32C3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первой степени с одним неизвестным.</w:t>
            </w:r>
          </w:p>
          <w:p w:rsidR="00D32C3D" w:rsidRDefault="00D32C3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D32C3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D32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D32C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D" w:rsidRDefault="00D32C3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опрос</w:t>
            </w:r>
            <w:r w:rsidR="00A545FA">
              <w:rPr>
                <w:rFonts w:ascii="Times New Roman" w:hAnsi="Times New Roman"/>
              </w:rPr>
              <w:t>, решение проблемных заданий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D32C3D" w:rsidRDefault="00A545FA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корня уравнения, приводить примеры уравнения первой степени с одним неизвестным, называя свободный член, коэффициент при неизвестном; проверять, является ли данное число корнем уравнения, решать уравнения.</w:t>
            </w:r>
          </w:p>
        </w:tc>
      </w:tr>
      <w:tr w:rsidR="00A545FA" w:rsidTr="00A545FA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уравнения с одним неизвестным.</w:t>
            </w:r>
          </w:p>
          <w:p w:rsidR="00A545FA" w:rsidRDefault="00A545FA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фронтальный опрос, с/р.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A545FA" w:rsidRDefault="00A545FA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определение линейного уравнения с одним неизвестным, приводить примеры; определять, является ли данное число корнем уравнения, определять равносильность уравнения.</w:t>
            </w:r>
          </w:p>
        </w:tc>
      </w:tr>
      <w:tr w:rsidR="00A545FA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822B4C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линейных уравнений с </w:t>
            </w:r>
            <w:r>
              <w:rPr>
                <w:rFonts w:ascii="Times New Roman" w:hAnsi="Times New Roman"/>
              </w:rPr>
              <w:lastRenderedPageBreak/>
              <w:t>одним неизвестным.</w:t>
            </w:r>
          </w:p>
          <w:p w:rsidR="00822B4C" w:rsidRDefault="00822B4C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822B4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A54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A" w:rsidRDefault="00822B4C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Взаимопроверка в </w:t>
            </w:r>
            <w:r>
              <w:rPr>
                <w:rFonts w:ascii="Times New Roman" w:hAnsi="Times New Roman"/>
              </w:rPr>
              <w:lastRenderedPageBreak/>
              <w:t>парах. Опрос. Решение уравнений.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A545FA" w:rsidRDefault="00822B4C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Приводить примеры линейных уравнений с одним </w:t>
            </w:r>
            <w:r>
              <w:rPr>
                <w:rFonts w:ascii="Times New Roman" w:hAnsi="Times New Roman"/>
              </w:rPr>
              <w:lastRenderedPageBreak/>
              <w:t>неизвестным, решать уравнения.</w:t>
            </w:r>
          </w:p>
        </w:tc>
      </w:tr>
      <w:tr w:rsidR="00822B4C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822B4C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линейных уравнений с одним неизвестным.</w:t>
            </w:r>
          </w:p>
          <w:p w:rsidR="00822B4C" w:rsidRDefault="00822B4C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822B4C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822B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822B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C" w:rsidRDefault="00822B4C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решение уравнений.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822B4C" w:rsidRDefault="00822B4C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линейных уравнений с одним неизвестным, определять равносильность уравнения, решать уравнения.</w:t>
            </w:r>
          </w:p>
        </w:tc>
      </w:tr>
      <w:tr w:rsidR="00F604FD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линейных уравнений с одним неизвестным.</w:t>
            </w:r>
          </w:p>
          <w:p w:rsidR="00F604FD" w:rsidRDefault="00F604FD" w:rsidP="00F604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с/р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B638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линейных уравнений с одним неизвестным, определять равносильность уравнения, решать уравнения.</w:t>
            </w:r>
          </w:p>
        </w:tc>
      </w:tr>
      <w:tr w:rsidR="00A573AD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A573AD" w:rsidP="00A57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линейных уравнений.</w:t>
            </w:r>
          </w:p>
          <w:p w:rsidR="00A573AD" w:rsidRDefault="00A573AD" w:rsidP="00A57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A573A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A57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A57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D" w:rsidRDefault="00A573A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действия, решение задач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A573AD" w:rsidRDefault="00A573A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с помощью линейных уравнений.</w:t>
            </w:r>
          </w:p>
        </w:tc>
      </w:tr>
      <w:tr w:rsidR="00F604FD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638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линейных уравнений.</w:t>
            </w:r>
          </w:p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действия, решение задач, тест.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с помощью линейных уравнений.</w:t>
            </w:r>
          </w:p>
        </w:tc>
      </w:tr>
      <w:tr w:rsidR="00F604FD" w:rsidTr="00822B4C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6384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линейных уравнений.</w:t>
            </w:r>
          </w:p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(проблемный)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Практикум, с/р.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с помощью линейных уравнений.</w:t>
            </w:r>
          </w:p>
        </w:tc>
      </w:tr>
      <w:tr w:rsidR="00F604FD" w:rsidTr="00A343B3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 w:rsidP="00822B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Системы линейных уравнений. (22</w:t>
            </w:r>
            <w:r w:rsidR="00F604FD">
              <w:rPr>
                <w:rFonts w:ascii="Times New Roman" w:hAnsi="Times New Roman"/>
                <w:b/>
              </w:rPr>
              <w:t>ч)</w:t>
            </w:r>
          </w:p>
          <w:p w:rsidR="00F604FD" w:rsidRPr="00822B4C" w:rsidRDefault="00F604FD" w:rsidP="00822B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Цели: </w:t>
            </w:r>
            <w:r w:rsidRPr="00822B4C">
              <w:rPr>
                <w:rFonts w:ascii="Times New Roman" w:hAnsi="Times New Roman"/>
                <w:i/>
              </w:rPr>
              <w:t>создать</w:t>
            </w:r>
            <w:r>
              <w:rPr>
                <w:rFonts w:ascii="Times New Roman" w:hAnsi="Times New Roman"/>
                <w:i/>
              </w:rPr>
              <w:t xml:space="preserve"> условия для формирования представлений о </w:t>
            </w:r>
            <w:r>
              <w:rPr>
                <w:rFonts w:ascii="Times New Roman" w:hAnsi="Times New Roman"/>
              </w:rPr>
              <w:t xml:space="preserve">системе уравнений с двумя переменными, приёмах решения системы, пропорциональных и непропорциональных коэффициентах; </w:t>
            </w:r>
            <w:r>
              <w:rPr>
                <w:rFonts w:ascii="Times New Roman" w:hAnsi="Times New Roman"/>
                <w:i/>
              </w:rPr>
              <w:t>способствовать развитию умений</w:t>
            </w:r>
            <w:r>
              <w:rPr>
                <w:rFonts w:ascii="Times New Roman" w:hAnsi="Times New Roman"/>
              </w:rPr>
              <w:t xml:space="preserve"> приводить примеры уравнений первой степени с двумя переменными, называть коэффициенты, свободный член, проверять, является ли пара чисел решением уравнения, выполнять задания с параметрами, решать систему уравнений методом подстановки, способом уравнивания коэффициентов;</w:t>
            </w:r>
            <w:r>
              <w:rPr>
                <w:rFonts w:ascii="Times New Roman" w:hAnsi="Times New Roman"/>
                <w:i/>
              </w:rPr>
              <w:t xml:space="preserve">содействовать развитию </w:t>
            </w:r>
            <w:r>
              <w:rPr>
                <w:rFonts w:ascii="Times New Roman" w:hAnsi="Times New Roman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</w:tr>
      <w:tr w:rsidR="00F604FD" w:rsidTr="00ED430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первой степени с двумя неизвестными.</w:t>
            </w:r>
          </w:p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задач, тест.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уравнения первой степени с двумя переменными, приводить примеры, называя коэффициент, свободный член; составлять уравнение с заданными переменными, проверять, является ли пара чисел решением уравнения, выражать одну переменную через другую, выполнять задания с параметрами.</w:t>
            </w:r>
          </w:p>
        </w:tc>
      </w:tr>
      <w:tr w:rsidR="00F604FD" w:rsidTr="00ED430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двух уравнений первой степени с двумя неизвестными.</w:t>
            </w:r>
          </w:p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опрос, решение качественных задач.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систему уравнений с двумя переменными, проверять, является ли пара чисел решением системы; называть коэффициенты и свободные члены уравнений системы, составлять системы с заданными коэффициентами, решать задания с параметрами.</w:t>
            </w:r>
          </w:p>
        </w:tc>
      </w:tr>
      <w:tr w:rsidR="00F604FD" w:rsidTr="006D0A28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двух уравнений первой степени с двумя неизвестными.</w:t>
            </w:r>
          </w:p>
          <w:p w:rsidR="00F604FD" w:rsidRDefault="00F604FD" w:rsidP="00D32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действий, решение задач.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</w:p>
        </w:tc>
      </w:tr>
      <w:tr w:rsidR="00F604FD" w:rsidTr="00A343B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подстановки.</w:t>
            </w:r>
          </w:p>
          <w:p w:rsidR="00F604FD" w:rsidRPr="00A343B3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алгоритма </w:t>
            </w:r>
            <w:r>
              <w:rPr>
                <w:rFonts w:ascii="Times New Roman" w:hAnsi="Times New Roman"/>
              </w:rPr>
              <w:lastRenderedPageBreak/>
              <w:t xml:space="preserve">действия, решение задач, с/р. 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Решать систему уравнений методом подстановки</w:t>
            </w:r>
          </w:p>
        </w:tc>
      </w:tr>
      <w:tr w:rsidR="00F604FD" w:rsidTr="00A343B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подстановки.</w:t>
            </w:r>
          </w:p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Практикум. Решение качественных задач. С/р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систему уравнений методом подстановки.</w:t>
            </w:r>
          </w:p>
        </w:tc>
      </w:tr>
      <w:tr w:rsidR="00F604FD" w:rsidTr="00A343B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уравнивания коэффициентов, равносильность уравнений и систем уравнений.</w:t>
            </w:r>
          </w:p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опорными конспектами, построение алгоритма действий. Опрос.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Решать системы способом уравнивания коэффициентов и способом подстановки. </w:t>
            </w:r>
          </w:p>
        </w:tc>
      </w:tr>
      <w:tr w:rsidR="00F604FD" w:rsidTr="00A343B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уравнивания коэффициентов, равносильность уравнений и систем уравнений.</w:t>
            </w:r>
          </w:p>
          <w:p w:rsidR="00F604FD" w:rsidRDefault="00F604FD" w:rsidP="00ED4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тренинг.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системы способом уравнивания коэффициентов и способом подстановки.</w:t>
            </w:r>
          </w:p>
        </w:tc>
      </w:tr>
      <w:tr w:rsidR="00F604FD" w:rsidTr="007C68D0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Равносильность уравнений и систем уравнений.</w:t>
            </w:r>
          </w:p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задач, работа с раздаточным материалом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понятия линейных уравнений с двумя переменными, приводить примеры, объяснять, какие уравнения являются равносильными; формулировать утверждение о равносильности уравнений и равносильности систем, определять, равносильны ли системы уравнений, составлять систему, равносильную данной; решать задания с параметрами.</w:t>
            </w:r>
          </w:p>
        </w:tc>
      </w:tr>
      <w:tr w:rsidR="00F604FD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двух линейных уравнений с двумя неизвестными.</w:t>
            </w:r>
          </w:p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Проверять, является ли пара чисел решением системы уравнений; решать системы уравнений, составлять систему с одним заданным уравнением и удовлетворяющей определённому условию.</w:t>
            </w:r>
          </w:p>
        </w:tc>
      </w:tr>
      <w:tr w:rsidR="00B530CB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двух линейных уравнений с двумя неизвестными.</w:t>
            </w:r>
          </w:p>
          <w:p w:rsidR="00B530CB" w:rsidRDefault="00B530CB" w:rsidP="00A343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Проверять, является ли пара чисел решением системы уравнений; решать системы уравнений, составлять систему с одним заданным уравнением и удовлетворяющей определённому условию.</w:t>
            </w:r>
          </w:p>
        </w:tc>
      </w:tr>
      <w:tr w:rsidR="00B530CB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двух линейных уравнений с двумя неизвестными.</w:t>
            </w:r>
          </w:p>
          <w:p w:rsidR="00B530CB" w:rsidRDefault="00B530CB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задач, тест.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7C68D0">
            <w:pPr>
              <w:rPr>
                <w:rFonts w:ascii="Times New Roman" w:hAnsi="Times New Roman"/>
              </w:rPr>
            </w:pPr>
          </w:p>
        </w:tc>
      </w:tr>
      <w:tr w:rsidR="00F604FD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количестве решений систем двух уравнений первой степени с двумя неизвестными.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задач, с/р.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число решений системы уравнений; выполнять задания с параметрами.</w:t>
            </w:r>
          </w:p>
        </w:tc>
      </w:tr>
      <w:tr w:rsidR="00F604FD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первой степени с тремя неизвестными.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качественных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понятия уравнений первой степени с тремя неизвестными; решать системы уравнений.</w:t>
            </w:r>
          </w:p>
        </w:tc>
      </w:tr>
      <w:tr w:rsidR="00F604FD" w:rsidTr="003E7512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при помощи систем уравнений первой степени.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алгоритма действий, решение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задачи, грамотно оформлять анализ условия.</w:t>
            </w:r>
          </w:p>
        </w:tc>
      </w:tr>
      <w:tr w:rsidR="00F604FD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при помощи систем уравнений первой степени.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 в парах, решение проблемных задач.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задачи, грамотно оформлять анализ условия.</w:t>
            </w:r>
          </w:p>
        </w:tc>
      </w:tr>
      <w:tr w:rsidR="00B530CB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при помощи систем уравнений первой степени.</w:t>
            </w:r>
          </w:p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проверять, является ли пара чисел решением уравнения, выражать одну переменную через другую; выполнять задания с параметрами, решать систему уравнений способом подстановки и способом сложения.</w:t>
            </w:r>
          </w:p>
        </w:tc>
      </w:tr>
      <w:tr w:rsidR="00B530CB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при помощи систем уравнений первой степени.</w:t>
            </w:r>
          </w:p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(практикум)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7C68D0">
            <w:pPr>
              <w:rPr>
                <w:rFonts w:ascii="Times New Roman" w:hAnsi="Times New Roman"/>
              </w:rPr>
            </w:pPr>
          </w:p>
        </w:tc>
      </w:tr>
      <w:tr w:rsidR="00B530CB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при помощи систем уравнений первой степени.</w:t>
            </w:r>
          </w:p>
          <w:p w:rsidR="00B530CB" w:rsidRDefault="00B530CB" w:rsidP="00B53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B" w:rsidRDefault="00B53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Взаимопроверка, решение проблемных заданий.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0CB" w:rsidRDefault="00B530CB" w:rsidP="007C68D0">
            <w:pPr>
              <w:rPr>
                <w:rFonts w:ascii="Times New Roman" w:hAnsi="Times New Roman"/>
              </w:rPr>
            </w:pPr>
          </w:p>
        </w:tc>
      </w:tr>
      <w:tr w:rsidR="00F604FD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 по теме: «Линейные уравнения. Системы линейных уравнений».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(контроль, оценка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заданий контрольной работы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понятие уравнения первой степени с двумя переменными, приводить примеры; называть коэффициент, свободный член, составлять уравнение с заданными переменными, проверять, является ли пара чисел решением уравнения, выражать одну переменную чере</w:t>
            </w:r>
            <w:r w:rsidR="00B530CB">
              <w:rPr>
                <w:rFonts w:ascii="Times New Roman" w:hAnsi="Times New Roman"/>
              </w:rPr>
              <w:t xml:space="preserve">з другую; выполнять задания с </w:t>
            </w:r>
            <w:r>
              <w:rPr>
                <w:rFonts w:ascii="Times New Roman" w:hAnsi="Times New Roman"/>
              </w:rPr>
              <w:t>параметрами, решать систему уравнений способом подстановки и способом сложения.</w:t>
            </w:r>
          </w:p>
        </w:tc>
      </w:tr>
      <w:tr w:rsidR="00F604FD" w:rsidTr="004D539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задания. Работа с демонстрационным материалом.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</w:p>
        </w:tc>
      </w:tr>
      <w:tr w:rsidR="00F604FD" w:rsidTr="0045550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диофантовы уравнения.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Проблемные задачи, старинные задачи.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уравнение с двумя переменными в целых числах, решать старинные задачи.</w:t>
            </w:r>
          </w:p>
        </w:tc>
      </w:tr>
      <w:tr w:rsidR="00F604FD" w:rsidTr="00455503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Гаусса.</w:t>
            </w:r>
          </w:p>
          <w:p w:rsidR="00F604FD" w:rsidRDefault="00F604FD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(поисковый)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F60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треугольного вида</w:t>
            </w:r>
          </w:p>
        </w:tc>
        <w:tc>
          <w:tcPr>
            <w:tcW w:w="5668" w:type="dxa"/>
            <w:tcBorders>
              <w:left w:val="single" w:sz="4" w:space="0" w:color="auto"/>
              <w:right w:val="single" w:sz="4" w:space="0" w:color="auto"/>
            </w:tcBorders>
          </w:tcPr>
          <w:p w:rsidR="00F604FD" w:rsidRDefault="00F604FD" w:rsidP="007C68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системы уравнений треугольного вида; систему уравнений методом Гаусса.</w:t>
            </w:r>
          </w:p>
        </w:tc>
      </w:tr>
      <w:tr w:rsidR="00F604FD" w:rsidTr="007C68D0">
        <w:trPr>
          <w:trHeight w:val="127"/>
        </w:trPr>
        <w:tc>
          <w:tcPr>
            <w:tcW w:w="1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FD" w:rsidRDefault="00B530CB" w:rsidP="004555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Повторение.(</w:t>
            </w:r>
            <w:r w:rsidR="00C42450">
              <w:rPr>
                <w:rFonts w:ascii="Times New Roman" w:hAnsi="Times New Roman"/>
                <w:b/>
              </w:rPr>
              <w:t>11</w:t>
            </w:r>
            <w:r w:rsidR="00F604FD">
              <w:rPr>
                <w:rFonts w:ascii="Times New Roman" w:hAnsi="Times New Roman"/>
                <w:b/>
              </w:rPr>
              <w:t>ч)</w:t>
            </w:r>
          </w:p>
          <w:p w:rsidR="00C42450" w:rsidRPr="00BD3019" w:rsidRDefault="00C42450" w:rsidP="00C4245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Цели:</w:t>
            </w:r>
            <w:r w:rsidR="00BD3019">
              <w:rPr>
                <w:rFonts w:ascii="Times New Roman" w:hAnsi="Times New Roman"/>
                <w:i/>
              </w:rPr>
              <w:t xml:space="preserve">способствовать овладению умениями </w:t>
            </w:r>
            <w:r w:rsidR="00BD3019">
              <w:rPr>
                <w:rFonts w:ascii="Times New Roman" w:hAnsi="Times New Roman"/>
              </w:rPr>
              <w:t>рационализировать вычисления, применять тождественные преобразования, решать задачи, работать с формулами, решать основные виды рациональных уравнений с одной переменной, системы двух уравнений с двумя переменными.</w:t>
            </w: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 и многочлены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42450">
              <w:rPr>
                <w:rFonts w:ascii="Times New Roman" w:hAnsi="Times New Roman"/>
              </w:rPr>
              <w:t>прос</w:t>
            </w:r>
            <w:r>
              <w:rPr>
                <w:rFonts w:ascii="Times New Roman" w:hAnsi="Times New Roman"/>
              </w:rPr>
              <w:t>, решение проблемных задач</w:t>
            </w:r>
          </w:p>
        </w:tc>
        <w:tc>
          <w:tcPr>
            <w:tcW w:w="5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450" w:rsidRPr="00FE433D" w:rsidRDefault="00C42450" w:rsidP="007C68D0">
            <w:pPr>
              <w:rPr>
                <w:rFonts w:ascii="Times New Roman" w:hAnsi="Times New Roman"/>
                <w:sz w:val="18"/>
                <w:szCs w:val="18"/>
              </w:rPr>
            </w:pPr>
            <w:r w:rsidRPr="00FE433D">
              <w:rPr>
                <w:rFonts w:ascii="Times New Roman" w:hAnsi="Times New Roman"/>
                <w:sz w:val="18"/>
                <w:szCs w:val="18"/>
              </w:rPr>
              <w:t xml:space="preserve">Определять абсолютную величину числа, сравнивать числа, находить значение  выражений, применяя законы действий; находить приближение числа с недостатком и избытком, приближение с заданной точностью; измерять отрезок единичным отрезком, чертить координатную ось с заданным единичным отрезком и отмечать на ней точки. Формулировать определение многочлена, понятие многочлена стандартного вида, свойства многочлена, правило умножения </w:t>
            </w:r>
            <w:r w:rsidRPr="00FE433D">
              <w:rPr>
                <w:rFonts w:ascii="Times New Roman" w:hAnsi="Times New Roman"/>
                <w:sz w:val="18"/>
                <w:szCs w:val="18"/>
              </w:rPr>
              <w:lastRenderedPageBreak/>
              <w:t>одночлена и многочлена; упрощать многочлен, приводить многочлен к стандартному виду, указывать коэффициент и степень многочлена, находить сумму и разность многочленов, выносить за скобки общий множитель, выполнять умножение многочленов, раскладывать многочлен на множители, упрощать выражение, доказывать тождество.</w:t>
            </w:r>
            <w:r w:rsidR="00BD3019" w:rsidRPr="00FE433D">
              <w:rPr>
                <w:rFonts w:ascii="Times New Roman" w:hAnsi="Times New Roman"/>
                <w:sz w:val="18"/>
                <w:szCs w:val="18"/>
              </w:rPr>
              <w:t>Записывать и читать формулы сокращенного умножения, преобразовывать в многочлен стандартного вида, дока</w:t>
            </w:r>
            <w:r w:rsidR="00FE433D">
              <w:rPr>
                <w:rFonts w:ascii="Times New Roman" w:hAnsi="Times New Roman"/>
                <w:sz w:val="18"/>
                <w:szCs w:val="18"/>
              </w:rPr>
              <w:t>зывать верность неравенства, нах</w:t>
            </w:r>
            <w:bookmarkStart w:id="0" w:name="_GoBack"/>
            <w:bookmarkEnd w:id="0"/>
            <w:r w:rsidR="00BD3019" w:rsidRPr="00FE433D">
              <w:rPr>
                <w:rFonts w:ascii="Times New Roman" w:hAnsi="Times New Roman"/>
                <w:sz w:val="18"/>
                <w:szCs w:val="18"/>
              </w:rPr>
              <w:t>. знач. выр.Формулировать определение алгебраической дроби, приводить примеры, составлять алгебраические дроби  из данных выражений; записывать алгебраическую дробь в виде многочлена, применив свойство, приводить дробь к заданному знаменателю, сокращать алгебраическую дробь, выполнять сложение и вычитание алгебраических дробей, устанавливать, при каких значениях дробь определена, равна нулю, не имеет смысла; доказывать тождество.Формулировать определение степени, указывать основание и показатель степени, правило умножение и деления степеней с одинаковыми основаниями, вычислять степень, проверять равенство, сравнивать степени, находить произведение и частное степеней с одинаковым основанием, упрощать выражения, вычислять значение выражения, записывать число в стандартном виде, указывая порядок числа, сокращать дробь.Формулировать понятие уравнения первой степени с двумя переменными, приводить примеры; называть коэффициент, свободный член, составлять уравнение с заданными переменными, проверять, является ли пара чисел решением уравнения, выражать одну переменную через другую; выполнять задания с параметрами, решать систему уравнений способом подстановки и способом сложения.</w:t>
            </w: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сокращённого умножения.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уравнения.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Опрос, решение </w:t>
            </w:r>
            <w:r>
              <w:rPr>
                <w:rFonts w:ascii="Times New Roman" w:hAnsi="Times New Roman"/>
              </w:rPr>
              <w:lastRenderedPageBreak/>
              <w:t>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линейных уравнений.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работа.(обобщение, контроль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выполнение контрольных заданий.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 и систематизация знаний)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сокращённого умножения.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  <w:p w:rsidR="00C42450" w:rsidRDefault="00C42450" w:rsidP="003E7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B530CB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Опрос, решение проблемных задач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  <w:tr w:rsidR="00C42450" w:rsidTr="007C68D0">
        <w:trPr>
          <w:trHeight w:val="1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  <w:p w:rsidR="00C42450" w:rsidRDefault="00C42450" w:rsidP="00C424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(обобщение)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544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BD3019" w:rsidP="00A545FA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олимпиадных задач.</w:t>
            </w: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50" w:rsidRDefault="00C42450" w:rsidP="007C68D0">
            <w:pPr>
              <w:rPr>
                <w:rFonts w:ascii="Times New Roman" w:hAnsi="Times New Roman"/>
              </w:rPr>
            </w:pPr>
          </w:p>
        </w:tc>
      </w:tr>
    </w:tbl>
    <w:p w:rsidR="00E83C41" w:rsidRDefault="00E83C41"/>
    <w:sectPr w:rsidR="00E83C41" w:rsidSect="006E070D">
      <w:pgSz w:w="16838" w:h="11906" w:orient="landscape"/>
      <w:pgMar w:top="850" w:right="1134" w:bottom="1701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A5" w:rsidRDefault="00D516A5" w:rsidP="006E070D">
      <w:pPr>
        <w:spacing w:after="0" w:line="240" w:lineRule="auto"/>
      </w:pPr>
      <w:r>
        <w:separator/>
      </w:r>
    </w:p>
  </w:endnote>
  <w:endnote w:type="continuationSeparator" w:id="1">
    <w:p w:rsidR="00D516A5" w:rsidRDefault="00D516A5" w:rsidP="006E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9318318"/>
      <w:docPartObj>
        <w:docPartGallery w:val="Page Numbers (Bottom of Page)"/>
        <w:docPartUnique/>
      </w:docPartObj>
    </w:sdtPr>
    <w:sdtContent>
      <w:p w:rsidR="00B63844" w:rsidRDefault="001A5277">
        <w:pPr>
          <w:pStyle w:val="a7"/>
        </w:pPr>
        <w:r>
          <w:fldChar w:fldCharType="begin"/>
        </w:r>
        <w:r w:rsidR="00B63844">
          <w:instrText>PAGE   \* MERGEFORMAT</w:instrText>
        </w:r>
        <w:r>
          <w:fldChar w:fldCharType="separate"/>
        </w:r>
        <w:r w:rsidR="005B33AD">
          <w:rPr>
            <w:noProof/>
          </w:rPr>
          <w:t>13</w:t>
        </w:r>
        <w:r>
          <w:fldChar w:fldCharType="end"/>
        </w:r>
      </w:p>
    </w:sdtContent>
  </w:sdt>
  <w:p w:rsidR="00B63844" w:rsidRDefault="00B63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A5" w:rsidRDefault="00D516A5" w:rsidP="006E070D">
      <w:pPr>
        <w:spacing w:after="0" w:line="240" w:lineRule="auto"/>
      </w:pPr>
      <w:r>
        <w:separator/>
      </w:r>
    </w:p>
  </w:footnote>
  <w:footnote w:type="continuationSeparator" w:id="1">
    <w:p w:rsidR="00D516A5" w:rsidRDefault="00D516A5" w:rsidP="006E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EE7"/>
    <w:multiLevelType w:val="hybridMultilevel"/>
    <w:tmpl w:val="EFE25CB4"/>
    <w:lvl w:ilvl="0" w:tplc="4E6CF6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92BB8"/>
    <w:multiLevelType w:val="hybridMultilevel"/>
    <w:tmpl w:val="C510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B6960"/>
    <w:multiLevelType w:val="hybridMultilevel"/>
    <w:tmpl w:val="8FCAA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359FA"/>
    <w:multiLevelType w:val="hybridMultilevel"/>
    <w:tmpl w:val="53F8AC50"/>
    <w:lvl w:ilvl="0" w:tplc="A282DF5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F3BC6"/>
    <w:multiLevelType w:val="hybridMultilevel"/>
    <w:tmpl w:val="B58A2858"/>
    <w:lvl w:ilvl="0" w:tplc="5CFCB7C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36F6A"/>
    <w:multiLevelType w:val="hybridMultilevel"/>
    <w:tmpl w:val="2E30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F20BA"/>
    <w:multiLevelType w:val="hybridMultilevel"/>
    <w:tmpl w:val="E00A9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D1B65"/>
    <w:multiLevelType w:val="hybridMultilevel"/>
    <w:tmpl w:val="14C2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3238B"/>
    <w:multiLevelType w:val="hybridMultilevel"/>
    <w:tmpl w:val="AAF2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83525"/>
    <w:multiLevelType w:val="hybridMultilevel"/>
    <w:tmpl w:val="10668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43D6C"/>
    <w:multiLevelType w:val="hybridMultilevel"/>
    <w:tmpl w:val="531E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15B01"/>
    <w:multiLevelType w:val="hybridMultilevel"/>
    <w:tmpl w:val="19B0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457CB"/>
    <w:multiLevelType w:val="hybridMultilevel"/>
    <w:tmpl w:val="B83C8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34DBE"/>
    <w:multiLevelType w:val="hybridMultilevel"/>
    <w:tmpl w:val="931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26385"/>
    <w:multiLevelType w:val="hybridMultilevel"/>
    <w:tmpl w:val="78EEC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6644B"/>
    <w:multiLevelType w:val="hybridMultilevel"/>
    <w:tmpl w:val="EF44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47E98"/>
    <w:multiLevelType w:val="hybridMultilevel"/>
    <w:tmpl w:val="17BE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1F2"/>
    <w:rsid w:val="00035A2E"/>
    <w:rsid w:val="00090BCD"/>
    <w:rsid w:val="000C13CC"/>
    <w:rsid w:val="001A5277"/>
    <w:rsid w:val="00364A45"/>
    <w:rsid w:val="00393289"/>
    <w:rsid w:val="003C387A"/>
    <w:rsid w:val="003C617A"/>
    <w:rsid w:val="003E1559"/>
    <w:rsid w:val="003E45CA"/>
    <w:rsid w:val="003E7512"/>
    <w:rsid w:val="003F71F2"/>
    <w:rsid w:val="0044533F"/>
    <w:rsid w:val="00455503"/>
    <w:rsid w:val="004D5393"/>
    <w:rsid w:val="004F2B1F"/>
    <w:rsid w:val="005446E8"/>
    <w:rsid w:val="005A3E09"/>
    <w:rsid w:val="005B33AD"/>
    <w:rsid w:val="005B5E89"/>
    <w:rsid w:val="00623AA6"/>
    <w:rsid w:val="006B6ED5"/>
    <w:rsid w:val="006D0A28"/>
    <w:rsid w:val="006D7A5C"/>
    <w:rsid w:val="006E070D"/>
    <w:rsid w:val="006E7E11"/>
    <w:rsid w:val="00755276"/>
    <w:rsid w:val="007921EB"/>
    <w:rsid w:val="007C68D0"/>
    <w:rsid w:val="00822586"/>
    <w:rsid w:val="00822B4C"/>
    <w:rsid w:val="009760E7"/>
    <w:rsid w:val="009A0498"/>
    <w:rsid w:val="009C1201"/>
    <w:rsid w:val="00A343B3"/>
    <w:rsid w:val="00A51BA6"/>
    <w:rsid w:val="00A545FA"/>
    <w:rsid w:val="00A573AD"/>
    <w:rsid w:val="00A57BAD"/>
    <w:rsid w:val="00A756D9"/>
    <w:rsid w:val="00B1290A"/>
    <w:rsid w:val="00B50D7C"/>
    <w:rsid w:val="00B530CB"/>
    <w:rsid w:val="00B61053"/>
    <w:rsid w:val="00B63844"/>
    <w:rsid w:val="00BD3019"/>
    <w:rsid w:val="00C16CB7"/>
    <w:rsid w:val="00C402B0"/>
    <w:rsid w:val="00C42450"/>
    <w:rsid w:val="00CC7CE4"/>
    <w:rsid w:val="00CF5423"/>
    <w:rsid w:val="00D32C3D"/>
    <w:rsid w:val="00D516A5"/>
    <w:rsid w:val="00D820D7"/>
    <w:rsid w:val="00DB4299"/>
    <w:rsid w:val="00DC4539"/>
    <w:rsid w:val="00E83C41"/>
    <w:rsid w:val="00E84FC2"/>
    <w:rsid w:val="00EA6034"/>
    <w:rsid w:val="00ED4308"/>
    <w:rsid w:val="00F604FD"/>
    <w:rsid w:val="00FE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C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6E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7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70D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5B3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C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6E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70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0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7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encyclop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.1september.ru" TargetMode="External"/><Relationship Id="rId12" Type="http://schemas.openxmlformats.org/officeDocument/2006/relationships/hyperlink" Target="http://mega.km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c.ssu.samara.ru/-nau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kch.kts.ru/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24</Pages>
  <Words>9345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2015-08-08T17:25:00Z</dcterms:created>
  <dcterms:modified xsi:type="dcterms:W3CDTF">2015-11-20T17:57:00Z</dcterms:modified>
</cp:coreProperties>
</file>