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C8" w:rsidRPr="00D46B40" w:rsidRDefault="00D46B40" w:rsidP="000252F0">
      <w:pPr>
        <w:autoSpaceDE w:val="0"/>
        <w:autoSpaceDN w:val="0"/>
        <w:adjustRightInd w:val="0"/>
        <w:jc w:val="center"/>
        <w:rPr>
          <w:b/>
          <w:color w:val="FF0000"/>
          <w:sz w:val="36"/>
          <w:szCs w:val="28"/>
        </w:rPr>
      </w:pPr>
      <w:r>
        <w:rPr>
          <w:b/>
          <w:color w:val="FF0000"/>
          <w:sz w:val="36"/>
          <w:szCs w:val="28"/>
        </w:rPr>
        <w:t xml:space="preserve">Возрастные </w:t>
      </w:r>
      <w:r w:rsidR="00E026C8" w:rsidRPr="00D46B40">
        <w:rPr>
          <w:b/>
          <w:color w:val="FF0000"/>
          <w:sz w:val="36"/>
          <w:szCs w:val="28"/>
        </w:rPr>
        <w:t>особенности</w:t>
      </w:r>
      <w:r>
        <w:rPr>
          <w:b/>
          <w:color w:val="FF0000"/>
          <w:sz w:val="36"/>
          <w:szCs w:val="28"/>
        </w:rPr>
        <w:t xml:space="preserve"> детей 6-7 лет</w:t>
      </w:r>
      <w:bookmarkStart w:id="0" w:name="_GoBack"/>
      <w:bookmarkEnd w:id="0"/>
    </w:p>
    <w:p w:rsidR="00E026C8" w:rsidRPr="004263BB" w:rsidRDefault="00E026C8" w:rsidP="000252F0">
      <w:pPr>
        <w:ind w:firstLine="567"/>
        <w:jc w:val="both"/>
        <w:rPr>
          <w:rFonts w:eastAsia="Calibri"/>
          <w:sz w:val="28"/>
          <w:szCs w:val="28"/>
          <w:lang w:eastAsia="en-US"/>
        </w:rPr>
      </w:pPr>
      <w:r w:rsidRPr="004263BB">
        <w:rPr>
          <w:rFonts w:eastAsia="Calibri"/>
          <w:sz w:val="28"/>
          <w:szCs w:val="28"/>
          <w:lang w:eastAsia="en-US"/>
        </w:rPr>
        <w:t xml:space="preserve">В целом  ребенок 6-7 лет осознает себя как личность, как самостоятельный субъект  деятельности и поведения.  </w:t>
      </w:r>
    </w:p>
    <w:p w:rsidR="00E026C8" w:rsidRPr="004263BB" w:rsidRDefault="00E026C8" w:rsidP="000252F0">
      <w:pPr>
        <w:ind w:firstLine="567"/>
        <w:jc w:val="both"/>
        <w:rPr>
          <w:rFonts w:eastAsia="Calibri"/>
          <w:sz w:val="28"/>
          <w:szCs w:val="28"/>
          <w:lang w:eastAsia="en-US"/>
        </w:rPr>
      </w:pPr>
      <w:proofErr w:type="gramStart"/>
      <w:r w:rsidRPr="004263BB">
        <w:rPr>
          <w:rFonts w:eastAsia="Calibri"/>
          <w:sz w:val="28"/>
          <w:szCs w:val="28"/>
          <w:lang w:eastAsia="en-US"/>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w:t>
      </w:r>
      <w:proofErr w:type="gramEnd"/>
      <w:r w:rsidRPr="004263BB">
        <w:rPr>
          <w:rFonts w:eastAsia="Calibri"/>
          <w:sz w:val="28"/>
          <w:szCs w:val="28"/>
          <w:lang w:eastAsia="en-US"/>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E026C8" w:rsidRPr="004263BB" w:rsidRDefault="00E026C8" w:rsidP="000252F0">
      <w:pPr>
        <w:ind w:firstLine="567"/>
        <w:jc w:val="both"/>
        <w:rPr>
          <w:rFonts w:eastAsia="Calibri"/>
          <w:sz w:val="28"/>
          <w:szCs w:val="28"/>
          <w:lang w:eastAsia="en-US"/>
        </w:rPr>
      </w:pPr>
      <w:r w:rsidRPr="004263BB">
        <w:rPr>
          <w:rFonts w:eastAsia="Calibri"/>
          <w:sz w:val="28"/>
          <w:szCs w:val="28"/>
          <w:lang w:eastAsia="en-US"/>
        </w:rPr>
        <w:t xml:space="preserve">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 </w:t>
      </w:r>
    </w:p>
    <w:p w:rsidR="00E026C8" w:rsidRPr="004263BB" w:rsidRDefault="00E026C8" w:rsidP="000252F0">
      <w:pPr>
        <w:ind w:firstLine="567"/>
        <w:jc w:val="both"/>
        <w:rPr>
          <w:rFonts w:eastAsia="Calibri"/>
          <w:sz w:val="28"/>
          <w:szCs w:val="28"/>
          <w:lang w:eastAsia="en-US"/>
        </w:rPr>
      </w:pPr>
      <w:r w:rsidRPr="004263BB">
        <w:rPr>
          <w:rFonts w:eastAsia="Calibri"/>
          <w:sz w:val="28"/>
          <w:szCs w:val="28"/>
          <w:lang w:eastAsia="en-US"/>
        </w:rPr>
        <w:t xml:space="preserve">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4263BB">
        <w:rPr>
          <w:rFonts w:eastAsia="Calibri"/>
          <w:sz w:val="28"/>
          <w:szCs w:val="28"/>
          <w:lang w:eastAsia="en-US"/>
        </w:rPr>
        <w:t>просоциальные</w:t>
      </w:r>
      <w:proofErr w:type="spellEnd"/>
      <w:r w:rsidRPr="004263BB">
        <w:rPr>
          <w:rFonts w:eastAsia="Calibri"/>
          <w:sz w:val="28"/>
          <w:szCs w:val="28"/>
          <w:lang w:eastAsia="en-US"/>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sidRPr="004263BB">
        <w:rPr>
          <w:rFonts w:eastAsia="Calibri"/>
          <w:sz w:val="28"/>
          <w:szCs w:val="28"/>
          <w:lang w:eastAsia="en-US"/>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sidRPr="004263BB">
        <w:rPr>
          <w:rFonts w:eastAsia="Calibri"/>
          <w:sz w:val="28"/>
          <w:szCs w:val="28"/>
          <w:lang w:eastAsia="en-US"/>
        </w:rPr>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E026C8" w:rsidRPr="004263BB" w:rsidRDefault="00E026C8" w:rsidP="000252F0">
      <w:pPr>
        <w:ind w:firstLine="567"/>
        <w:jc w:val="both"/>
        <w:rPr>
          <w:rFonts w:eastAsia="Calibri"/>
          <w:sz w:val="28"/>
          <w:szCs w:val="28"/>
          <w:lang w:eastAsia="en-US"/>
        </w:rPr>
      </w:pPr>
      <w:r w:rsidRPr="004263BB">
        <w:rPr>
          <w:rFonts w:eastAsia="Calibri"/>
          <w:sz w:val="28"/>
          <w:szCs w:val="28"/>
          <w:lang w:eastAsia="en-US"/>
        </w:rPr>
        <w:t xml:space="preserve">К концу дошкольного возраста </w:t>
      </w:r>
      <w:r>
        <w:rPr>
          <w:rFonts w:eastAsia="Calibri"/>
          <w:sz w:val="28"/>
          <w:szCs w:val="28"/>
          <w:lang w:eastAsia="en-US"/>
        </w:rPr>
        <w:t>с</w:t>
      </w:r>
      <w:r w:rsidRPr="004263BB">
        <w:rPr>
          <w:rFonts w:eastAsia="Calibri"/>
          <w:sz w:val="28"/>
          <w:szCs w:val="28"/>
          <w:lang w:eastAsia="en-US"/>
        </w:rPr>
        <w:t xml:space="preserve">ложнее и богаче по содержанию становится общение ребенка с взрослым. По-прежнему нуждаясь в доброжелательном внимании, уважении и сотрудничестве взрослого, ребенок при этом </w:t>
      </w:r>
      <w:proofErr w:type="gramStart"/>
      <w:r w:rsidRPr="004263BB">
        <w:rPr>
          <w:rFonts w:eastAsia="Calibri"/>
          <w:sz w:val="28"/>
          <w:szCs w:val="28"/>
          <w:lang w:eastAsia="en-US"/>
        </w:rPr>
        <w:t>стремится</w:t>
      </w:r>
      <w:proofErr w:type="gramEnd"/>
      <w:r w:rsidRPr="004263BB">
        <w:rPr>
          <w:rFonts w:eastAsia="Calibri"/>
          <w:sz w:val="28"/>
          <w:szCs w:val="28"/>
          <w:lang w:eastAsia="en-US"/>
        </w:rPr>
        <w:t xml:space="preserve">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 взрослыми к </w:t>
      </w:r>
      <w:r w:rsidRPr="004263BB">
        <w:rPr>
          <w:rFonts w:eastAsia="Calibri"/>
          <w:sz w:val="28"/>
          <w:szCs w:val="28"/>
          <w:lang w:eastAsia="en-US"/>
        </w:rPr>
        <w:lastRenderedPageBreak/>
        <w:t xml:space="preserve">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 взрослым, с другой,  очень зависим от его авторитета.   Для него чрезвычайно важно делать все правильно и быть хорошим в глазах взрослого. </w:t>
      </w:r>
    </w:p>
    <w:p w:rsidR="00E026C8" w:rsidRPr="004263BB" w:rsidRDefault="00E026C8" w:rsidP="000252F0">
      <w:pPr>
        <w:ind w:firstLine="567"/>
        <w:jc w:val="both"/>
        <w:rPr>
          <w:rFonts w:eastAsia="Calibri"/>
          <w:sz w:val="28"/>
          <w:szCs w:val="28"/>
          <w:lang w:eastAsia="en-US"/>
        </w:rPr>
      </w:pPr>
      <w:r w:rsidRPr="004263BB">
        <w:rPr>
          <w:rFonts w:eastAsia="Calibri"/>
          <w:sz w:val="28"/>
          <w:szCs w:val="28"/>
          <w:lang w:eastAsia="en-US"/>
        </w:rPr>
        <w:t>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E026C8" w:rsidRPr="004263BB" w:rsidRDefault="00E026C8" w:rsidP="000252F0">
      <w:pPr>
        <w:ind w:firstLine="567"/>
        <w:jc w:val="both"/>
        <w:rPr>
          <w:rFonts w:eastAsia="Calibri"/>
          <w:sz w:val="28"/>
          <w:szCs w:val="28"/>
          <w:lang w:eastAsia="en-US"/>
        </w:rPr>
      </w:pPr>
      <w:r w:rsidRPr="004263BB">
        <w:rPr>
          <w:rFonts w:eastAsia="Calibri"/>
          <w:sz w:val="28"/>
          <w:szCs w:val="28"/>
          <w:lang w:eastAsia="en-US"/>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E026C8" w:rsidRPr="004263BB" w:rsidRDefault="00E026C8" w:rsidP="000252F0">
      <w:pPr>
        <w:ind w:firstLine="567"/>
        <w:jc w:val="both"/>
        <w:rPr>
          <w:rFonts w:eastAsia="Calibri"/>
          <w:sz w:val="28"/>
          <w:szCs w:val="28"/>
          <w:lang w:eastAsia="en-US"/>
        </w:rPr>
      </w:pPr>
      <w:r w:rsidRPr="004263BB">
        <w:rPr>
          <w:rFonts w:eastAsia="Calibri"/>
          <w:sz w:val="28"/>
          <w:szCs w:val="28"/>
          <w:lang w:eastAsia="en-US"/>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E026C8" w:rsidRPr="004263BB" w:rsidRDefault="00E026C8" w:rsidP="000252F0">
      <w:pPr>
        <w:ind w:firstLine="567"/>
        <w:jc w:val="both"/>
        <w:rPr>
          <w:rFonts w:eastAsia="Calibri"/>
          <w:sz w:val="28"/>
          <w:szCs w:val="28"/>
          <w:lang w:eastAsia="en-US"/>
        </w:rPr>
      </w:pPr>
      <w:r w:rsidRPr="004263BB">
        <w:rPr>
          <w:rFonts w:eastAsia="Calibri"/>
          <w:sz w:val="28"/>
          <w:szCs w:val="28"/>
          <w:lang w:eastAsia="en-US"/>
        </w:rPr>
        <w:t xml:space="preserve">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w:t>
      </w:r>
      <w:r w:rsidRPr="004263BB">
        <w:rPr>
          <w:rFonts w:eastAsia="Calibri"/>
          <w:sz w:val="28"/>
          <w:szCs w:val="28"/>
          <w:lang w:eastAsia="en-US"/>
        </w:rPr>
        <w:lastRenderedPageBreak/>
        <w:t xml:space="preserve">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E026C8" w:rsidRPr="004263BB" w:rsidRDefault="00E026C8" w:rsidP="000252F0">
      <w:pPr>
        <w:ind w:firstLine="567"/>
        <w:jc w:val="both"/>
        <w:rPr>
          <w:rFonts w:eastAsia="Calibri"/>
          <w:sz w:val="28"/>
          <w:szCs w:val="28"/>
          <w:lang w:eastAsia="en-US"/>
        </w:rPr>
      </w:pPr>
      <w:r w:rsidRPr="004263BB">
        <w:rPr>
          <w:rFonts w:eastAsia="Calibri"/>
          <w:sz w:val="28"/>
          <w:szCs w:val="28"/>
          <w:lang w:eastAsia="en-US"/>
        </w:rPr>
        <w:t>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w:t>
      </w:r>
      <w:r>
        <w:rPr>
          <w:rFonts w:eastAsia="Calibri"/>
          <w:sz w:val="28"/>
          <w:szCs w:val="28"/>
          <w:lang w:eastAsia="en-US"/>
        </w:rPr>
        <w:t>,</w:t>
      </w:r>
      <w:r w:rsidRPr="004263BB">
        <w:rPr>
          <w:rFonts w:eastAsia="Calibri"/>
          <w:sz w:val="28"/>
          <w:szCs w:val="28"/>
          <w:lang w:eastAsia="en-US"/>
        </w:rPr>
        <w:t xml:space="preserve">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p w:rsidR="00E026C8" w:rsidRPr="004263BB" w:rsidRDefault="00E026C8" w:rsidP="000252F0">
      <w:pPr>
        <w:ind w:firstLine="567"/>
        <w:jc w:val="both"/>
        <w:rPr>
          <w:rFonts w:eastAsia="Calibri"/>
          <w:sz w:val="28"/>
          <w:szCs w:val="28"/>
          <w:lang w:eastAsia="en-US"/>
        </w:rPr>
      </w:pPr>
      <w:r w:rsidRPr="004263BB">
        <w:rPr>
          <w:rFonts w:eastAsia="Calibri"/>
          <w:sz w:val="28"/>
          <w:szCs w:val="28"/>
          <w:lang w:eastAsia="en-US"/>
        </w:rPr>
        <w:t>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E026C8" w:rsidRPr="004263BB" w:rsidRDefault="00E026C8" w:rsidP="000252F0">
      <w:pPr>
        <w:ind w:firstLine="567"/>
        <w:jc w:val="both"/>
        <w:rPr>
          <w:rFonts w:eastAsia="Calibri"/>
          <w:sz w:val="28"/>
          <w:szCs w:val="28"/>
          <w:lang w:eastAsia="en-US"/>
        </w:rPr>
      </w:pPr>
      <w:r w:rsidRPr="004263BB">
        <w:rPr>
          <w:rFonts w:eastAsia="Calibri"/>
          <w:sz w:val="28"/>
          <w:szCs w:val="28"/>
          <w:lang w:eastAsia="en-US"/>
        </w:rPr>
        <w:t xml:space="preserve">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E026C8" w:rsidRPr="004263BB" w:rsidRDefault="00E026C8" w:rsidP="000252F0">
      <w:pPr>
        <w:ind w:firstLine="567"/>
        <w:jc w:val="both"/>
        <w:rPr>
          <w:rFonts w:eastAsia="Calibri"/>
          <w:sz w:val="28"/>
          <w:szCs w:val="28"/>
          <w:lang w:eastAsia="en-US"/>
        </w:rPr>
      </w:pPr>
      <w:r w:rsidRPr="004263BB">
        <w:rPr>
          <w:rFonts w:eastAsia="Calibri"/>
          <w:sz w:val="28"/>
          <w:szCs w:val="28"/>
          <w:lang w:eastAsia="en-US"/>
        </w:rPr>
        <w:t xml:space="preserve">Речевые умения детей позволяют полноценно общаться с разным контингентом людей (взрослыми и сверстниками, знакомыми и </w:t>
      </w:r>
      <w:r w:rsidRPr="004263BB">
        <w:rPr>
          <w:rFonts w:eastAsia="Calibri"/>
          <w:sz w:val="28"/>
          <w:szCs w:val="28"/>
          <w:lang w:eastAsia="en-US"/>
        </w:rPr>
        <w:lastRenderedPageBreak/>
        <w:t xml:space="preserve">незнакомыми). Дети не только правильно произносят, но и хорошо  различают фонемы (звуки) и слова.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w:t>
      </w:r>
    </w:p>
    <w:p w:rsidR="00E026C8" w:rsidRPr="004263BB" w:rsidRDefault="00E026C8" w:rsidP="000252F0">
      <w:pPr>
        <w:ind w:firstLine="567"/>
        <w:jc w:val="both"/>
        <w:rPr>
          <w:rFonts w:eastAsia="Calibri"/>
          <w:sz w:val="28"/>
          <w:szCs w:val="28"/>
          <w:lang w:eastAsia="en-US"/>
        </w:rPr>
      </w:pPr>
      <w:r w:rsidRPr="004263BB">
        <w:rPr>
          <w:rFonts w:eastAsia="Calibri"/>
          <w:sz w:val="28"/>
          <w:szCs w:val="28"/>
          <w:lang w:eastAsia="en-US"/>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E026C8" w:rsidRPr="004263BB" w:rsidRDefault="00E026C8" w:rsidP="000252F0">
      <w:pPr>
        <w:ind w:firstLine="567"/>
        <w:jc w:val="both"/>
        <w:rPr>
          <w:rFonts w:eastAsia="Calibri"/>
          <w:sz w:val="28"/>
          <w:szCs w:val="28"/>
          <w:lang w:eastAsia="en-US"/>
        </w:rPr>
      </w:pPr>
      <w:r w:rsidRPr="004263BB">
        <w:rPr>
          <w:rFonts w:eastAsia="Calibri"/>
          <w:sz w:val="28"/>
          <w:szCs w:val="28"/>
          <w:lang w:eastAsia="en-US"/>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w:t>
      </w:r>
      <w:proofErr w:type="gramStart"/>
      <w:r w:rsidRPr="004263BB">
        <w:rPr>
          <w:rFonts w:eastAsia="Calibri"/>
          <w:sz w:val="28"/>
          <w:szCs w:val="28"/>
          <w:lang w:eastAsia="en-US"/>
        </w:rPr>
        <w:t>предложенных</w:t>
      </w:r>
      <w:proofErr w:type="gramEnd"/>
      <w:r w:rsidRPr="004263BB">
        <w:rPr>
          <w:rFonts w:eastAsia="Calibri"/>
          <w:sz w:val="28"/>
          <w:szCs w:val="28"/>
          <w:lang w:eastAsia="en-US"/>
        </w:rPr>
        <w:t xml:space="preserve">.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К концу </w:t>
      </w:r>
      <w:r w:rsidRPr="004263BB">
        <w:rPr>
          <w:rFonts w:eastAsia="Calibri"/>
          <w:sz w:val="28"/>
          <w:szCs w:val="28"/>
          <w:lang w:eastAsia="en-US"/>
        </w:rPr>
        <w:lastRenderedPageBreak/>
        <w:t xml:space="preserve">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E026C8" w:rsidRPr="004263BB" w:rsidRDefault="00E026C8" w:rsidP="000252F0">
      <w:pPr>
        <w:ind w:firstLine="567"/>
        <w:jc w:val="both"/>
        <w:rPr>
          <w:rFonts w:eastAsia="Calibri"/>
          <w:sz w:val="28"/>
          <w:szCs w:val="28"/>
          <w:lang w:eastAsia="en-US"/>
        </w:rPr>
      </w:pPr>
      <w:r w:rsidRPr="004263BB">
        <w:rPr>
          <w:rFonts w:eastAsia="Calibri"/>
          <w:sz w:val="28"/>
          <w:szCs w:val="28"/>
          <w:lang w:eastAsia="en-US"/>
        </w:rPr>
        <w:t>Музыкально-художественная деятельность характеризуется большой самостоятельность</w:t>
      </w:r>
      <w:r w:rsidR="000252F0">
        <w:rPr>
          <w:rFonts w:eastAsia="Calibri"/>
          <w:sz w:val="28"/>
          <w:szCs w:val="28"/>
          <w:lang w:eastAsia="en-US"/>
        </w:rPr>
        <w:t xml:space="preserve">ю в определении замысла работы. </w:t>
      </w:r>
      <w:r w:rsidRPr="004263BB">
        <w:rPr>
          <w:rFonts w:eastAsia="Calibri"/>
          <w:sz w:val="28"/>
          <w:szCs w:val="28"/>
          <w:lang w:eastAsia="en-US"/>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E026C8" w:rsidRPr="004263BB" w:rsidRDefault="00E026C8" w:rsidP="000252F0">
      <w:pPr>
        <w:ind w:firstLine="567"/>
        <w:jc w:val="both"/>
        <w:rPr>
          <w:rFonts w:eastAsia="Calibri"/>
          <w:sz w:val="28"/>
          <w:szCs w:val="28"/>
          <w:lang w:eastAsia="en-US"/>
        </w:rPr>
      </w:pPr>
      <w:r w:rsidRPr="004263BB">
        <w:rPr>
          <w:rFonts w:eastAsia="Calibri"/>
          <w:sz w:val="28"/>
          <w:szCs w:val="28"/>
          <w:lang w:eastAsia="en-US"/>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E026C8" w:rsidRPr="004263BB" w:rsidRDefault="00E026C8" w:rsidP="000252F0">
      <w:pPr>
        <w:ind w:firstLine="567"/>
        <w:jc w:val="both"/>
        <w:rPr>
          <w:rFonts w:eastAsia="Calibri"/>
          <w:sz w:val="28"/>
          <w:szCs w:val="28"/>
          <w:lang w:eastAsia="en-US"/>
        </w:rPr>
      </w:pPr>
      <w:r w:rsidRPr="004263BB">
        <w:rPr>
          <w:rFonts w:eastAsia="Calibri"/>
          <w:sz w:val="28"/>
          <w:szCs w:val="28"/>
          <w:lang w:eastAsia="en-US"/>
        </w:rPr>
        <w:t>В  продуктивной деятельности дети знают, что они  хотят изобразить и могут  целенапра</w:t>
      </w:r>
      <w:r w:rsidR="000252F0">
        <w:rPr>
          <w:rFonts w:eastAsia="Calibri"/>
          <w:sz w:val="28"/>
          <w:szCs w:val="28"/>
          <w:lang w:eastAsia="en-US"/>
        </w:rPr>
        <w:t xml:space="preserve">вленно следовать  к своей цели.  </w:t>
      </w:r>
      <w:r w:rsidRPr="004263BB">
        <w:rPr>
          <w:rFonts w:eastAsia="Calibri"/>
          <w:sz w:val="28"/>
          <w:szCs w:val="28"/>
          <w:lang w:eastAsia="en-US"/>
        </w:rPr>
        <w:t xml:space="preserve">Способны изображать все, что вызывает у них интерес.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w:t>
      </w:r>
    </w:p>
    <w:p w:rsidR="00E026C8" w:rsidRPr="004263BB" w:rsidRDefault="00E026C8" w:rsidP="000252F0">
      <w:pPr>
        <w:ind w:firstLine="567"/>
        <w:jc w:val="both"/>
        <w:rPr>
          <w:rFonts w:eastAsia="Calibri"/>
          <w:sz w:val="28"/>
          <w:szCs w:val="28"/>
          <w:lang w:eastAsia="en-US"/>
        </w:rPr>
      </w:pPr>
      <w:r w:rsidRPr="004263BB">
        <w:rPr>
          <w:rFonts w:eastAsia="Calibri"/>
          <w:sz w:val="28"/>
          <w:szCs w:val="28"/>
          <w:lang w:eastAsia="en-US"/>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E026C8" w:rsidRPr="004263BB" w:rsidRDefault="00E026C8" w:rsidP="000252F0">
      <w:pPr>
        <w:ind w:firstLine="567"/>
        <w:jc w:val="both"/>
        <w:rPr>
          <w:rFonts w:eastAsia="Calibri"/>
          <w:sz w:val="28"/>
          <w:szCs w:val="28"/>
          <w:lang w:eastAsia="en-US"/>
        </w:rPr>
      </w:pPr>
      <w:r w:rsidRPr="004263BB">
        <w:rPr>
          <w:rFonts w:eastAsia="Calibri"/>
          <w:sz w:val="28"/>
          <w:szCs w:val="28"/>
          <w:lang w:eastAsia="en-US"/>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E026C8" w:rsidRPr="004263BB" w:rsidRDefault="00E026C8" w:rsidP="000252F0">
      <w:pPr>
        <w:ind w:firstLine="567"/>
        <w:jc w:val="both"/>
        <w:rPr>
          <w:rFonts w:eastAsia="Calibri"/>
          <w:sz w:val="28"/>
          <w:szCs w:val="28"/>
          <w:lang w:eastAsia="en-US"/>
        </w:rPr>
      </w:pPr>
      <w:r w:rsidRPr="004263BB">
        <w:rPr>
          <w:rFonts w:eastAsia="Calibri"/>
          <w:sz w:val="28"/>
          <w:szCs w:val="28"/>
          <w:lang w:eastAsia="en-US"/>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E026C8" w:rsidRPr="004263BB" w:rsidRDefault="00E026C8" w:rsidP="000252F0">
      <w:pPr>
        <w:jc w:val="both"/>
        <w:rPr>
          <w:rFonts w:eastAsia="Calibri"/>
          <w:sz w:val="28"/>
          <w:szCs w:val="28"/>
          <w:lang w:eastAsia="en-US"/>
        </w:rPr>
      </w:pPr>
      <w:r w:rsidRPr="004263BB">
        <w:rPr>
          <w:rFonts w:eastAsia="Calibri"/>
          <w:sz w:val="28"/>
          <w:szCs w:val="28"/>
          <w:lang w:eastAsia="en-US"/>
        </w:rPr>
        <w:t>Проявляют интерес к коллективным работам и  могут договариваться между собой, хотя помощь воспитателя им все еще нужна</w:t>
      </w:r>
    </w:p>
    <w:p w:rsidR="00E026C8" w:rsidRPr="004263BB" w:rsidRDefault="00E026C8" w:rsidP="00025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263BB">
        <w:rPr>
          <w:sz w:val="28"/>
          <w:szCs w:val="28"/>
        </w:rPr>
        <w:tab/>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A267B" w:rsidRPr="000252F0" w:rsidRDefault="00E026C8" w:rsidP="00025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263BB">
        <w:rPr>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sectPr w:rsidR="00DA267B" w:rsidRPr="000252F0" w:rsidSect="00D46B40">
      <w:pgSz w:w="11906" w:h="16838"/>
      <w:pgMar w:top="1134" w:right="850" w:bottom="1134" w:left="1701" w:header="708" w:footer="708" w:gutter="0"/>
      <w:pgBorders w:offsetFrom="page">
        <w:top w:val="thickThinMediumGap" w:sz="24" w:space="24" w:color="00B050"/>
        <w:left w:val="thickThinMediumGap" w:sz="24" w:space="24" w:color="00B050"/>
        <w:bottom w:val="thinThickMediumGap" w:sz="24" w:space="24" w:color="00B050"/>
        <w:right w:val="thinThickMedium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FA"/>
    <w:rsid w:val="000252F0"/>
    <w:rsid w:val="009700FA"/>
    <w:rsid w:val="00D46B40"/>
    <w:rsid w:val="00DA267B"/>
    <w:rsid w:val="00E0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6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6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2148</Words>
  <Characters>12247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2015-09-16T14:30:00Z</dcterms:created>
  <dcterms:modified xsi:type="dcterms:W3CDTF">2015-09-16T14:51:00Z</dcterms:modified>
</cp:coreProperties>
</file>