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E" w:rsidRPr="00FD0431" w:rsidRDefault="00D6398F" w:rsidP="00A3551E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Опыт работы: </w:t>
      </w:r>
      <w:r w:rsidR="00B43929"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t>«Формирование познавательной и речевой активности детей через интегрированную деятельность в детском саду»</w:t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="00EF5554" w:rsidRPr="00FD0431">
        <w:rPr>
          <w:rFonts w:ascii="Times New Roman" w:hAnsi="Times New Roman" w:cs="Times New Roman"/>
          <w:sz w:val="44"/>
          <w:szCs w:val="44"/>
        </w:rPr>
        <w:t xml:space="preserve">  </w:t>
      </w:r>
      <w:r w:rsidR="00F744CA" w:rsidRPr="00FD0431">
        <w:rPr>
          <w:rFonts w:ascii="Times New Roman" w:hAnsi="Times New Roman" w:cs="Times New Roman"/>
          <w:sz w:val="44"/>
          <w:szCs w:val="44"/>
        </w:rPr>
        <w:t>Современный ребёнок сегодня имеет высокий умственный потенциал, но, хорошо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 владея знаниями, часто не может</w:t>
      </w:r>
      <w:r w:rsidR="00F744CA" w:rsidRPr="00FD0431">
        <w:rPr>
          <w:rFonts w:ascii="Times New Roman" w:hAnsi="Times New Roman" w:cs="Times New Roman"/>
          <w:sz w:val="44"/>
          <w:szCs w:val="44"/>
        </w:rPr>
        <w:t xml:space="preserve"> применить их в практической деятельности. Одним из эффективных средств решения данной проблемы может стать интеграция содержания образования, способствующая формированию у дошкольников представления о целостной картине мира.</w:t>
      </w:r>
      <w:r w:rsidR="00F744CA" w:rsidRPr="00FD0431">
        <w:rPr>
          <w:rFonts w:ascii="Times New Roman" w:hAnsi="Times New Roman" w:cs="Times New Roman"/>
          <w:sz w:val="44"/>
          <w:szCs w:val="44"/>
        </w:rPr>
        <w:br/>
      </w:r>
      <w:r w:rsidR="00EF5554" w:rsidRPr="00FD0431">
        <w:rPr>
          <w:rFonts w:ascii="Times New Roman" w:hAnsi="Times New Roman" w:cs="Times New Roman"/>
          <w:sz w:val="44"/>
          <w:szCs w:val="44"/>
        </w:rPr>
        <w:t xml:space="preserve">  </w:t>
      </w:r>
      <w:r w:rsidR="00F744CA" w:rsidRPr="00FD0431">
        <w:rPr>
          <w:rFonts w:ascii="Times New Roman" w:hAnsi="Times New Roman" w:cs="Times New Roman"/>
          <w:sz w:val="44"/>
          <w:szCs w:val="44"/>
        </w:rPr>
        <w:t xml:space="preserve">ФГОС </w:t>
      </w:r>
      <w:r w:rsidR="00A3551E" w:rsidRPr="00FD0431">
        <w:rPr>
          <w:rFonts w:ascii="Times New Roman" w:hAnsi="Times New Roman" w:cs="Times New Roman"/>
          <w:sz w:val="44"/>
          <w:szCs w:val="44"/>
        </w:rPr>
        <w:t>выдвигает, интеграцию</w:t>
      </w:r>
      <w:r w:rsidR="00F744CA"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A3551E" w:rsidRPr="00FD0431">
        <w:rPr>
          <w:rFonts w:ascii="Times New Roman" w:hAnsi="Times New Roman" w:cs="Times New Roman"/>
          <w:sz w:val="44"/>
          <w:szCs w:val="44"/>
        </w:rPr>
        <w:t xml:space="preserve">образовательных областей </w:t>
      </w:r>
      <w:r w:rsidR="00F744CA" w:rsidRPr="00FD0431">
        <w:rPr>
          <w:rFonts w:ascii="Times New Roman" w:hAnsi="Times New Roman" w:cs="Times New Roman"/>
          <w:sz w:val="44"/>
          <w:szCs w:val="44"/>
        </w:rPr>
        <w:t>как приоритетное требование к организации воспитательно-образовательного процесс</w:t>
      </w:r>
      <w:r w:rsidR="00A3551E" w:rsidRPr="00FD0431">
        <w:rPr>
          <w:rFonts w:ascii="Times New Roman" w:hAnsi="Times New Roman" w:cs="Times New Roman"/>
          <w:sz w:val="44"/>
          <w:szCs w:val="44"/>
        </w:rPr>
        <w:t xml:space="preserve">а в ДОУ. </w:t>
      </w:r>
    </w:p>
    <w:p w:rsidR="00EF5554" w:rsidRPr="00FD0431" w:rsidRDefault="00A3551E" w:rsidP="00EF5554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Оксана Алексеевна </w:t>
      </w:r>
      <w:proofErr w:type="spellStart"/>
      <w:r w:rsidRPr="00FD0431">
        <w:rPr>
          <w:rFonts w:ascii="Times New Roman" w:hAnsi="Times New Roman" w:cs="Times New Roman"/>
          <w:sz w:val="44"/>
          <w:szCs w:val="44"/>
        </w:rPr>
        <w:t>Скоролупова</w:t>
      </w:r>
      <w:proofErr w:type="spellEnd"/>
      <w:r w:rsidRPr="00FD0431">
        <w:rPr>
          <w:rFonts w:ascii="Times New Roman" w:hAnsi="Times New Roman" w:cs="Times New Roman"/>
          <w:sz w:val="44"/>
          <w:szCs w:val="44"/>
        </w:rPr>
        <w:t xml:space="preserve">, Нина Владимировна Федина отмечают: «Под интеграцией содержания дошкольного образования понимается процесс связанности, взаимопроникновения и взаимодействия отдельных образовательных областей, обеспечивающий целостность образовательного процесса». </w:t>
      </w:r>
      <w:r w:rsidR="00B43929"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t xml:space="preserve">Иными словами, ребенок-дошкольник «целостен» и формирование целостной картины </w:t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>мира, как одной из главных задач психолог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о-педагогической работы, должно </w:t>
      </w:r>
      <w:r w:rsidRPr="00FD0431">
        <w:rPr>
          <w:rFonts w:ascii="Times New Roman" w:hAnsi="Times New Roman" w:cs="Times New Roman"/>
          <w:sz w:val="44"/>
          <w:szCs w:val="44"/>
        </w:rPr>
        <w:t>осуществляться адекватными для него способами: не расчленением, не разделением на отдельные составляющие, а интегративно.</w:t>
      </w:r>
      <w:r w:rsidR="00EF5554"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EF5554" w:rsidRPr="00FD0431">
        <w:rPr>
          <w:rFonts w:ascii="Times New Roman" w:hAnsi="Times New Roman" w:cs="Times New Roman"/>
          <w:sz w:val="44"/>
          <w:szCs w:val="44"/>
        </w:rPr>
        <w:br/>
        <w:t xml:space="preserve">  Внедрение интеграции в практику детского сада способствует решению комплекса задач: дидактических, методических, воспитательных. </w:t>
      </w:r>
    </w:p>
    <w:p w:rsidR="00EF5554" w:rsidRPr="00FD0431" w:rsidRDefault="00EF5554" w:rsidP="00EF5554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 Идеи интегрированного обучения сегодня особенно </w:t>
      </w:r>
      <w:r w:rsidRPr="00FD0431">
        <w:rPr>
          <w:rFonts w:ascii="Times New Roman" w:hAnsi="Times New Roman" w:cs="Times New Roman"/>
          <w:b/>
          <w:i/>
          <w:sz w:val="44"/>
          <w:szCs w:val="44"/>
        </w:rPr>
        <w:t>актуальны</w:t>
      </w:r>
      <w:r w:rsidRPr="00FD0431">
        <w:rPr>
          <w:rFonts w:ascii="Times New Roman" w:hAnsi="Times New Roman" w:cs="Times New Roman"/>
          <w:i/>
          <w:sz w:val="44"/>
          <w:szCs w:val="44"/>
        </w:rPr>
        <w:t>,</w:t>
      </w:r>
      <w:r w:rsidRPr="00FD0431">
        <w:rPr>
          <w:rFonts w:ascii="Times New Roman" w:hAnsi="Times New Roman" w:cs="Times New Roman"/>
          <w:sz w:val="44"/>
          <w:szCs w:val="44"/>
        </w:rPr>
        <w:t xml:space="preserve">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учебно-методическим обеспечением, новыми технологиями. </w:t>
      </w:r>
    </w:p>
    <w:p w:rsidR="00EF5554" w:rsidRPr="00FD0431" w:rsidRDefault="00EF5554" w:rsidP="00EF5554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 На данный момент выдвигаются требования к планированию, которое должно основываться на комплексно-тематическом принципе, уходить от учебной модели и предметности, обеспечить увлекательность деятельности детей через интересную совместную деятельность педагога с детьми вне занятий и в процессе режимных моментов.</w:t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A514BF" w:rsidRPr="00FD0431">
        <w:rPr>
          <w:rFonts w:ascii="Times New Roman" w:hAnsi="Times New Roman" w:cs="Times New Roman"/>
          <w:sz w:val="44"/>
          <w:szCs w:val="44"/>
        </w:rPr>
        <w:t xml:space="preserve"> Т.о. назрела </w:t>
      </w:r>
      <w:r w:rsidR="00A514BF" w:rsidRPr="00FD0431">
        <w:rPr>
          <w:rFonts w:ascii="Times New Roman" w:hAnsi="Times New Roman" w:cs="Times New Roman"/>
          <w:i/>
          <w:sz w:val="44"/>
          <w:szCs w:val="44"/>
        </w:rPr>
        <w:t>п</w:t>
      </w:r>
      <w:r w:rsidRPr="00FD0431">
        <w:rPr>
          <w:rFonts w:ascii="Times New Roman" w:hAnsi="Times New Roman" w:cs="Times New Roman"/>
          <w:i/>
          <w:sz w:val="44"/>
          <w:szCs w:val="44"/>
        </w:rPr>
        <w:t>отребность</w:t>
      </w:r>
      <w:r w:rsidRPr="00FD0431">
        <w:rPr>
          <w:rFonts w:ascii="Times New Roman" w:hAnsi="Times New Roman" w:cs="Times New Roman"/>
          <w:sz w:val="44"/>
          <w:szCs w:val="44"/>
        </w:rPr>
        <w:t xml:space="preserve"> в и</w:t>
      </w:r>
      <w:r w:rsidR="00A514BF" w:rsidRPr="00FD0431">
        <w:rPr>
          <w:rFonts w:ascii="Times New Roman" w:hAnsi="Times New Roman" w:cs="Times New Roman"/>
          <w:sz w:val="44"/>
          <w:szCs w:val="44"/>
        </w:rPr>
        <w:t>нтегрированной деятельности, т.к.:</w:t>
      </w:r>
    </w:p>
    <w:p w:rsidR="00EF5554" w:rsidRPr="00FD0431" w:rsidRDefault="00EF5554" w:rsidP="00EF5554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>• ра</w:t>
      </w:r>
      <w:r w:rsidR="00A514BF" w:rsidRPr="00FD0431">
        <w:rPr>
          <w:rFonts w:ascii="Times New Roman" w:hAnsi="Times New Roman" w:cs="Times New Roman"/>
          <w:sz w:val="44"/>
          <w:szCs w:val="44"/>
        </w:rPr>
        <w:t>звивает потенциал воспитанников;</w:t>
      </w:r>
      <w:r w:rsidRPr="00FD0431">
        <w:rPr>
          <w:rFonts w:ascii="Times New Roman" w:hAnsi="Times New Roman" w:cs="Times New Roman"/>
          <w:sz w:val="44"/>
          <w:szCs w:val="44"/>
        </w:rPr>
        <w:t xml:space="preserve"> побуждает к активному познанию окружающей действительности; </w:t>
      </w:r>
    </w:p>
    <w:p w:rsidR="00EF5554" w:rsidRPr="00FD0431" w:rsidRDefault="00EF5554" w:rsidP="00EF5554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форма проведения нестандартна, интересна; </w:t>
      </w:r>
    </w:p>
    <w:p w:rsidR="007E3A32" w:rsidRPr="00FD0431" w:rsidRDefault="00EF5554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интеграция в современном обществе объясняет необходимость интеграции в образовании; </w:t>
      </w:r>
      <w:r w:rsidR="00A514BF"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t xml:space="preserve">• возможность для творчества педагога. </w:t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br/>
        <w:t xml:space="preserve">  </w:t>
      </w:r>
      <w:r w:rsidRPr="00FD0431">
        <w:rPr>
          <w:rFonts w:ascii="Times New Roman" w:hAnsi="Times New Roman" w:cs="Times New Roman"/>
          <w:i/>
          <w:sz w:val="44"/>
          <w:szCs w:val="44"/>
        </w:rPr>
        <w:t>Новизна</w:t>
      </w:r>
      <w:r w:rsidRPr="00FD0431">
        <w:rPr>
          <w:rFonts w:ascii="Times New Roman" w:hAnsi="Times New Roman" w:cs="Times New Roman"/>
          <w:sz w:val="44"/>
          <w:szCs w:val="44"/>
        </w:rPr>
        <w:t xml:space="preserve">: </w:t>
      </w:r>
      <w:r w:rsidR="00A514BF" w:rsidRPr="00FD0431">
        <w:rPr>
          <w:rFonts w:ascii="Times New Roman" w:hAnsi="Times New Roman" w:cs="Times New Roman"/>
          <w:sz w:val="44"/>
          <w:szCs w:val="44"/>
        </w:rPr>
        <w:br/>
      </w:r>
      <w:r w:rsidR="0014615D" w:rsidRPr="00FD0431">
        <w:rPr>
          <w:rFonts w:ascii="Times New Roman" w:hAnsi="Times New Roman" w:cs="Times New Roman"/>
          <w:sz w:val="44"/>
          <w:szCs w:val="44"/>
        </w:rPr>
        <w:t xml:space="preserve">На уровне интеграции образовательных областей устанавливаются связи между целями и задачами одной образовательной области и целями и задачами других образовательных областей. Решая интегрированные задачи в ходе совместной с педагогом деятельности, ребенок с помощью взрослого «притягивает» цепочки ассоциативных связей и выделяет какой-то признак не сам по себе, а в системе других свойств и связей интегрированных образовательных областей, что является основой обобщения. </w:t>
      </w:r>
      <w:r w:rsidR="007E3A32" w:rsidRPr="00FD0431">
        <w:rPr>
          <w:rFonts w:ascii="Times New Roman" w:hAnsi="Times New Roman" w:cs="Times New Roman"/>
          <w:sz w:val="44"/>
          <w:szCs w:val="44"/>
        </w:rPr>
        <w:t xml:space="preserve">Одновременно решаются задачи развития личностных качеств: любознательность, </w:t>
      </w:r>
      <w:proofErr w:type="spellStart"/>
      <w:r w:rsidR="007E3A32" w:rsidRPr="00FD0431">
        <w:rPr>
          <w:rFonts w:ascii="Times New Roman" w:hAnsi="Times New Roman" w:cs="Times New Roman"/>
          <w:sz w:val="44"/>
          <w:szCs w:val="44"/>
        </w:rPr>
        <w:t>креативность</w:t>
      </w:r>
      <w:proofErr w:type="spellEnd"/>
      <w:r w:rsidR="007E3A32" w:rsidRPr="00FD0431">
        <w:rPr>
          <w:rFonts w:ascii="Times New Roman" w:hAnsi="Times New Roman" w:cs="Times New Roman"/>
          <w:sz w:val="44"/>
          <w:szCs w:val="44"/>
        </w:rPr>
        <w:t xml:space="preserve">, умение действовать в коллективе, компетентность, нравственно-волевые качества и др. </w:t>
      </w:r>
    </w:p>
    <w:p w:rsidR="0014615D" w:rsidRPr="00FD0431" w:rsidRDefault="0014615D" w:rsidP="0014615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  </w:t>
      </w:r>
      <w:r w:rsidR="00A514BF" w:rsidRPr="00FD0431">
        <w:rPr>
          <w:rFonts w:ascii="Times New Roman" w:hAnsi="Times New Roman" w:cs="Times New Roman"/>
          <w:sz w:val="44"/>
          <w:szCs w:val="44"/>
        </w:rPr>
        <w:t xml:space="preserve">На сегодняшний день определена </w:t>
      </w:r>
      <w:r w:rsidR="00A514BF" w:rsidRPr="00FD0431">
        <w:rPr>
          <w:rFonts w:ascii="Times New Roman" w:hAnsi="Times New Roman" w:cs="Times New Roman"/>
          <w:i/>
          <w:sz w:val="44"/>
          <w:szCs w:val="44"/>
        </w:rPr>
        <w:t>м</w:t>
      </w:r>
      <w:r w:rsidRPr="00FD0431">
        <w:rPr>
          <w:rFonts w:ascii="Times New Roman" w:hAnsi="Times New Roman" w:cs="Times New Roman"/>
          <w:i/>
          <w:sz w:val="44"/>
          <w:szCs w:val="44"/>
        </w:rPr>
        <w:t xml:space="preserve">етодика подготовки </w:t>
      </w:r>
      <w:r w:rsidRPr="00FD0431">
        <w:rPr>
          <w:rFonts w:ascii="Times New Roman" w:hAnsi="Times New Roman" w:cs="Times New Roman"/>
          <w:sz w:val="44"/>
          <w:szCs w:val="44"/>
        </w:rPr>
        <w:t>интегрирован</w:t>
      </w:r>
      <w:r w:rsidR="00A514BF" w:rsidRPr="00FD0431">
        <w:rPr>
          <w:rFonts w:ascii="Times New Roman" w:hAnsi="Times New Roman" w:cs="Times New Roman"/>
          <w:sz w:val="44"/>
          <w:szCs w:val="44"/>
        </w:rPr>
        <w:t>ной деятельности</w:t>
      </w:r>
      <w:r w:rsidRPr="00FD0431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7E3A32" w:rsidRPr="00FD0431" w:rsidRDefault="00A514BF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</w:r>
      <w:r w:rsidR="007E3A32" w:rsidRPr="00FD0431">
        <w:rPr>
          <w:rFonts w:ascii="Times New Roman" w:hAnsi="Times New Roman" w:cs="Times New Roman"/>
          <w:sz w:val="44"/>
          <w:szCs w:val="44"/>
        </w:rPr>
        <w:t xml:space="preserve">• 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 </w:t>
      </w:r>
      <w:r w:rsidR="007E3A32" w:rsidRPr="00FD0431">
        <w:rPr>
          <w:rFonts w:ascii="Times New Roman" w:hAnsi="Times New Roman" w:cs="Times New Roman"/>
          <w:sz w:val="44"/>
          <w:szCs w:val="44"/>
        </w:rPr>
        <w:br/>
        <w:t xml:space="preserve">• Проанализировать и отобрать из этих областей такое содержание, интеграция которого наиболее важна.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Учитывать программные требования и возрастные особенности детей дошкольного возраста.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Продумать развивающие задачи. </w:t>
      </w:r>
    </w:p>
    <w:p w:rsidR="00A3551E" w:rsidRPr="00FD0431" w:rsidRDefault="00A3551E" w:rsidP="00A3551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 Важно заметить, что методика проведения занятия с использованием интегрированного подхода существенно отличается от методики проведения обычного занятия. В процессе обучения на таких занятиях используются различные </w:t>
      </w:r>
      <w:r w:rsidRPr="00FD0431">
        <w:rPr>
          <w:rFonts w:ascii="Times New Roman" w:hAnsi="Times New Roman" w:cs="Times New Roman"/>
          <w:i/>
          <w:sz w:val="44"/>
          <w:szCs w:val="44"/>
        </w:rPr>
        <w:t>методы и приемы.</w:t>
      </w: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E3A32" w:rsidRPr="00FD0431" w:rsidRDefault="00A514BF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</w:r>
      <w:r w:rsidR="007E3A32" w:rsidRPr="00FD0431">
        <w:rPr>
          <w:rFonts w:ascii="Times New Roman" w:hAnsi="Times New Roman" w:cs="Times New Roman"/>
          <w:sz w:val="44"/>
          <w:szCs w:val="44"/>
        </w:rPr>
        <w:t xml:space="preserve">Наиболее эффективны из них следующие: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-сравнительный анализ, сопоставление, поиск, эвристическая деятельность;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-проблемные вопросы, стимулирующие проявление своего рода совместных с педагогом «открытий», помогающих ребенку найти ответ.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-разнообразные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 </w:t>
      </w:r>
    </w:p>
    <w:p w:rsidR="007E3A32" w:rsidRPr="00FD0431" w:rsidRDefault="00A3551E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</w:r>
      <w:r w:rsidR="007E3A32" w:rsidRPr="00FD0431">
        <w:rPr>
          <w:rFonts w:ascii="Times New Roman" w:hAnsi="Times New Roman" w:cs="Times New Roman"/>
          <w:sz w:val="44"/>
          <w:szCs w:val="44"/>
        </w:rPr>
        <w:t xml:space="preserve">  Поэтому формы интегрированных занятий должны быть игровыми: игры-путешествия, ситуации общения, праздники, проекты, события и т.д. А обучение дошкольников рассматривается, как управление развитием личности ребенка, где взрослый соучастник, где его позиция «не над ребенком», «не рядом с ребенком», а «вместе с ребенком», а главной составляющей совместной деятельности является «взаимодействие», «сотрудничество детей и воспитателя». </w:t>
      </w:r>
      <w:r w:rsidR="007E3A32" w:rsidRPr="00FD0431">
        <w:rPr>
          <w:rFonts w:ascii="Times New Roman" w:hAnsi="Times New Roman" w:cs="Times New Roman"/>
          <w:sz w:val="44"/>
          <w:szCs w:val="44"/>
        </w:rPr>
        <w:br/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i/>
          <w:sz w:val="44"/>
          <w:szCs w:val="44"/>
        </w:rPr>
        <w:t>Преимущества</w:t>
      </w:r>
      <w:r w:rsidRPr="00FD0431">
        <w:rPr>
          <w:rFonts w:ascii="Times New Roman" w:hAnsi="Times New Roman" w:cs="Times New Roman"/>
          <w:sz w:val="44"/>
          <w:szCs w:val="44"/>
        </w:rPr>
        <w:t xml:space="preserve"> таких занятий: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способствуют повышению мотивации обучения, формированию познавательного интереса воспитанников;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  <w:t xml:space="preserve">• способствуют развитию речи, формированию </w:t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умения сравнивать, обобщать, делать выводы, снимают перенапряжение;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расширяют кругозор;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основываются на нахождении новых связей между фактами; </w:t>
      </w:r>
    </w:p>
    <w:p w:rsidR="007E3A32" w:rsidRPr="00FD0431" w:rsidRDefault="007E3A32" w:rsidP="007E3A32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  <w:t xml:space="preserve">• эмоционально развивают детей. </w:t>
      </w:r>
      <w:r w:rsidR="00037361" w:rsidRPr="00FD0431">
        <w:rPr>
          <w:rFonts w:ascii="Times New Roman" w:hAnsi="Times New Roman" w:cs="Times New Roman"/>
          <w:sz w:val="44"/>
          <w:szCs w:val="44"/>
        </w:rPr>
        <w:br/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 Детям не даются готовые знания их учат «добывать» эти знания самостоятельно, путем экспериментально-исследовательской деятельности</w:t>
      </w:r>
      <w:r w:rsidR="0004507F">
        <w:rPr>
          <w:rFonts w:ascii="Times New Roman" w:hAnsi="Times New Roman" w:cs="Times New Roman"/>
          <w:sz w:val="44"/>
          <w:szCs w:val="44"/>
        </w:rPr>
        <w:t>.  В</w:t>
      </w:r>
      <w:r w:rsidRPr="00FD0431">
        <w:rPr>
          <w:rFonts w:ascii="Times New Roman" w:hAnsi="Times New Roman" w:cs="Times New Roman"/>
          <w:sz w:val="44"/>
          <w:szCs w:val="44"/>
        </w:rPr>
        <w:t>месте с воспитателем они ставят</w:t>
      </w:r>
      <w:r w:rsidR="0004507F">
        <w:rPr>
          <w:rFonts w:ascii="Times New Roman" w:hAnsi="Times New Roman" w:cs="Times New Roman"/>
          <w:sz w:val="44"/>
          <w:szCs w:val="44"/>
        </w:rPr>
        <w:t xml:space="preserve"> интересные эксперименты и узнают новое</w:t>
      </w:r>
      <w:r w:rsidRPr="00FD0431">
        <w:rPr>
          <w:rFonts w:ascii="Times New Roman" w:hAnsi="Times New Roman" w:cs="Times New Roman"/>
          <w:sz w:val="44"/>
          <w:szCs w:val="44"/>
        </w:rPr>
        <w:t xml:space="preserve"> (не воспитатель им рассказал, а они сами узнали, догадались). Таким образом, происходит овладение действиями или способами познания (постановка опыта, сенсорный анализ, построение и использование наглядных моделей, наблюдение, и др.), такой подход к процессу познания формирует у детей практические действия, умения, различные способы выполнения, т.е. познание обязательно должно проходить в действии. </w:t>
      </w:r>
      <w:r w:rsidRPr="00FD0431">
        <w:rPr>
          <w:rFonts w:ascii="Times New Roman" w:hAnsi="Times New Roman" w:cs="Times New Roman"/>
          <w:sz w:val="44"/>
          <w:szCs w:val="44"/>
        </w:rPr>
        <w:br/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proofErr w:type="gramStart"/>
      <w:r w:rsidRPr="00FD0431">
        <w:rPr>
          <w:rFonts w:ascii="Times New Roman" w:hAnsi="Times New Roman" w:cs="Times New Roman"/>
          <w:sz w:val="44"/>
          <w:szCs w:val="44"/>
        </w:rPr>
        <w:t>Одновременно</w:t>
      </w:r>
      <w:r w:rsidR="00A514BF" w:rsidRPr="00FD0431">
        <w:rPr>
          <w:rFonts w:ascii="Times New Roman" w:hAnsi="Times New Roman" w:cs="Times New Roman"/>
          <w:sz w:val="44"/>
          <w:szCs w:val="44"/>
        </w:rPr>
        <w:t xml:space="preserve">, </w:t>
      </w:r>
      <w:r w:rsidRPr="00FD0431">
        <w:rPr>
          <w:rFonts w:ascii="Times New Roman" w:hAnsi="Times New Roman" w:cs="Times New Roman"/>
          <w:sz w:val="44"/>
          <w:szCs w:val="44"/>
        </w:rPr>
        <w:t xml:space="preserve">дети учатся выражать в речи эти действия и способы выполнения, отвечать на </w:t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>вопросы по результатам деятельности: «почему ты сделал именно так?», «как ты это выполнил?» или «как ты это будешь делать?», а так же предварять через речевые высказывания практические действия (высказывания: «если, то», «значит надо.., а «как ты догадался», т.е. дети подводились к умению самостоятельно устанавливать простейшие причинно-следственные</w:t>
      </w:r>
      <w:proofErr w:type="gramEnd"/>
      <w:r w:rsidRPr="00FD0431">
        <w:rPr>
          <w:rFonts w:ascii="Times New Roman" w:hAnsi="Times New Roman" w:cs="Times New Roman"/>
          <w:sz w:val="44"/>
          <w:szCs w:val="44"/>
        </w:rPr>
        <w:t xml:space="preserve"> связи и проверять их через практическую деятельность. </w:t>
      </w:r>
      <w:r w:rsidRPr="00FD0431">
        <w:rPr>
          <w:rFonts w:ascii="Times New Roman" w:hAnsi="Times New Roman" w:cs="Times New Roman"/>
          <w:sz w:val="44"/>
          <w:szCs w:val="44"/>
        </w:rPr>
        <w:br/>
        <w:t xml:space="preserve">  </w:t>
      </w:r>
      <w:r w:rsidR="0004507F">
        <w:rPr>
          <w:rFonts w:ascii="Times New Roman" w:hAnsi="Times New Roman" w:cs="Times New Roman"/>
          <w:sz w:val="44"/>
          <w:szCs w:val="44"/>
        </w:rPr>
        <w:br/>
        <w:t xml:space="preserve">  </w:t>
      </w:r>
      <w:r w:rsidR="00A514BF" w:rsidRPr="00FD0431">
        <w:rPr>
          <w:rFonts w:ascii="Times New Roman" w:hAnsi="Times New Roman" w:cs="Times New Roman"/>
          <w:sz w:val="44"/>
          <w:szCs w:val="44"/>
        </w:rPr>
        <w:t>Опираясь</w:t>
      </w:r>
      <w:r w:rsidR="00FD0431" w:rsidRPr="00FD0431">
        <w:rPr>
          <w:rFonts w:ascii="Times New Roman" w:hAnsi="Times New Roman" w:cs="Times New Roman"/>
          <w:sz w:val="44"/>
          <w:szCs w:val="44"/>
        </w:rPr>
        <w:t xml:space="preserve"> на опыт коллег, мы используем </w:t>
      </w:r>
      <w:r w:rsidRPr="00FD0431">
        <w:rPr>
          <w:rFonts w:ascii="Times New Roman" w:hAnsi="Times New Roman" w:cs="Times New Roman"/>
          <w:sz w:val="44"/>
          <w:szCs w:val="44"/>
        </w:rPr>
        <w:br/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примерную</w:t>
      </w:r>
      <w:r w:rsidRPr="00FD0431">
        <w:rPr>
          <w:rFonts w:ascii="Times New Roman" w:hAnsi="Times New Roman" w:cs="Times New Roman"/>
          <w:i/>
          <w:sz w:val="44"/>
          <w:szCs w:val="44"/>
        </w:rPr>
        <w:t xml:space="preserve"> структур</w:t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у</w:t>
      </w:r>
      <w:r w:rsidR="00FD0431" w:rsidRPr="00FD0431">
        <w:rPr>
          <w:rFonts w:ascii="Times New Roman" w:hAnsi="Times New Roman" w:cs="Times New Roman"/>
          <w:sz w:val="44"/>
          <w:szCs w:val="44"/>
        </w:rPr>
        <w:t xml:space="preserve"> интегрированного занятия:</w:t>
      </w: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Мотивация, должна нацеливать детей на содержание, вызывать у них желание взаимодействовать с воспитателем в процессе занятия. Определяя мотивацию, воспитатель в первую очередь должен руководствоваться интересами, потребностями, желаниями детей своей группы, учитывать текущие проблемы и дела.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Содержание -  должно быть жизненным, доступным пониманию детей. Детям даются или новые знания или закрепляются уже имеющиеся </w:t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на основе содержания разных образовательных областей с обязательной опорой на наглядность.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Анализ или оценка. Детям предлагается практическая деятельность, на закрепление полученной информации или актуализация ранее усвоенной. Важно дать понять детям, с какой целью они занимались этой деятельностью, чему научились, что почерпнули для себя, для других. </w:t>
      </w:r>
      <w:proofErr w:type="gramStart"/>
      <w:r w:rsidRPr="00FD0431">
        <w:rPr>
          <w:rFonts w:ascii="Times New Roman" w:hAnsi="Times New Roman" w:cs="Times New Roman"/>
          <w:sz w:val="44"/>
          <w:szCs w:val="44"/>
        </w:rPr>
        <w:t xml:space="preserve">Если на занятии были созданы какие-то продукты деятельности, их надо презентовать: (коллективная поделка, рисунок, макет, книга, рассказ (рассказать, что он для себя приобрел, чему научился, как это может быть использовано, кому это может быть полезным и т.д.) </w:t>
      </w:r>
      <w:proofErr w:type="gramEnd"/>
    </w:p>
    <w:p w:rsidR="00037361" w:rsidRPr="00FD0431" w:rsidRDefault="00037361" w:rsidP="00037361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Pr="00FD0431">
        <w:rPr>
          <w:rFonts w:ascii="Times New Roman" w:hAnsi="Times New Roman" w:cs="Times New Roman"/>
          <w:sz w:val="44"/>
          <w:szCs w:val="44"/>
        </w:rPr>
        <w:br/>
        <w:t xml:space="preserve">  </w:t>
      </w:r>
      <w:r w:rsidR="00FD0431" w:rsidRPr="00FD0431">
        <w:rPr>
          <w:rFonts w:ascii="Times New Roman" w:hAnsi="Times New Roman" w:cs="Times New Roman"/>
          <w:sz w:val="44"/>
          <w:szCs w:val="44"/>
        </w:rPr>
        <w:t xml:space="preserve">Очень важно соблюдение </w:t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требований</w:t>
      </w:r>
      <w:r w:rsidRPr="00FD0431">
        <w:rPr>
          <w:rFonts w:ascii="Times New Roman" w:hAnsi="Times New Roman" w:cs="Times New Roman"/>
          <w:i/>
          <w:sz w:val="44"/>
          <w:szCs w:val="44"/>
        </w:rPr>
        <w:t xml:space="preserve"> к структуре занятий</w:t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:</w:t>
      </w:r>
      <w:r w:rsidRPr="00FD0431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чёткость, компактность материала;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продуманность и логическая взаимосвязь материала разделов программы;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взаимообусловленность, взаимосвязанность материала интегрируемых предметов на каждом этапе деятельности;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• большая информативная ёмкость материала; • систематичность и доступность изложения материала;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соблюдения временных рамок деятельности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 </w:t>
      </w:r>
      <w:r w:rsidR="00FD0431" w:rsidRPr="00FD0431">
        <w:rPr>
          <w:rFonts w:ascii="Times New Roman" w:hAnsi="Times New Roman" w:cs="Times New Roman"/>
          <w:sz w:val="44"/>
          <w:szCs w:val="44"/>
        </w:rPr>
        <w:t xml:space="preserve">А это в свою очередь открывает новые </w:t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п</w:t>
      </w:r>
      <w:r w:rsidRPr="00FD0431">
        <w:rPr>
          <w:rFonts w:ascii="Times New Roman" w:hAnsi="Times New Roman" w:cs="Times New Roman"/>
          <w:i/>
          <w:sz w:val="44"/>
          <w:szCs w:val="44"/>
        </w:rPr>
        <w:t>едагогические возможности</w:t>
      </w:r>
      <w:r w:rsidR="00FD0431" w:rsidRPr="00FD0431">
        <w:rPr>
          <w:rFonts w:ascii="Times New Roman" w:hAnsi="Times New Roman" w:cs="Times New Roman"/>
          <w:i/>
          <w:sz w:val="44"/>
          <w:szCs w:val="44"/>
        </w:rPr>
        <w:t>:</w:t>
      </w:r>
      <w:r w:rsidRPr="00FD0431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формирование в единстве знаний и умений;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</w:t>
      </w:r>
      <w:proofErr w:type="spellStart"/>
      <w:r w:rsidRPr="00FD0431">
        <w:rPr>
          <w:rFonts w:ascii="Times New Roman" w:hAnsi="Times New Roman" w:cs="Times New Roman"/>
          <w:sz w:val="44"/>
          <w:szCs w:val="44"/>
        </w:rPr>
        <w:t>коммуникативность</w:t>
      </w:r>
      <w:proofErr w:type="spellEnd"/>
      <w:r w:rsidRPr="00FD0431">
        <w:rPr>
          <w:rFonts w:ascii="Times New Roman" w:hAnsi="Times New Roman" w:cs="Times New Roman"/>
          <w:sz w:val="44"/>
          <w:szCs w:val="44"/>
        </w:rPr>
        <w:t xml:space="preserve"> умений;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повышение интереса к учению;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снятие напряженности, страха, неуверенности </w:t>
      </w:r>
    </w:p>
    <w:p w:rsidR="00037361" w:rsidRPr="00FD0431" w:rsidRDefault="00B43929" w:rsidP="00037361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br/>
        <w:t xml:space="preserve">  </w:t>
      </w:r>
      <w:r w:rsidR="00037361" w:rsidRPr="00FD0431">
        <w:rPr>
          <w:rFonts w:ascii="Times New Roman" w:hAnsi="Times New Roman" w:cs="Times New Roman"/>
          <w:sz w:val="44"/>
          <w:szCs w:val="44"/>
        </w:rPr>
        <w:t xml:space="preserve">И всё же какова </w:t>
      </w:r>
      <w:r w:rsidR="00037361" w:rsidRPr="00FD0431">
        <w:rPr>
          <w:rFonts w:ascii="Times New Roman" w:hAnsi="Times New Roman" w:cs="Times New Roman"/>
          <w:i/>
          <w:sz w:val="44"/>
          <w:szCs w:val="44"/>
        </w:rPr>
        <w:t xml:space="preserve">цель интегрированных занятий: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-систематизировать, углубить, обобщить личный опыт ребенка,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-обеспечить освоение новых способов действий, для осознания связей и зависимостей, которые в повседневных делах от него скрыты, </w:t>
      </w: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37361" w:rsidRPr="00FD0431" w:rsidRDefault="00037361" w:rsidP="00037361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-создать условия для использования имеющихся знаний, умений и навыков в разнообразных ситуациях (жизненных, игровых, специально созданных). </w:t>
      </w: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lastRenderedPageBreak/>
        <w:br/>
        <w:t xml:space="preserve"> 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Нередко мы сталкиваемся с </w:t>
      </w:r>
      <w:r w:rsidR="00B43929" w:rsidRPr="00FD0431">
        <w:rPr>
          <w:rFonts w:ascii="Times New Roman" w:hAnsi="Times New Roman" w:cs="Times New Roman"/>
          <w:i/>
          <w:sz w:val="44"/>
          <w:szCs w:val="44"/>
        </w:rPr>
        <w:t>трудностями  проведения интегрированных занятий,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 а именно: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сложность отбора материала;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подробное структурирование деятельности;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проблема личной совместимости педагогов;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общий подход к оценке знаний и умений детей;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• согласованное применение одинаковых терминов и понятий. 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FD0431"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t xml:space="preserve">Мы пришли к </w:t>
      </w:r>
      <w:r w:rsidRPr="00FD0431">
        <w:rPr>
          <w:rFonts w:ascii="Times New Roman" w:hAnsi="Times New Roman" w:cs="Times New Roman"/>
          <w:b/>
          <w:i/>
          <w:sz w:val="44"/>
          <w:szCs w:val="44"/>
        </w:rPr>
        <w:t>выводам</w:t>
      </w:r>
      <w:r w:rsidRPr="00FD0431">
        <w:rPr>
          <w:rFonts w:ascii="Times New Roman" w:hAnsi="Times New Roman" w:cs="Times New Roman"/>
          <w:b/>
          <w:sz w:val="44"/>
          <w:szCs w:val="44"/>
        </w:rPr>
        <w:t>:</w:t>
      </w:r>
    </w:p>
    <w:p w:rsidR="00B43929" w:rsidRPr="00FD0431" w:rsidRDefault="00B43929" w:rsidP="00B4392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Интегрированное обучение детей в ДОУ является личностно ориентированным, так как знания, умения и навыки выступают как средство воспитания и развития. </w:t>
      </w: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Самое главное на интегрированной деятельности - это единство целей, определяющих гармоническое развитие личности дошкольника. </w:t>
      </w: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Тема деятельности, организация процесса восприятия всегда предполагает активное общение педагога с детьми. </w:t>
      </w: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Интеграция дает возможность для самореализации, самовыражения педагога. </w:t>
      </w:r>
    </w:p>
    <w:p w:rsidR="00B43929" w:rsidRPr="00FD0431" w:rsidRDefault="00FD0431" w:rsidP="00B43929">
      <w:pPr>
        <w:pStyle w:val="a3"/>
        <w:rPr>
          <w:rFonts w:ascii="Times New Roman" w:hAnsi="Times New Roman" w:cs="Times New Roman"/>
          <w:sz w:val="44"/>
          <w:szCs w:val="44"/>
        </w:rPr>
      </w:pPr>
      <w:r w:rsidRPr="00FD0431">
        <w:rPr>
          <w:rFonts w:ascii="Times New Roman" w:hAnsi="Times New Roman" w:cs="Times New Roman"/>
          <w:sz w:val="44"/>
          <w:szCs w:val="44"/>
        </w:rPr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 xml:space="preserve">Интеграция как ведущая идея в реализации содержания современного дошкольного образования. </w:t>
      </w:r>
      <w:r w:rsidR="00B43929" w:rsidRPr="00FD0431">
        <w:rPr>
          <w:rFonts w:ascii="Times New Roman" w:hAnsi="Times New Roman" w:cs="Times New Roman"/>
          <w:sz w:val="44"/>
          <w:szCs w:val="44"/>
        </w:rPr>
        <w:br/>
      </w:r>
      <w:r w:rsidRPr="00FD0431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B43929" w:rsidRPr="00FD0431">
        <w:rPr>
          <w:rFonts w:ascii="Times New Roman" w:hAnsi="Times New Roman" w:cs="Times New Roman"/>
          <w:sz w:val="44"/>
          <w:szCs w:val="44"/>
        </w:rPr>
        <w:t>Проведение интегрированных занятий под силу каждому педагогу, которое будет способствовать личностно значимому и осмысленному восприятию знаний, усилению мотивации, будет позволять более эффективно использовать рабочее время за счёт исключения дублирования и повторов.</w:t>
      </w:r>
    </w:p>
    <w:p w:rsidR="00F4461A" w:rsidRPr="00F4461A" w:rsidRDefault="00F4461A" w:rsidP="00F4461A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Материал подготовлен на основе методического пособия Сажиной С. Д. «Технология интегрированного занятия в ДОУ», 2008г. </w:t>
      </w:r>
      <w:proofErr w:type="gramEnd"/>
      <w:r>
        <w:rPr>
          <w:rFonts w:ascii="Times New Roman" w:hAnsi="Times New Roman" w:cs="Times New Roman"/>
          <w:sz w:val="44"/>
          <w:szCs w:val="44"/>
        </w:rPr>
        <w:t>(Приложение к журналу «Управление ДОУ</w:t>
      </w:r>
      <w:r w:rsidRPr="00F4461A">
        <w:rPr>
          <w:rFonts w:ascii="Times New Roman" w:hAnsi="Times New Roman" w:cs="Times New Roman"/>
          <w:sz w:val="44"/>
          <w:szCs w:val="44"/>
        </w:rPr>
        <w:t xml:space="preserve">»)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/>
      </w:r>
      <w:r w:rsidRPr="00F4461A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F4461A">
        <w:rPr>
          <w:rFonts w:ascii="Times New Roman" w:hAnsi="Times New Roman" w:cs="Times New Roman"/>
          <w:sz w:val="44"/>
          <w:szCs w:val="44"/>
        </w:rPr>
        <w:t>Дыбиной</w:t>
      </w:r>
      <w:proofErr w:type="spellEnd"/>
      <w:r w:rsidRPr="00F446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О. В. </w:t>
      </w:r>
      <w:r w:rsidRPr="00F4461A">
        <w:rPr>
          <w:rFonts w:ascii="Times New Roman" w:hAnsi="Times New Roman" w:cs="Times New Roman"/>
          <w:sz w:val="44"/>
          <w:szCs w:val="44"/>
        </w:rPr>
        <w:t>«Интеграция образовательных областей в педагогическом процессе Д</w:t>
      </w:r>
      <w:r>
        <w:rPr>
          <w:rFonts w:ascii="Times New Roman" w:hAnsi="Times New Roman" w:cs="Times New Roman"/>
          <w:sz w:val="44"/>
          <w:szCs w:val="44"/>
        </w:rPr>
        <w:t>ОУ»</w:t>
      </w:r>
    </w:p>
    <w:p w:rsidR="00A941AE" w:rsidRPr="00FD0431" w:rsidRDefault="00F4461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</w:p>
    <w:sectPr w:rsidR="00A941AE" w:rsidRPr="00FD0431" w:rsidSect="00A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122C1"/>
    <w:rsid w:val="000122C1"/>
    <w:rsid w:val="00037361"/>
    <w:rsid w:val="0004507F"/>
    <w:rsid w:val="0014615D"/>
    <w:rsid w:val="00787CBD"/>
    <w:rsid w:val="007E3A32"/>
    <w:rsid w:val="00A3551E"/>
    <w:rsid w:val="00A514BF"/>
    <w:rsid w:val="00A941AE"/>
    <w:rsid w:val="00B43929"/>
    <w:rsid w:val="00D6398F"/>
    <w:rsid w:val="00EF5554"/>
    <w:rsid w:val="00F4461A"/>
    <w:rsid w:val="00F744CA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22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22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Татоша</dc:creator>
  <cp:keywords/>
  <dc:description/>
  <cp:lastModifiedBy>Татоша</cp:lastModifiedBy>
  <cp:revision>4</cp:revision>
  <dcterms:created xsi:type="dcterms:W3CDTF">2015-12-06T11:38:00Z</dcterms:created>
  <dcterms:modified xsi:type="dcterms:W3CDTF">2015-12-06T14:48:00Z</dcterms:modified>
</cp:coreProperties>
</file>