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97" w:rsidRDefault="009C0897" w:rsidP="00CE2E7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2E77" w:rsidRPr="00CE2E77" w:rsidRDefault="00CE2E77" w:rsidP="00CE2E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2E77">
        <w:rPr>
          <w:rFonts w:ascii="Times New Roman" w:hAnsi="Times New Roman" w:cs="Times New Roman"/>
          <w:b/>
          <w:i/>
          <w:sz w:val="28"/>
          <w:szCs w:val="28"/>
        </w:rPr>
        <w:t>Средняя группа.</w:t>
      </w:r>
      <w:r w:rsidRPr="00CE2E77">
        <w:rPr>
          <w:rFonts w:ascii="Times New Roman" w:hAnsi="Times New Roman" w:cs="Times New Roman"/>
          <w:sz w:val="28"/>
          <w:szCs w:val="28"/>
        </w:rPr>
        <w:t xml:space="preserve"> На развитие всех видов детской деятельности их усложнение начинает оказывать сильное влияние собственные замыслы детей.</w:t>
      </w:r>
    </w:p>
    <w:p w:rsidR="00CE2E77" w:rsidRPr="00CE2E77" w:rsidRDefault="00CE2E77" w:rsidP="00CE2E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E77">
        <w:rPr>
          <w:rFonts w:ascii="Times New Roman" w:hAnsi="Times New Roman" w:cs="Times New Roman"/>
          <w:sz w:val="28"/>
          <w:szCs w:val="28"/>
        </w:rPr>
        <w:t>Ребенок 5-го года жизни владеет в общих чертах всеми видами основных движений. Он стремится к новым сочетаниям движений, хочет использовать свои силы в сложных видах движений и физкультурных упражнений. У детей возникает потребност</w:t>
      </w:r>
      <w:r>
        <w:rPr>
          <w:rFonts w:ascii="Times New Roman" w:hAnsi="Times New Roman" w:cs="Times New Roman"/>
          <w:sz w:val="28"/>
          <w:szCs w:val="28"/>
        </w:rPr>
        <w:t>ь в двигательных импровизациях.</w:t>
      </w:r>
    </w:p>
    <w:p w:rsidR="00CE2E77" w:rsidRPr="00CE2E77" w:rsidRDefault="00CE2E77" w:rsidP="00CE2E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E77">
        <w:rPr>
          <w:rFonts w:ascii="Times New Roman" w:hAnsi="Times New Roman" w:cs="Times New Roman"/>
          <w:sz w:val="28"/>
          <w:szCs w:val="28"/>
        </w:rPr>
        <w:t>Подвижные игры проводятся ежедневно в разные периоды дня, продолжительность 8–12 минут.</w:t>
      </w:r>
    </w:p>
    <w:p w:rsidR="00CE2E77" w:rsidRPr="00CE2E77" w:rsidRDefault="00CE2E77" w:rsidP="00CE2E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E77">
        <w:rPr>
          <w:rFonts w:ascii="Times New Roman" w:hAnsi="Times New Roman" w:cs="Times New Roman"/>
          <w:sz w:val="28"/>
          <w:szCs w:val="28"/>
        </w:rPr>
        <w:t>Интересы детей 5-го года очень разнообразны. Их занимает совместная деятельность в небольших коллективах, формируется умение играть и действовать сообща.</w:t>
      </w:r>
    </w:p>
    <w:p w:rsidR="00CE2E77" w:rsidRPr="00CE2E77" w:rsidRDefault="00CE2E77" w:rsidP="00CE2E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E77">
        <w:rPr>
          <w:rFonts w:ascii="Times New Roman" w:hAnsi="Times New Roman" w:cs="Times New Roman"/>
          <w:sz w:val="28"/>
          <w:szCs w:val="28"/>
        </w:rPr>
        <w:t>Разнообразие видов самостоятельной деятельности детей, появление устойчивых интересов к определенным видам деятельности повышает требования к организации подвижных игр. Воспитатель старается не нарушать игровые замыслы детей, выбирает более подходящий момент для предложения поиграть.</w:t>
      </w:r>
    </w:p>
    <w:p w:rsidR="00CE2E77" w:rsidRPr="00CE2E77" w:rsidRDefault="00CE2E77" w:rsidP="00CE2E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E77">
        <w:rPr>
          <w:rFonts w:ascii="Times New Roman" w:hAnsi="Times New Roman" w:cs="Times New Roman"/>
          <w:sz w:val="28"/>
          <w:szCs w:val="28"/>
        </w:rPr>
        <w:t>Разнообразие сюжетов подвижных игр связано с растущими представлениями и знаниями детей о широком круге явлений окружающей жизни. Двигательная активность детей в играх во многом обусловлена запасом навыков и умений, хорошей пространственной ориентировкой, стремлению совместно выполнить движения, проявляя выдержку, ловкость, сообразительность.</w:t>
      </w:r>
    </w:p>
    <w:p w:rsidR="00CE2E77" w:rsidRPr="00CE2E77" w:rsidRDefault="00CE2E77" w:rsidP="00CE2E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E77">
        <w:rPr>
          <w:rFonts w:ascii="Times New Roman" w:hAnsi="Times New Roman" w:cs="Times New Roman"/>
          <w:sz w:val="28"/>
          <w:szCs w:val="28"/>
        </w:rPr>
        <w:t>Большинство игр имеют развернутые сюжеты определяющие содержание движений. Во многих играх есть роль ведущего</w:t>
      </w:r>
    </w:p>
    <w:p w:rsidR="00CE2E77" w:rsidRPr="00CE2E77" w:rsidRDefault="00CE2E77" w:rsidP="00CE2E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E77">
        <w:rPr>
          <w:rFonts w:ascii="Times New Roman" w:hAnsi="Times New Roman" w:cs="Times New Roman"/>
          <w:sz w:val="28"/>
          <w:szCs w:val="28"/>
        </w:rPr>
        <w:t>Часть подвижных игр для средней группы не имеет сюжета и ролевого образа.</w:t>
      </w:r>
    </w:p>
    <w:p w:rsidR="00CE2E77" w:rsidRPr="00CE2E77" w:rsidRDefault="00CE2E77" w:rsidP="00CE2E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E77">
        <w:rPr>
          <w:rFonts w:ascii="Times New Roman" w:hAnsi="Times New Roman" w:cs="Times New Roman"/>
          <w:sz w:val="28"/>
          <w:szCs w:val="28"/>
        </w:rPr>
        <w:t>Правила таких игр обычно определяют способ выполнения движения, в них может быть внесен элемент соревнования, стимулирующий качественное выполнение движений («Сбей кеглю», «Школа мяча»).</w:t>
      </w:r>
    </w:p>
    <w:p w:rsidR="00CE2E77" w:rsidRPr="00CE2E77" w:rsidRDefault="00CE2E77" w:rsidP="00CE2E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E77">
        <w:rPr>
          <w:rFonts w:ascii="Times New Roman" w:hAnsi="Times New Roman" w:cs="Times New Roman"/>
          <w:sz w:val="28"/>
          <w:szCs w:val="28"/>
        </w:rPr>
        <w:t>Часто раскрывает и дополняет содержание игр, служит в них сигналом к действию рифмованный текст. Применяется преимущественно хоровое произнесение текста.</w:t>
      </w:r>
    </w:p>
    <w:p w:rsidR="00CE2E77" w:rsidRPr="00CE2E77" w:rsidRDefault="00CE2E77" w:rsidP="00CE2E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E77">
        <w:rPr>
          <w:rFonts w:ascii="Times New Roman" w:hAnsi="Times New Roman" w:cs="Times New Roman"/>
          <w:sz w:val="28"/>
          <w:szCs w:val="28"/>
        </w:rPr>
        <w:t>К приготовлению пособий, материалов воспитатель широко привлекает детей.</w:t>
      </w:r>
    </w:p>
    <w:p w:rsidR="00CE2E77" w:rsidRPr="00CE2E77" w:rsidRDefault="00CE2E77" w:rsidP="00CE2E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E77">
        <w:rPr>
          <w:rFonts w:ascii="Times New Roman" w:hAnsi="Times New Roman" w:cs="Times New Roman"/>
          <w:sz w:val="28"/>
          <w:szCs w:val="28"/>
        </w:rPr>
        <w:t>Участие в подготовке к игре у малоактивных, застенчивых детей вызывает желание играть. Если предстоит разучивание новой игры, детей подводят к игре путем беседы, загадки, показа необходимой игрушки, организованного в природе наблюдения, которое поможет детям лучше представить игровой образ и отразить его действия.</w:t>
      </w:r>
    </w:p>
    <w:p w:rsidR="00CE2E77" w:rsidRPr="00CE2E77" w:rsidRDefault="00CE2E77" w:rsidP="00CE2E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E77">
        <w:rPr>
          <w:rFonts w:ascii="Times New Roman" w:hAnsi="Times New Roman" w:cs="Times New Roman"/>
          <w:sz w:val="28"/>
          <w:szCs w:val="28"/>
        </w:rPr>
        <w:t>Существенное значение имеет объяснение игры. Воспитатель сообщает название игры, извлекает ее содержание, объясняет правила.</w:t>
      </w:r>
    </w:p>
    <w:p w:rsidR="00CE2E77" w:rsidRPr="00CE2E77" w:rsidRDefault="00CE2E77" w:rsidP="00CE2E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E77">
        <w:rPr>
          <w:rFonts w:ascii="Times New Roman" w:hAnsi="Times New Roman" w:cs="Times New Roman"/>
          <w:sz w:val="28"/>
          <w:szCs w:val="28"/>
        </w:rPr>
        <w:t xml:space="preserve">В средней группе воспитатель только изредка </w:t>
      </w:r>
      <w:proofErr w:type="gramStart"/>
      <w:r w:rsidRPr="00CE2E77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CE2E77">
        <w:rPr>
          <w:rFonts w:ascii="Times New Roman" w:hAnsi="Times New Roman" w:cs="Times New Roman"/>
          <w:sz w:val="28"/>
          <w:szCs w:val="28"/>
        </w:rPr>
        <w:t xml:space="preserve"> ведущего. Он приучает всех детей быть ведущими, учитывая особенности каждого ребенка. В выборе ведущего начинают участвовать сами дети посредством считалок.</w:t>
      </w:r>
    </w:p>
    <w:p w:rsidR="00CE2E77" w:rsidRPr="00CE2E77" w:rsidRDefault="00CE2E77" w:rsidP="00CE2E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E77">
        <w:rPr>
          <w:rFonts w:ascii="Times New Roman" w:hAnsi="Times New Roman" w:cs="Times New Roman"/>
          <w:sz w:val="28"/>
          <w:szCs w:val="28"/>
        </w:rPr>
        <w:t xml:space="preserve">Правила в подвижных играх для детей средней группы несколько усложняются. Вводятся ограничения движения – </w:t>
      </w:r>
      <w:proofErr w:type="gramStart"/>
      <w:r w:rsidRPr="00CE2E77">
        <w:rPr>
          <w:rFonts w:ascii="Times New Roman" w:hAnsi="Times New Roman" w:cs="Times New Roman"/>
          <w:sz w:val="28"/>
          <w:szCs w:val="28"/>
        </w:rPr>
        <w:t>ловить</w:t>
      </w:r>
      <w:proofErr w:type="gramEnd"/>
      <w:r w:rsidRPr="00CE2E77">
        <w:rPr>
          <w:rFonts w:ascii="Times New Roman" w:hAnsi="Times New Roman" w:cs="Times New Roman"/>
          <w:sz w:val="28"/>
          <w:szCs w:val="28"/>
        </w:rPr>
        <w:t xml:space="preserve"> только прикоснувшись, пойманным отходить в сторону и др.</w:t>
      </w:r>
    </w:p>
    <w:p w:rsidR="00CE2E77" w:rsidRPr="00CE2E77" w:rsidRDefault="00CE2E77" w:rsidP="00CE2E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E77">
        <w:rPr>
          <w:rFonts w:ascii="Times New Roman" w:hAnsi="Times New Roman" w:cs="Times New Roman"/>
          <w:sz w:val="28"/>
          <w:szCs w:val="28"/>
        </w:rPr>
        <w:t>Воспитатель повторяет с детьми одну и ту же игру на 2–3 занятиях, затем через некоторое время снова возвращается к ней, усложняя содержание и правила игры, видоизменяя формы организации детей.</w:t>
      </w:r>
    </w:p>
    <w:p w:rsidR="00CE2E77" w:rsidRPr="00CE2E77" w:rsidRDefault="00CE2E77" w:rsidP="00CE2E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CE2E77" w:rsidRPr="00CE2E77" w:rsidSect="00CE2E77">
      <w:pgSz w:w="11906" w:h="16838"/>
      <w:pgMar w:top="142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77"/>
    <w:rsid w:val="003E71DC"/>
    <w:rsid w:val="004210B7"/>
    <w:rsid w:val="009B2430"/>
    <w:rsid w:val="009C0897"/>
    <w:rsid w:val="00BB2FC9"/>
    <w:rsid w:val="00CE2E77"/>
    <w:rsid w:val="00D0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1E432-3C66-4DB2-B915-A5C6DB1A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cp:lastPrinted>2015-02-16T19:29:00Z</cp:lastPrinted>
  <dcterms:created xsi:type="dcterms:W3CDTF">2014-02-01T20:29:00Z</dcterms:created>
  <dcterms:modified xsi:type="dcterms:W3CDTF">2015-02-16T19:29:00Z</dcterms:modified>
</cp:coreProperties>
</file>