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692973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92B57" w:rsidRDefault="00492B57" w:rsidP="002E4AEE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Default="00492B57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Pr="002E4AEE" w:rsidRDefault="00492B57" w:rsidP="002E4AEE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52"/>
              <w:szCs w:val="52"/>
            </w:rPr>
          </w:pPr>
          <w:r w:rsidRPr="002E4AEE">
            <w:rPr>
              <w:rFonts w:ascii="Times New Roman" w:hAnsi="Times New Roman" w:cs="Times New Roman"/>
              <w:sz w:val="52"/>
              <w:szCs w:val="52"/>
            </w:rPr>
            <w:t>Реферат на тему:</w:t>
          </w:r>
        </w:p>
        <w:p w:rsidR="00492B57" w:rsidRPr="002E4AEE" w:rsidRDefault="00492B57" w:rsidP="00492B57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52"/>
              <w:szCs w:val="52"/>
            </w:rPr>
          </w:pPr>
          <w:r w:rsidRPr="002E4AEE">
            <w:rPr>
              <w:rFonts w:ascii="Times New Roman" w:hAnsi="Times New Roman" w:cs="Times New Roman"/>
              <w:sz w:val="52"/>
              <w:szCs w:val="52"/>
            </w:rPr>
            <w:t>«</w:t>
          </w:r>
          <w:r w:rsidR="00F3702D" w:rsidRPr="002E4AEE">
            <w:rPr>
              <w:rFonts w:ascii="Times New Roman CYR" w:hAnsi="Times New Roman CYR" w:cs="Times New Roman CYR"/>
              <w:sz w:val="52"/>
              <w:szCs w:val="52"/>
            </w:rPr>
            <w:t>Особенности</w:t>
          </w:r>
          <w:r w:rsidR="003D71F9" w:rsidRPr="002E4AEE">
            <w:rPr>
              <w:rFonts w:ascii="Times New Roman CYR" w:hAnsi="Times New Roman CYR" w:cs="Times New Roman CYR"/>
              <w:sz w:val="52"/>
              <w:szCs w:val="52"/>
            </w:rPr>
            <w:t xml:space="preserve"> физического развития </w:t>
          </w:r>
          <w:r w:rsidR="003D71F9" w:rsidRPr="002E4AEE">
            <w:rPr>
              <w:rFonts w:ascii="Times New Roman CYR" w:hAnsi="Times New Roman CYR" w:cs="Times New Roman CYR"/>
              <w:color w:val="000000" w:themeColor="text1"/>
              <w:sz w:val="52"/>
              <w:szCs w:val="52"/>
            </w:rPr>
            <w:t>д</w:t>
          </w:r>
          <w:r w:rsidR="00F3702D" w:rsidRPr="002E4AEE">
            <w:rPr>
              <w:rFonts w:ascii="Times New Roman CYR" w:hAnsi="Times New Roman CYR" w:cs="Times New Roman CYR"/>
              <w:color w:val="000000" w:themeColor="text1"/>
              <w:sz w:val="52"/>
              <w:szCs w:val="52"/>
            </w:rPr>
            <w:t>ошкольников</w:t>
          </w:r>
          <w:r w:rsidR="003D71F9" w:rsidRPr="002E4AEE">
            <w:rPr>
              <w:rFonts w:ascii="Times New Roman CYR" w:hAnsi="Times New Roman CYR" w:cs="Times New Roman CYR"/>
              <w:color w:val="000000" w:themeColor="text1"/>
              <w:sz w:val="52"/>
              <w:szCs w:val="52"/>
            </w:rPr>
            <w:t xml:space="preserve"> 4-5 лет</w:t>
          </w:r>
          <w:r w:rsidRPr="002E4AEE">
            <w:rPr>
              <w:rFonts w:ascii="Times New Roman" w:hAnsi="Times New Roman" w:cs="Times New Roman"/>
              <w:color w:val="000000" w:themeColor="text1"/>
              <w:sz w:val="52"/>
              <w:szCs w:val="52"/>
            </w:rPr>
            <w:t>»</w:t>
          </w:r>
        </w:p>
        <w:p w:rsidR="00492B57" w:rsidRDefault="00492B57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Default="00492B57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36D34" w:rsidRDefault="00036D34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Default="00492B57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36D34" w:rsidRDefault="00036D34" w:rsidP="00492B57">
          <w:pPr>
            <w:tabs>
              <w:tab w:val="left" w:pos="1560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Pr="002E4AEE" w:rsidRDefault="00492B57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40"/>
              <w:szCs w:val="40"/>
            </w:rPr>
          </w:pPr>
          <w:r w:rsidRPr="002E4AEE">
            <w:rPr>
              <w:rFonts w:ascii="Times New Roman" w:hAnsi="Times New Roman" w:cs="Times New Roman"/>
              <w:sz w:val="40"/>
              <w:szCs w:val="40"/>
            </w:rPr>
            <w:t xml:space="preserve">Выполнила: </w:t>
          </w:r>
        </w:p>
        <w:p w:rsidR="00492B57" w:rsidRPr="002E4AEE" w:rsidRDefault="00492B57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40"/>
              <w:szCs w:val="40"/>
            </w:rPr>
          </w:pPr>
          <w:r w:rsidRPr="002E4AEE">
            <w:rPr>
              <w:rFonts w:ascii="Times New Roman" w:hAnsi="Times New Roman" w:cs="Times New Roman"/>
              <w:sz w:val="40"/>
              <w:szCs w:val="40"/>
            </w:rPr>
            <w:t>Чипизубова Елена Георгиевна</w:t>
          </w:r>
        </w:p>
        <w:p w:rsidR="00DF77A8" w:rsidRDefault="00DF77A8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492B57" w:rsidRDefault="00492B57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E4AEE" w:rsidRDefault="002E4AEE" w:rsidP="00492B57">
          <w:pPr>
            <w:tabs>
              <w:tab w:val="left" w:pos="1560"/>
            </w:tabs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152FA" w:rsidRDefault="004D2AF3" w:rsidP="003D71F9">
          <w:pPr>
            <w:tabs>
              <w:tab w:val="left" w:pos="1560"/>
            </w:tabs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0013A" w:rsidRPr="00B04F52" w:rsidRDefault="0070013A" w:rsidP="003D71F9">
      <w:pPr>
        <w:pStyle w:val="Standard"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ПЛАН:</w:t>
      </w:r>
    </w:p>
    <w:p w:rsidR="0070013A" w:rsidRDefault="0070013A" w:rsidP="003D71F9">
      <w:pPr>
        <w:pStyle w:val="Standard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5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ВВЕДЕНИЕ………………………………………………………………………..2</w:t>
      </w:r>
    </w:p>
    <w:p w:rsidR="003D71F9" w:rsidRPr="003D71F9" w:rsidRDefault="003D71F9" w:rsidP="003D71F9">
      <w:pPr>
        <w:pStyle w:val="a4"/>
        <w:numPr>
          <w:ilvl w:val="0"/>
          <w:numId w:val="32"/>
        </w:numPr>
        <w:spacing w:after="0" w:line="360" w:lineRule="auto"/>
        <w:ind w:right="-427"/>
        <w:rPr>
          <w:rFonts w:ascii="Times New Roman" w:eastAsia="Times New Roman" w:hAnsi="Times New Roman"/>
          <w:sz w:val="28"/>
          <w:szCs w:val="28"/>
        </w:rPr>
      </w:pPr>
      <w:r w:rsidRPr="003D71F9">
        <w:rPr>
          <w:rFonts w:ascii="Times New Roman" w:eastAsia="Times New Roman" w:hAnsi="Times New Roman"/>
          <w:sz w:val="28"/>
          <w:szCs w:val="28"/>
        </w:rPr>
        <w:t>Возрастные особенности физического развития детей 4-5. лет …</w:t>
      </w:r>
      <w:r>
        <w:rPr>
          <w:rFonts w:ascii="Times New Roman" w:eastAsia="Times New Roman" w:hAnsi="Times New Roman"/>
          <w:sz w:val="28"/>
          <w:szCs w:val="28"/>
        </w:rPr>
        <w:t>……</w:t>
      </w:r>
      <w:r w:rsidRPr="003D71F9">
        <w:rPr>
          <w:rFonts w:ascii="Times New Roman" w:eastAsia="Times New Roman" w:hAnsi="Times New Roman"/>
          <w:sz w:val="28"/>
          <w:szCs w:val="28"/>
        </w:rPr>
        <w:t>..</w:t>
      </w:r>
      <w:r w:rsidR="00C8722A">
        <w:rPr>
          <w:rFonts w:ascii="Times New Roman" w:eastAsia="Times New Roman" w:hAnsi="Times New Roman"/>
          <w:sz w:val="28"/>
          <w:szCs w:val="28"/>
        </w:rPr>
        <w:t>4</w:t>
      </w:r>
    </w:p>
    <w:p w:rsidR="003D71F9" w:rsidRPr="003D71F9" w:rsidRDefault="003D71F9" w:rsidP="003D71F9">
      <w:pPr>
        <w:pStyle w:val="a4"/>
        <w:numPr>
          <w:ilvl w:val="0"/>
          <w:numId w:val="32"/>
        </w:numPr>
        <w:spacing w:after="0" w:line="360" w:lineRule="auto"/>
        <w:ind w:right="-427"/>
        <w:rPr>
          <w:rFonts w:ascii="Times New Roman" w:eastAsia="Times New Roman" w:hAnsi="Times New Roman"/>
          <w:sz w:val="28"/>
          <w:szCs w:val="28"/>
        </w:rPr>
      </w:pPr>
      <w:r w:rsidRPr="003D71F9">
        <w:rPr>
          <w:rFonts w:ascii="Times New Roman" w:eastAsia="Times New Roman" w:hAnsi="Times New Roman"/>
          <w:sz w:val="28"/>
          <w:szCs w:val="28"/>
        </w:rPr>
        <w:t>Организация физического воспитания  в ДОО ……....…</w:t>
      </w:r>
      <w:r>
        <w:rPr>
          <w:rFonts w:ascii="Times New Roman" w:eastAsia="Times New Roman" w:hAnsi="Times New Roman"/>
          <w:sz w:val="28"/>
          <w:szCs w:val="28"/>
        </w:rPr>
        <w:t>…………….</w:t>
      </w:r>
      <w:r w:rsidRPr="003D71F9">
        <w:rPr>
          <w:rFonts w:ascii="Times New Roman" w:eastAsia="Times New Roman" w:hAnsi="Times New Roman"/>
          <w:sz w:val="28"/>
          <w:szCs w:val="28"/>
        </w:rPr>
        <w:t>...</w:t>
      </w:r>
      <w:r w:rsidR="00C8722A">
        <w:rPr>
          <w:rFonts w:ascii="Times New Roman" w:eastAsia="Times New Roman" w:hAnsi="Times New Roman"/>
          <w:sz w:val="28"/>
          <w:szCs w:val="28"/>
        </w:rPr>
        <w:t>.7</w:t>
      </w:r>
    </w:p>
    <w:p w:rsidR="003D71F9" w:rsidRPr="003D71F9" w:rsidRDefault="003D71F9" w:rsidP="003D71F9">
      <w:pPr>
        <w:pStyle w:val="a4"/>
        <w:numPr>
          <w:ilvl w:val="0"/>
          <w:numId w:val="32"/>
        </w:numPr>
        <w:spacing w:after="0" w:line="360" w:lineRule="auto"/>
        <w:ind w:right="-427"/>
        <w:rPr>
          <w:rFonts w:ascii="Times New Roman" w:eastAsia="Times New Roman" w:hAnsi="Times New Roman"/>
          <w:sz w:val="28"/>
          <w:szCs w:val="28"/>
        </w:rPr>
      </w:pPr>
      <w:r w:rsidRPr="003D71F9">
        <w:rPr>
          <w:rFonts w:ascii="Times New Roman" w:eastAsia="Times New Roman" w:hAnsi="Times New Roman"/>
          <w:sz w:val="28"/>
          <w:szCs w:val="28"/>
        </w:rPr>
        <w:t>Семья как значимое звено в физическом развитии ребенка.…………</w:t>
      </w:r>
      <w:r w:rsidR="00C8722A">
        <w:rPr>
          <w:rFonts w:ascii="Times New Roman" w:eastAsia="Times New Roman" w:hAnsi="Times New Roman"/>
          <w:sz w:val="28"/>
          <w:szCs w:val="28"/>
        </w:rPr>
        <w:t>..15</w:t>
      </w:r>
    </w:p>
    <w:p w:rsidR="0070013A" w:rsidRPr="00B04F52" w:rsidRDefault="0070013A" w:rsidP="003D71F9">
      <w:pPr>
        <w:pStyle w:val="Standard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5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1D010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…………………………………………………………..….…...</w:t>
      </w:r>
      <w:r w:rsidR="00C8722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:rsidR="0070013A" w:rsidRPr="00B04F52" w:rsidRDefault="0070013A" w:rsidP="003D71F9">
      <w:pPr>
        <w:pStyle w:val="Standard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52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</w:t>
      </w:r>
      <w:r w:rsidR="001D010B">
        <w:rPr>
          <w:rFonts w:ascii="Times New Roman" w:hAnsi="Times New Roman" w:cs="Times New Roman"/>
          <w:color w:val="000000" w:themeColor="text1"/>
          <w:sz w:val="28"/>
          <w:szCs w:val="28"/>
        </w:rPr>
        <w:t>ТУРЫ………………………………………...……………...</w:t>
      </w:r>
      <w:r w:rsidR="00C8722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70013A" w:rsidRPr="00B04F52" w:rsidRDefault="0070013A" w:rsidP="003D71F9">
      <w:pPr>
        <w:pStyle w:val="Standard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1D010B">
        <w:rPr>
          <w:rFonts w:ascii="Times New Roman" w:hAnsi="Times New Roman" w:cs="Times New Roman"/>
          <w:color w:val="000000" w:themeColor="text1"/>
          <w:sz w:val="28"/>
          <w:szCs w:val="28"/>
        </w:rPr>
        <w:t>Е………………………………………………..………………...</w:t>
      </w:r>
      <w:r w:rsidR="00C8722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70013A" w:rsidRPr="00B04F52" w:rsidRDefault="0070013A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Default="0070013A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Default="003D71F9" w:rsidP="003D71F9">
      <w:pPr>
        <w:spacing w:after="0" w:line="360" w:lineRule="auto"/>
        <w:ind w:right="-110" w:firstLine="720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</w:rPr>
        <w:lastRenderedPageBreak/>
        <w:t>Введ</w:t>
      </w:r>
      <w:bookmarkStart w:id="0" w:name="_GoBack"/>
      <w:bookmarkEnd w:id="0"/>
      <w:r w:rsidRPr="003D71F9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</w:rPr>
        <w:t>ение</w:t>
      </w:r>
    </w:p>
    <w:p w:rsidR="00F3702D" w:rsidRPr="003D71F9" w:rsidRDefault="00F3702D" w:rsidP="003D71F9">
      <w:pPr>
        <w:spacing w:after="0" w:line="360" w:lineRule="auto"/>
        <w:ind w:right="-110" w:firstLine="720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</w:rPr>
      </w:pPr>
    </w:p>
    <w:p w:rsidR="003D71F9" w:rsidRDefault="003D71F9" w:rsidP="003D71F9">
      <w:pPr>
        <w:spacing w:after="0" w:line="360" w:lineRule="auto"/>
        <w:ind w:right="7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Данная работа посвящена проблеме физического воспитания детей среднего дошкольного возраста. </w:t>
      </w:r>
    </w:p>
    <w:p w:rsidR="006C7E9A" w:rsidRDefault="004F2084" w:rsidP="003D71F9">
      <w:pPr>
        <w:spacing w:after="0" w:line="360" w:lineRule="auto"/>
        <w:ind w:right="70" w:firstLine="720"/>
        <w:jc w:val="both"/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ысочайшие темпы развития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современного общества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предъявляют более высокие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новые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требования к человеку и его здоровью. По формулировке Всемирной Организации Здравоохранения, «здоровье - это состояние полного физического, духовного и социального благополучия, а не только отсутствие болезни и физических дефектов».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Физическое воспитание – педагогический процесс, который направлен на формирование психофизических качеств, двигательных навыков, достижение физического совершенства. </w:t>
      </w:r>
      <w:r w:rsidR="00A40E56">
        <w:rPr>
          <w:rFonts w:ascii="Times New Roman" w:hAnsi="Times New Roman" w:cs="Times New Roman"/>
          <w:color w:val="000000" w:themeColor="text1"/>
          <w:sz w:val="28"/>
          <w:szCs w:val="28"/>
        </w:rPr>
        <w:t>[7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оэтому</w:t>
      </w:r>
      <w:r w:rsidR="00010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проблему здоровья следует рассматривать в широком социальном аспекте.</w:t>
      </w:r>
      <w:r w:rsidR="006C7E9A" w:rsidRPr="006C7E9A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</w:p>
    <w:p w:rsidR="003D71F9" w:rsidRPr="00883BC7" w:rsidRDefault="006C7E9A" w:rsidP="00883BC7">
      <w:pPr>
        <w:pStyle w:val="a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ФГОС ДОО ф</w:t>
      </w:r>
      <w:r w:rsidRPr="006C7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883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652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883BC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3D71F9" w:rsidRDefault="006C7E9A" w:rsidP="003D71F9">
      <w:pPr>
        <w:spacing w:after="0" w:line="360" w:lineRule="auto"/>
        <w:ind w:right="7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Исследования специалистов показывают, что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75 % болезней взрослых заложены в детстве. Е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ще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25 лет назад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20-25 %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рождалось  ослабленных детей,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сейчас число 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новорожденных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«физиологически незрелых»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утроилось.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течение года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аждый четвертый ребенок дошкольного возраста болеет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более 4-х раз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ожно назвать абсолютно здоровыми (I группа здоровья)</w:t>
      </w:r>
      <w:r w:rsidR="0000234A" w:rsidRP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 5, 6 % дошкольников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68 % - ослабленное здоровье (II гру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ппа здоровья),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хронические заболевания </w:t>
      </w:r>
      <w:r w:rsidR="0000234A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имеют 26 % </w:t>
      </w:r>
      <w:r w:rsidR="000023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(III группа здоровья).</w:t>
      </w:r>
    </w:p>
    <w:p w:rsidR="003D71F9" w:rsidRPr="00C47D5F" w:rsidRDefault="0000234A" w:rsidP="00C47D5F">
      <w:pPr>
        <w:spacing w:after="0" w:line="360" w:lineRule="auto"/>
        <w:ind w:right="7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Исходя из полученных данных видно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формирование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культуры здоровья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проблема правильного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физического развития ребенка </w:t>
      </w:r>
      <w:r w:rsidR="003D71F9" w:rsidRPr="003D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актуальна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сложна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своевременна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 системе физического воспитания населения особое место уделяется работе с детьми дошкольного возраста.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Ведь именно д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ошкольный возраст является решающим в формировании фундамента психического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C47D5F" w:rsidRP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физического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здоровья.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известно, что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7 лет человек проходит огромный </w:t>
      </w:r>
      <w:r w:rsidR="00C47D5F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повто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ряемый на протяжении всей жизни путь развития.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Именно в этот период идет становление функциональных систем организма,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развитие органов, </w:t>
      </w:r>
      <w:r w:rsidR="00C47D5F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формируется характер, 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закладываются основные черты личности, отношение к окружающим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этом этапе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очень значимо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сформировать у детей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практические навыки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здорового образа жизни, </w:t>
      </w:r>
      <w:r w:rsidR="00C47D5F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базу знаний и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сознательную</w:t>
      </w:r>
      <w:r w:rsidR="003D71F9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потребность в систематических занятиях физкультурой и спортом.</w:t>
      </w:r>
    </w:p>
    <w:p w:rsidR="003D71F9" w:rsidRPr="003D71F9" w:rsidRDefault="003D71F9" w:rsidP="003D71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6C7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реферата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C7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70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характеризовать работу по физическому развитию детей среднего дошкольного возраста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(4-5 лет) 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условиях ДОО и семьи.</w:t>
      </w:r>
    </w:p>
    <w:p w:rsidR="003D71F9" w:rsidRPr="003D71F9" w:rsidRDefault="003D71F9" w:rsidP="003D71F9">
      <w:pPr>
        <w:spacing w:after="0" w:line="360" w:lineRule="auto"/>
        <w:ind w:right="7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3D71F9" w:rsidRPr="003D71F9" w:rsidRDefault="003D71F9" w:rsidP="003D71F9">
      <w:pPr>
        <w:pStyle w:val="a4"/>
        <w:numPr>
          <w:ilvl w:val="0"/>
          <w:numId w:val="33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Раскрыть 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понятие физическое развитие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71F9" w:rsidRPr="003D71F9" w:rsidRDefault="003D71F9" w:rsidP="003D71F9">
      <w:pPr>
        <w:pStyle w:val="a4"/>
        <w:numPr>
          <w:ilvl w:val="0"/>
          <w:numId w:val="33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Проанализировать работу ДОО</w:t>
      </w:r>
      <w:r w:rsidR="00C4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физическому развитию детей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71F9" w:rsidRPr="003D71F9" w:rsidRDefault="003D71F9" w:rsidP="003D71F9">
      <w:pPr>
        <w:pStyle w:val="a4"/>
        <w:numPr>
          <w:ilvl w:val="0"/>
          <w:numId w:val="33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Описать </w:t>
      </w:r>
      <w:r w:rsidR="00C47D5F"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особенности и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сущность работы родителей по физическом развитию и оздоровлению детей.</w:t>
      </w:r>
    </w:p>
    <w:p w:rsidR="003D71F9" w:rsidRPr="003D71F9" w:rsidRDefault="003D71F9" w:rsidP="00F3702D">
      <w:pPr>
        <w:pStyle w:val="a5"/>
        <w:shd w:val="clear" w:color="auto" w:fill="FFFFFF"/>
        <w:spacing w:before="0" w:beforeAutospacing="0" w:after="172" w:afterAutospacing="0" w:line="360" w:lineRule="auto"/>
        <w:ind w:firstLine="709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3D71F9">
        <w:rPr>
          <w:bCs/>
          <w:color w:val="000000" w:themeColor="text1"/>
          <w:sz w:val="28"/>
          <w:szCs w:val="28"/>
        </w:rPr>
        <w:t xml:space="preserve">Для написания работы был использован опыт отечественных педагогов, психологов, врачей и исследователей </w:t>
      </w:r>
      <w:r w:rsidRPr="003D71F9">
        <w:rPr>
          <w:color w:val="000000" w:themeColor="text1"/>
          <w:sz w:val="28"/>
          <w:szCs w:val="28"/>
        </w:rPr>
        <w:t xml:space="preserve">Н.И. Щелованова, Н.М. Аксарина, П.Ф.Лесгафта, Е.А. Тимофеева, , Т.И. Осокина, Ю.Ф. Змановский, </w:t>
      </w:r>
      <w:r w:rsidRPr="003D71F9">
        <w:rPr>
          <w:color w:val="000000" w:themeColor="text1"/>
          <w:spacing w:val="-4"/>
          <w:sz w:val="28"/>
          <w:szCs w:val="28"/>
        </w:rPr>
        <w:t xml:space="preserve">Е.А.Аркин </w:t>
      </w:r>
      <w:r w:rsidRPr="003D71F9">
        <w:rPr>
          <w:color w:val="000000" w:themeColor="text1"/>
          <w:sz w:val="28"/>
          <w:szCs w:val="28"/>
        </w:rPr>
        <w:t>и многие другие.</w:t>
      </w:r>
    </w:p>
    <w:p w:rsidR="003D71F9" w:rsidRDefault="003D71F9" w:rsidP="00883BC7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83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РАСТНЫЕ ОСОБЕННОСТИ РАЗВИТИЯ ДЕТЕЙ 4-5 лет</w:t>
      </w:r>
    </w:p>
    <w:p w:rsidR="00F3702D" w:rsidRPr="00883BC7" w:rsidRDefault="00F3702D" w:rsidP="00883BC7">
      <w:pPr>
        <w:pStyle w:val="ac"/>
        <w:spacing w:line="360" w:lineRule="auto"/>
        <w:jc w:val="center"/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дать характеристику особенностей  физического развития детей 4-5 лет, выясним что обозначает физическое воспитание детей и что оно в себя включает. 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воспитание</w:t>
      </w:r>
      <w:r w:rsidR="00487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педагогический процесс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 направленный на формирование</w:t>
      </w:r>
      <w:r w:rsidR="00487854" w:rsidRPr="004878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854"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психофизических качеств,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двигательных навыков, достижения физического совершенства и способствует гармоничному развитию ребенка.</w:t>
      </w:r>
    </w:p>
    <w:p w:rsidR="003D71F9" w:rsidRPr="003D71F9" w:rsidRDefault="003D71F9" w:rsidP="00664ADD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воспитание неразрывно связано с </w:t>
      </w: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культурой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частью общей культуры, направленной на укрепление здоровья, развитию физических способностей ребенка. Это совокупность духовных </w:t>
      </w:r>
      <w:r w:rsidR="00664A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и материальных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общества в области физического совершенства посредством физических упражнений и направлена на оздоровление тела. И именно </w:t>
      </w: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является основной частью физической культуры, системой организации, подготовки и проведения соревнований по различным комплексам физических упражнений.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Оздоровление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выделяемое </w:t>
      </w:r>
      <w:r w:rsidRPr="00664AD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новы</w:t>
      </w:r>
      <w:r w:rsidR="00664ADD" w:rsidRPr="00664AD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ми образовательными стандартами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4A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 самостоятельное звено физического развития способствует гармоничному психологическому развитию, совершенствованию защитных функций организма посредством закаливании, повышению устойчивости к </w:t>
      </w:r>
      <w:r w:rsidR="00664ADD"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неблагоприятным воздействиям окружающей среды,</w:t>
      </w:r>
      <w:r w:rsidR="00664AD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различным заболеваниям, увеличению работоспособности ребенка.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 как составляющее физического воспитания включает в себя процесс формирования и последующего изменения на протяжении индивидуальной жизни естественных морфофункциональных свойств организма ребенка и основанных на них психофизических качеств.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И важной частью физического воспитания является </w:t>
      </w: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подготовленность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представляет собою соответствие уровня развития двигательных умений и навыков нормативных требований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образовательных стандартов, которые включают в себя физическую культуру и здоровье.</w:t>
      </w:r>
    </w:p>
    <w:p w:rsidR="003D71F9" w:rsidRPr="00A33558" w:rsidRDefault="003D71F9" w:rsidP="00A3355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0F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 физической  культу</w:t>
      </w:r>
      <w:r w:rsidR="000710F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ры ребенка  дошкольника 4-5 лет: </w:t>
      </w:r>
      <w:r w:rsidR="00D70F31" w:rsidRPr="00D70F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D70F3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</w:t>
      </w:r>
      <w:r w:rsidR="00D70F31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определённую ловкость, ориентируется в прос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транстве во время ходьбы и бега; у них 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улучшается координация движений;</w:t>
      </w:r>
      <w:r w:rsidR="00D70F31" w:rsidRP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удержива</w:t>
      </w:r>
      <w:r w:rsidR="00D70F31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D70F31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равновесие в разных исходных положениях и при пер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едвижении в различных условиях;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4-5 лет </w:t>
      </w:r>
      <w:r w:rsidR="00D70F31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ышцы становятся работоспособнее, 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начительно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 мускулатура ног</w:t>
      </w:r>
      <w:r w:rsidR="00A33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в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ладею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жизненно важными движениями и позами, разнообразием двигательных дейст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A33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вий; у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мею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держать корпус прямо, не опускаю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голову,</w:t>
      </w:r>
      <w:r w:rsidR="00D70F31" w:rsidRP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двигают руками,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шаркают ногами</w:t>
      </w:r>
      <w:r w:rsidR="00A33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способны 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ться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трёхколёсном велосипеде;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ловит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мяч, брошенный взрослым; </w:t>
      </w:r>
      <w:r w:rsidR="00A33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имой самостоятельно ката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 горки, участв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F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оздорови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тельных видах деятельности зимой на участке (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хождение,</w:t>
      </w:r>
      <w:r w:rsidR="000710F8" w:rsidRP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метание, 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подлезание, спрыгивание).</w:t>
      </w:r>
    </w:p>
    <w:p w:rsidR="003D71F9" w:rsidRPr="000710F8" w:rsidRDefault="003D71F9" w:rsidP="000710F8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10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Здоровье</w:t>
      </w:r>
      <w:r w:rsidR="000710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D137C" w:rsidRP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</w:t>
      </w:r>
      <w:r w:rsidR="000710F8" w:rsidRP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меет наблюдать за своим в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нешним видом, используя зеркало; с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амостоятельно чистит зубы, </w:t>
      </w:r>
      <w:r w:rsidR="004D137C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умывается,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пользу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расческой, носовым платком; в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ладеет элементар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ными этическими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нормами во время приема пищи; 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аккуратно кушает, пользует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 салфеткой, 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ыполняет правильную посадку в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время еды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равильно держит ложку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после еды 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полощет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рот; с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амостоятельно застёгивает крючки, </w:t>
      </w:r>
      <w:r w:rsidR="000710F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пуговицы,</w:t>
      </w:r>
      <w:r w:rsidR="00071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молнии</w:t>
      </w:r>
      <w:r w:rsidR="004D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одевается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71F9" w:rsidRPr="003D71F9" w:rsidRDefault="003D71F9" w:rsidP="002E0E1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в возрасте от 4 до 5 лет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заметно улучшается 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координация, быстрота реакции,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движений. 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ловкос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гибкость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>, исчезает неуклюжесть. Д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возрасте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становятся хорошими 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>компаньонами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подвижных играх. 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>У них с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овершенствуется</w:t>
      </w:r>
      <w:r w:rsidR="002E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тонкая и грубая моторика, и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зменяются пропорции тела. Теперь они приближаются к пропорциям тела взрослого человека. Центр тяжести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положено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смещается вниз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 увеличивается за счет роста </w:t>
      </w:r>
      <w:r w:rsidR="00981992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мышечной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костной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каней. Причем, у </w:t>
      </w:r>
      <w:r w:rsidR="00981992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девочек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981992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жировой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ткани, у</w:t>
      </w:r>
      <w:r w:rsidR="00981992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мальчиков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мышечной. Следует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отметить, что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жировой ткани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</w:t>
      </w:r>
      <w:r w:rsid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лет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же, как и у взрослого человека. </w:t>
      </w:r>
      <w:r w:rsidR="00BC524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а счет увеличения объема</w:t>
      </w:r>
      <w:r w:rsidR="00BC524C" w:rsidRPr="00BC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4C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BC5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жировой массы,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оэтому в раннем возрасте</w:t>
      </w:r>
      <w:r w:rsidR="004D137C" w:rsidRPr="004D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37C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важно п</w:t>
      </w:r>
      <w:r w:rsidR="004D137C">
        <w:rPr>
          <w:rFonts w:ascii="Times New Roman" w:hAnsi="Times New Roman" w:cs="Times New Roman"/>
          <w:color w:val="000000" w:themeColor="text1"/>
          <w:sz w:val="28"/>
          <w:szCs w:val="28"/>
        </w:rPr>
        <w:t>ривить ребенку культуру питания,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4C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наращивать жировой потенциал</w:t>
      </w:r>
      <w:r w:rsidR="00BC5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Хрящи постепенно становятся твердыми. 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т качества питания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п</w:t>
      </w:r>
      <w:r w:rsidR="001E71FD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равильное формирование костной системы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. В рационе ребенка обязательно должны присутствовать</w:t>
      </w:r>
      <w:r w:rsidR="001E71FD" w:rsidRPr="001E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>рыба,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молочные продукты, </w:t>
      </w:r>
      <w:r w:rsidR="004D137C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и минералы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>, мясо.</w:t>
      </w: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нормам и пропорциям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приближаются все внутренние органы, они увели</w:t>
      </w:r>
      <w:r w:rsidR="003E390D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1E71FD">
        <w:rPr>
          <w:rFonts w:ascii="Times New Roman" w:hAnsi="Times New Roman" w:cs="Times New Roman"/>
          <w:color w:val="000000" w:themeColor="text1"/>
          <w:sz w:val="28"/>
          <w:szCs w:val="28"/>
        </w:rPr>
        <w:t>ваются в размере, функции их совершенствуются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1F9" w:rsidRPr="003D71F9" w:rsidRDefault="003E390D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Нервная</w:t>
      </w:r>
      <w:r w:rsidR="003D71F9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совершенствуется</w:t>
      </w:r>
      <w:r w:rsidR="003D71F9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D71F9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исло нервных клеток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увеличивается</w:t>
      </w:r>
      <w:r w:rsidR="003D71F9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расширяется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усложняется </w:t>
      </w:r>
      <w:r w:rsidR="003D71F9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связей между ними.</w:t>
      </w:r>
    </w:p>
    <w:p w:rsidR="003D71F9" w:rsidRDefault="003D71F9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пяти годам вес мозга ребенка составляет 90 % веса мозга взрослого человека. </w:t>
      </w:r>
    </w:p>
    <w:p w:rsidR="00010CE1" w:rsidRPr="003D71F9" w:rsidRDefault="00010CE1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Pr="003D71F9" w:rsidRDefault="003D71F9" w:rsidP="003D71F9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05D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: физическо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е развит</w:t>
      </w:r>
      <w:r w:rsidR="00B05D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ие ребенка на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прямую зависит от</w:t>
      </w:r>
      <w:r w:rsidRPr="003D71F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физического воспитания, восприятия физической культуры, занятия спортом, оздоровлен</w:t>
      </w:r>
      <w:r w:rsidR="00B05D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ия как педагогического процесса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направленного на формирование </w:t>
      </w:r>
      <w:r w:rsidR="00B05D70"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психофизических качеств, </w:t>
      </w: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двигательных навыков, достижения физического совершенства и способствует гармоничному развитию ребенка.</w:t>
      </w:r>
    </w:p>
    <w:p w:rsidR="003D71F9" w:rsidRDefault="003D71F9" w:rsidP="003D71F9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ОРГАНИЗА</w:t>
      </w:r>
      <w:r w:rsidR="00654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 ФИЗИЧЕСКОГО ВОСПИТАНИЯ В ДОО</w:t>
      </w:r>
    </w:p>
    <w:p w:rsidR="00F3702D" w:rsidRPr="003D71F9" w:rsidRDefault="00F3702D" w:rsidP="003D71F9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7347" w:rsidRDefault="002738CB" w:rsidP="00D87347">
      <w:pPr>
        <w:pStyle w:val="ac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организации физического воспитания — это воспитательно-образовательный комплекс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разнообразной деятельности ребенка, основу которой составляет двигательная активность. Применение разнообразных всевозможных форм двигательной деятельности создает наиболее приемлемый двигательный режим, который необходим  для полноценного укрепления здоровья ребенка и его физического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наиболее распространенным формам организации двигательной активности ребенка можно отнести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утреннюю гимнастику;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физкультурные занятия; физические упражнения на прогулке;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физкультурно-оздоровительная работа в режиме дня; подвижные игры;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упражнения после дневного сна; физкультминутки; самостоятельная двигательная деятельность детей; за</w:t>
      </w:r>
      <w:r>
        <w:rPr>
          <w:rFonts w:ascii="Times New Roman" w:eastAsia="Times New Roman" w:hAnsi="Times New Roman" w:cs="Times New Roman"/>
          <w:sz w:val="28"/>
          <w:szCs w:val="28"/>
        </w:rPr>
        <w:t>каливающие мероприятия;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активный отдых: физкультурный досуг, каникулы туристские прогулки, дни здоровья, физкультурные праздники,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задания на дом.</w:t>
      </w:r>
    </w:p>
    <w:p w:rsidR="00D87347" w:rsidRDefault="002738CB" w:rsidP="00D87347">
      <w:pPr>
        <w:pStyle w:val="ac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Эти формы благоприятно влияют на комплексное решение задач по физическому воспитанию детей. Но, следует отметить, что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из форм решает свои специальные задачи и имеет свою специфику.</w:t>
      </w:r>
    </w:p>
    <w:p w:rsidR="00D87347" w:rsidRDefault="002738CB" w:rsidP="00D87347">
      <w:pPr>
        <w:pStyle w:val="ac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Рассмот</w:t>
      </w:r>
      <w:r w:rsidR="006D37D2">
        <w:rPr>
          <w:rFonts w:ascii="Times New Roman" w:hAnsi="Times New Roman" w:cs="Times New Roman"/>
          <w:sz w:val="28"/>
          <w:szCs w:val="28"/>
        </w:rPr>
        <w:t>рим некоторые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воздействуют на физическое развитие детей.</w:t>
      </w:r>
    </w:p>
    <w:p w:rsidR="00D87347" w:rsidRDefault="002738CB" w:rsidP="00D87347">
      <w:pPr>
        <w:pStyle w:val="ac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систематического организованного обучения физическим упражнениям — это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ультурное занятие.</w:t>
      </w:r>
      <w:r w:rsidR="00D873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 форма работы содействует развитию разносторонних способностей детей и является основной для формирования правильных двигательных умений и навыков, создает благоприятные условия для усвоения общих закономерностей и положений при выполнении физических упражнений.   Физкультурные занятия проводятся одновременн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>о со всеми детьми, что подводит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к обобщениям, связанным с овладением двигательными действиями и их использованием, а так же обеспечивает сознательное усвоение материала.</w:t>
      </w:r>
    </w:p>
    <w:p w:rsidR="00690025" w:rsidRDefault="002738CB" w:rsidP="00690025">
      <w:pPr>
        <w:pStyle w:val="ac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занятия формируют и развивают навыки самоорганизации в использовании различных движений, учат детей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создавать условия для двигательной деятельности, подводят к самостоятельному выполнению сложных двигательных 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воспитывают интерес и стремление к активным действиям, создавая базу для содержательной интересной деятельности в повседневной жизни.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Они </w:t>
      </w:r>
      <w:r w:rsidR="00893736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совершенствуют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детей оценочные суждения, </w:t>
      </w:r>
      <w:r w:rsidR="00893736" w:rsidRPr="00893736">
        <w:rPr>
          <w:rFonts w:ascii="Times New Roman" w:eastAsia="Times New Roman" w:hAnsi="Times New Roman" w:cs="Times New Roman"/>
          <w:spacing w:val="-1"/>
          <w:sz w:val="28"/>
          <w:szCs w:val="28"/>
        </w:rPr>
        <w:t>учат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запоминать план действий и </w:t>
      </w:r>
      <w:r w:rsidR="0089373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D37D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93736">
        <w:rPr>
          <w:rFonts w:ascii="Times New Roman" w:eastAsia="Times New Roman" w:hAnsi="Times New Roman" w:cs="Times New Roman"/>
          <w:spacing w:val="-1"/>
          <w:sz w:val="28"/>
          <w:szCs w:val="28"/>
        </w:rPr>
        <w:t>льзоваться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 ходе выполнения разно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образных физических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Собл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юдение требований физкультурных занятий 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оздоровительной направленности способствует успешному решению образовательных задач. Соблюдение научно обоснованных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грузок на все органы и системы ребенка, </w:t>
      </w:r>
      <w:r w:rsidR="00441377" w:rsidRPr="0044137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высокой двигательной активности детей позволяют обеспечить эффект в укреплении здоровья и его физиче</w:t>
      </w:r>
      <w:r>
        <w:rPr>
          <w:rFonts w:ascii="Times New Roman" w:eastAsia="Times New Roman" w:hAnsi="Times New Roman" w:cs="Times New Roman"/>
          <w:sz w:val="28"/>
          <w:szCs w:val="28"/>
        </w:rPr>
        <w:t>ском развитии.</w:t>
      </w:r>
      <w:r w:rsidR="00690025">
        <w:t xml:space="preserve"> </w:t>
      </w:r>
    </w:p>
    <w:p w:rsidR="002738CB" w:rsidRPr="00690025" w:rsidRDefault="002738CB" w:rsidP="00690025">
      <w:pPr>
        <w:pStyle w:val="ac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должно проводиться систематически. В целях повышения выносливости организма необходим план проведения занятий и расписывание дозировки физиологической нагрузки. Нагрузка должна обязательно дозироваться и постепенно увеличиваться. Подготовка организма к выполнению сложных движений дает </w:t>
      </w:r>
      <w:r w:rsidR="005313C3">
        <w:rPr>
          <w:rFonts w:ascii="Times New Roman" w:eastAsia="Times New Roman" w:hAnsi="Times New Roman" w:cs="Times New Roman"/>
          <w:sz w:val="28"/>
          <w:szCs w:val="28"/>
        </w:rPr>
        <w:t>шанс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3C3">
        <w:rPr>
          <w:rFonts w:ascii="Times New Roman" w:eastAsia="Times New Roman" w:hAnsi="Times New Roman" w:cs="Times New Roman"/>
          <w:sz w:val="28"/>
          <w:szCs w:val="28"/>
        </w:rPr>
        <w:t>предупредить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травматизм при их выполнении. Дети </w:t>
      </w:r>
      <w:r w:rsidR="005313C3">
        <w:rPr>
          <w:rFonts w:ascii="Times New Roman" w:eastAsia="Times New Roman" w:hAnsi="Times New Roman" w:cs="Times New Roman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</w:t>
      </w:r>
      <w:r w:rsidR="005313C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C3">
        <w:rPr>
          <w:rFonts w:ascii="Times New Roman" w:eastAsia="Times New Roman" w:hAnsi="Times New Roman" w:cs="Times New Roman"/>
          <w:sz w:val="28"/>
          <w:szCs w:val="28"/>
        </w:rPr>
        <w:t xml:space="preserve">указания воспитателя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движения одн</w:t>
      </w:r>
      <w:r w:rsidR="005313C3">
        <w:rPr>
          <w:rFonts w:ascii="Times New Roman" w:eastAsia="Times New Roman" w:hAnsi="Times New Roman" w:cs="Times New Roman"/>
          <w:sz w:val="28"/>
          <w:szCs w:val="28"/>
        </w:rPr>
        <w:t>овременно всей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025" w:rsidRDefault="002738CB" w:rsidP="002738C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физкультурных занятиях дети получают знания об общих положениях, характерных для каждой группы движений и в последствии могут самостоятельно действовать и </w:t>
      </w:r>
      <w:r w:rsidR="00690025">
        <w:rPr>
          <w:rFonts w:ascii="Times New Roman" w:eastAsia="Times New Roman" w:hAnsi="Times New Roman" w:cs="Times New Roman"/>
          <w:sz w:val="28"/>
          <w:szCs w:val="28"/>
        </w:rPr>
        <w:t xml:space="preserve">безошибочно </w:t>
      </w:r>
      <w:r>
        <w:rPr>
          <w:rFonts w:ascii="Times New Roman" w:eastAsia="Times New Roman" w:hAnsi="Times New Roman" w:cs="Times New Roman"/>
          <w:sz w:val="28"/>
          <w:szCs w:val="28"/>
        </w:rPr>
        <w:t>усваивать выполнения разучиваемых движений.</w:t>
      </w:r>
      <w:r w:rsidR="0069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25" w:rsidRDefault="002738CB" w:rsidP="006900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ДОО осуществляется также работа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оздоровлению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детей. 3 раза в год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  двигательной активности,  здоровья и физического развития детей.  Оздоровление детей идет в трех направлениях: организационное, профилактическое, оздоровительное.</w:t>
      </w:r>
    </w:p>
    <w:p w:rsidR="00690025" w:rsidRDefault="002738CB" w:rsidP="006900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</w:t>
      </w:r>
      <w:r w:rsidR="00C22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вительные мероприятия следующие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рационального, сбалансированного пит</w:t>
      </w:r>
      <w:r w:rsidR="006D3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оптимальный двигательный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режим, воздушные ванны, обеспечение чистоты и температурного режима,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раза в год витаминизация, световой режим, в соответствии с графиком сквозное проветривание помещений и кварцевание,  профилактические прививки, ходьба по «дорожкам здоровья» после дневного сна,  после приема пищи полоскание полости рта кипяченой водой, прогулки на свежем воздухе.</w:t>
      </w:r>
    </w:p>
    <w:p w:rsidR="00690025" w:rsidRDefault="002738CB" w:rsidP="006900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формы организации и возрастных особенностей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вид деятельности включены элементы здоровьесбережения.</w:t>
      </w:r>
    </w:p>
    <w:p w:rsidR="00690025" w:rsidRDefault="002738CB" w:rsidP="006D37D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тес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>ном сотрудничестве с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работают: медиц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инская сестра, врач – педиатр, </w:t>
      </w:r>
      <w:r>
        <w:rPr>
          <w:rFonts w:ascii="Times New Roman" w:eastAsia="Times New Roman" w:hAnsi="Times New Roman" w:cs="Times New Roman"/>
          <w:sz w:val="28"/>
          <w:szCs w:val="28"/>
        </w:rPr>
        <w:t>инс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>труктор по физической культуре,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руководитель, педагог – психолог.</w:t>
      </w:r>
      <w:r w:rsidR="006D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ДОО создаются </w:t>
      </w:r>
      <w:r w:rsidR="00690025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>приемлемые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двигательных нагрузок: разработаны картотеки подвижных и спокойных игр, дыхательной и пальчиковой гимнастики, в каждой группе обор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удованы физкультурные уголки,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гимнастики после дневного сна, физминутки с учетом возрастных индивидуальных  особенностей детей, релаксационные упражнения. В физкультурном зале в достаточном количестве имеется физкультурное оборудование. Такое </w:t>
      </w:r>
      <w:r w:rsidR="00690025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</w:t>
      </w:r>
      <w:r w:rsidR="00690025">
        <w:rPr>
          <w:rFonts w:ascii="Times New Roman" w:eastAsia="Times New Roman" w:hAnsi="Times New Roman" w:cs="Times New Roman"/>
          <w:sz w:val="28"/>
          <w:szCs w:val="28"/>
        </w:rPr>
        <w:t xml:space="preserve">с пользой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пособия на занятиях по физической культуре, в организованных упражнениях и играх. Все оборудование обязательно соответствует возрастным особенностям детей и обеспечивает безопасность во время использования.</w:t>
      </w:r>
    </w:p>
    <w:p w:rsidR="00690025" w:rsidRDefault="002738CB" w:rsidP="0069002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важное средство для поднятия эмоцион</w:t>
      </w:r>
      <w:r w:rsidR="006D37D2">
        <w:rPr>
          <w:rFonts w:ascii="Times New Roman" w:eastAsia="Times New Roman" w:hAnsi="Times New Roman" w:cs="Times New Roman"/>
          <w:sz w:val="28"/>
          <w:szCs w:val="28"/>
        </w:rPr>
        <w:t xml:space="preserve">ального тонуса детей и элемент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двигательного режима в ДОО рассматривается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утренняя гимнастика.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следует помнить, что она не должна быть гимнастикой по принуждению. Бывает такое, что кто-то из детей не хочет заниматься гимнастикой именно сегодня, значит не нужно его принуждать, а вот причину такого поведения </w:t>
      </w:r>
      <w:r w:rsidR="00690025" w:rsidRPr="00690025">
        <w:rPr>
          <w:rFonts w:ascii="Times New Roman" w:eastAsia="Times New Roman" w:hAnsi="Times New Roman" w:cs="Times New Roman"/>
          <w:sz w:val="28"/>
          <w:szCs w:val="28"/>
        </w:rPr>
        <w:t>нужно обязательно</w:t>
      </w:r>
      <w:r w:rsidRPr="00690025">
        <w:rPr>
          <w:rFonts w:ascii="Times New Roman" w:eastAsia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водной части проводится разминка. Для этого используются различные виды ходьбы и бега, упражнения </w:t>
      </w:r>
      <w:r w:rsidR="0069002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ориентировку в пространстве, на перестроение. В основную часть включаются общеразвивающие упражнения; хороводные, танцевально-ритмические, подвижные игры и т. д. В конце основной части даются интенсивные упражнения для нагрузки (прыжки, бег). Чтобы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восстановить дыхание и пульс в заключительной части гимнастики проводится малоподвижная игра или ходьба.</w:t>
      </w:r>
    </w:p>
    <w:p w:rsidR="00B67332" w:rsidRDefault="002738CB" w:rsidP="00B6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Подбирая общеразвивающие упражнения для детей 4-5 лет </w:t>
      </w:r>
      <w:r w:rsidRPr="00690025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D81816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6900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81816">
        <w:rPr>
          <w:rFonts w:ascii="Times New Roman" w:eastAsia="Times New Roman" w:hAnsi="Times New Roman" w:cs="Times New Roman"/>
          <w:sz w:val="28"/>
          <w:szCs w:val="28"/>
        </w:rPr>
        <w:t>ледующим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: упражнения должны быть из разных исходных п</w:t>
      </w:r>
      <w:r w:rsidR="00B67332">
        <w:rPr>
          <w:rFonts w:ascii="Times New Roman" w:eastAsia="Times New Roman" w:hAnsi="Times New Roman" w:cs="Times New Roman"/>
          <w:sz w:val="28"/>
          <w:szCs w:val="28"/>
        </w:rPr>
        <w:t xml:space="preserve">оложений, для всех групп мышц, </w:t>
      </w:r>
      <w:r>
        <w:rPr>
          <w:rFonts w:ascii="Times New Roman" w:eastAsia="Times New Roman" w:hAnsi="Times New Roman" w:cs="Times New Roman"/>
          <w:sz w:val="28"/>
          <w:szCs w:val="28"/>
        </w:rPr>
        <w:t>разного темпа и интенсивности, с ритмично-музыкальным сопровождением и в различных построениях.</w:t>
      </w:r>
    </w:p>
    <w:p w:rsidR="00B67332" w:rsidRDefault="002738CB" w:rsidP="00B6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Формы проведения гимнастики могут</w:t>
      </w:r>
      <w:r w:rsidR="00B67332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быть разнообразными. Например: </w:t>
      </w:r>
      <w:r w:rsidR="006D37D2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использованием элементов танцевальных движений, ритмической гимнастики,  хороводов;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общеразвивающих упражнений в традиционной форме; оздоровительный бег; из 2-3 подвижных игр обыгрывание какого-нибудь сюжета игрового характера.</w:t>
      </w:r>
    </w:p>
    <w:p w:rsidR="00B67332" w:rsidRDefault="002738CB" w:rsidP="00B67332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режимных моментов, во время которого дети могут достаточно полно реализовать свои двигательные потребности является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прогулка.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B67332">
        <w:rPr>
          <w:rFonts w:ascii="Times New Roman" w:hAnsi="Times New Roman" w:cs="Times New Roman"/>
          <w:sz w:val="28"/>
          <w:szCs w:val="28"/>
        </w:rPr>
        <w:t>подходящее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для проведения игровых упражнений и подвижных игр. При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 w:rsidR="00B67332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игровых упражнений и подвижных игр во время прогулки </w:t>
      </w:r>
      <w:r w:rsidR="00B67332">
        <w:rPr>
          <w:rFonts w:ascii="Times New Roman" w:hAnsi="Times New Roman" w:cs="Times New Roman"/>
          <w:sz w:val="28"/>
          <w:szCs w:val="28"/>
        </w:rPr>
        <w:t>нужно учитывать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двигательной активности каждого ребёнка. Так, у детей с высокой двигательной активностью преобладают игры и упражнения высокой степени интенсивности (бег друг за другом, прыгают, ловят, выполняют подскоки). Такие дети не желают заниматься спокойными видами деятельности и не умеют выполнять движения в умеренном темпе, поэтому от таких детей нужно регулировать их самостоятельную деятельность, чередуя деятельность с интенсивными движениями с деятельностью, предполагающей более спокойные движения (упражнения с кеглями, мячом), добиваться более точного выполнения движений, давать упражнения на воспитание настойчивости, выдержки.   Малоподвижным детям присуща деятельность с преобладанием статических поз. Они предпочитают игры низкой степени интенсивности и не любят коллективные игры. На прогулке таких детей </w:t>
      </w:r>
      <w:r w:rsidR="00B67332">
        <w:rPr>
          <w:rFonts w:ascii="Times New Roman" w:hAnsi="Times New Roman" w:cs="Times New Roman"/>
          <w:sz w:val="28"/>
          <w:szCs w:val="28"/>
        </w:rPr>
        <w:t>следует</w:t>
      </w:r>
      <w:r w:rsidR="00B67332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игровым спортивным упражнениям, которые   требуют активных движений (катание мяча, бег за мячом, прыжки). Малоподвижным,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спокойным детям для развития уверенности в себе рекомендуется давать ведущие роли в играх, отмечая их успехи. В возра</w:t>
      </w:r>
      <w:r w:rsidR="00B67332">
        <w:rPr>
          <w:rFonts w:ascii="Times New Roman" w:hAnsi="Times New Roman" w:cs="Times New Roman"/>
          <w:color w:val="000000"/>
          <w:sz w:val="28"/>
          <w:szCs w:val="28"/>
        </w:rPr>
        <w:t xml:space="preserve">сте 4-5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и самостоятельно </w:t>
      </w:r>
      <w:r w:rsidR="00B67332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знакомые подвижные игры. В этом случае педагог наблюдает за ходом игры и взаимодействиями детей, направляя и поддерживая развитие игры.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7332" w:rsidRDefault="00B67332" w:rsidP="00B6733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</w:t>
      </w:r>
      <w:r w:rsidRPr="00B6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умственную работоспособность детей на занятии, устроить активный отдых необходимо проводить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физкультминутки.</w:t>
      </w:r>
    </w:p>
    <w:p w:rsidR="006A65D4" w:rsidRDefault="006D37D2" w:rsidP="006A65D4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73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вигательные на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грузки в виде физкультминуток на занятии снимают застойные явления, дают отдых </w:t>
      </w:r>
      <w:r w:rsidR="00B36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 слуха, зрения, утомленным мышцам. 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это установлено специальными научными исследованиями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Утомление детей наступает обычно на </w:t>
      </w:r>
      <w:r w:rsidR="00B67332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десятой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минуте. </w:t>
      </w:r>
      <w:r w:rsidR="00B6733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5D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отпечаток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поведении: ребята </w:t>
      </w:r>
      <w:r w:rsidR="00B36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шумят, 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отвлекаются, переговариваются. </w:t>
      </w:r>
      <w:r w:rsidR="006A65D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сигнал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 дети устали и </w:t>
      </w:r>
      <w:r w:rsidR="006A6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3639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отдохнуть, переключив на другой вид деятельности.</w:t>
      </w:r>
    </w:p>
    <w:p w:rsidR="006A65D4" w:rsidRDefault="002738CB" w:rsidP="00F3702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физминутки для дошкольников действительно принесли пользу, нужно правильно их подбирать. Выбор зависит от вида деятельности, которым занимаются дети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3639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25E9D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активизации деятельности мозга, </w:t>
      </w:r>
      <w:r w:rsidR="00B36394">
        <w:rPr>
          <w:rFonts w:ascii="Times New Roman" w:hAnsi="Times New Roman" w:cs="Times New Roman"/>
          <w:color w:val="000000"/>
          <w:sz w:val="28"/>
          <w:szCs w:val="28"/>
        </w:rPr>
        <w:t>снятия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с мышц тела, </w:t>
      </w:r>
      <w:r w:rsidR="00925E9D">
        <w:rPr>
          <w:rFonts w:ascii="Times New Roman" w:hAnsi="Times New Roman" w:cs="Times New Roman"/>
          <w:color w:val="000000"/>
          <w:sz w:val="28"/>
          <w:szCs w:val="28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кровоснабжения организма</w:t>
      </w:r>
      <w:r w:rsidR="00925E9D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</w:t>
      </w:r>
      <w:r w:rsidR="00925E9D">
        <w:rPr>
          <w:rFonts w:ascii="Times New Roman" w:hAnsi="Times New Roman" w:cs="Times New Roman"/>
          <w:i/>
          <w:color w:val="000000"/>
          <w:sz w:val="28"/>
          <w:szCs w:val="28"/>
        </w:rPr>
        <w:t>физминутки-разминки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73CF">
        <w:rPr>
          <w:rFonts w:ascii="Times New Roman" w:hAnsi="Times New Roman" w:cs="Times New Roman"/>
          <w:color w:val="000000"/>
          <w:sz w:val="28"/>
          <w:szCs w:val="28"/>
        </w:rPr>
        <w:t xml:space="preserve">Для снятия напряжения с глаз, проводится </w:t>
      </w:r>
      <w:r w:rsidR="004773CF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6A65D4" w:rsidRPr="006A65D4">
        <w:rPr>
          <w:rFonts w:ascii="Times New Roman" w:hAnsi="Times New Roman" w:cs="Times New Roman"/>
          <w:i/>
          <w:color w:val="000000"/>
          <w:sz w:val="28"/>
          <w:szCs w:val="28"/>
        </w:rPr>
        <w:t>имнастика для глаз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этот вид упражнений 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>очень ценен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современных детей, 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 xml:space="preserve">так как при выполнении заданий они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испытыва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огромную зрительную нагрузку.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снятию напряжения мышц пальцев, рук. </w:t>
      </w:r>
      <w:r w:rsidR="00D16D02">
        <w:rPr>
          <w:rFonts w:ascii="Times New Roman" w:hAnsi="Times New Roman" w:cs="Times New Roman"/>
          <w:color w:val="000000"/>
          <w:sz w:val="28"/>
          <w:szCs w:val="28"/>
        </w:rPr>
        <w:t xml:space="preserve">Чтобы убрать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эмоциональное напряжение</w:t>
      </w:r>
      <w:r w:rsidR="00D16D02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</w:t>
      </w:r>
      <w:r w:rsidR="00D16D02">
        <w:rPr>
          <w:rFonts w:ascii="Times New Roman" w:hAnsi="Times New Roman" w:cs="Times New Roman"/>
          <w:i/>
          <w:color w:val="000000"/>
          <w:sz w:val="28"/>
          <w:szCs w:val="28"/>
        </w:rPr>
        <w:t>релаксационные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6D02">
        <w:rPr>
          <w:rFonts w:ascii="Times New Roman" w:hAnsi="Times New Roman" w:cs="Times New Roman"/>
          <w:color w:val="000000"/>
          <w:sz w:val="28"/>
          <w:szCs w:val="28"/>
        </w:rPr>
        <w:t>Все перечисленные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часто проводятся и</w:t>
      </w:r>
      <w:r w:rsidR="00D16D0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D02">
        <w:rPr>
          <w:rFonts w:ascii="Times New Roman" w:hAnsi="Times New Roman" w:cs="Times New Roman"/>
          <w:i/>
          <w:color w:val="000000"/>
          <w:sz w:val="28"/>
          <w:szCs w:val="28"/>
        </w:rPr>
        <w:t>музыкальном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16D02">
        <w:rPr>
          <w:rFonts w:ascii="Times New Roman" w:hAnsi="Times New Roman" w:cs="Times New Roman"/>
          <w:i/>
          <w:color w:val="000000"/>
          <w:sz w:val="28"/>
          <w:szCs w:val="28"/>
        </w:rPr>
        <w:t>сопровождении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6D02">
        <w:rPr>
          <w:rFonts w:ascii="Times New Roman" w:hAnsi="Times New Roman" w:cs="Times New Roman"/>
          <w:sz w:val="28"/>
          <w:szCs w:val="28"/>
        </w:rPr>
        <w:t xml:space="preserve"> </w:t>
      </w:r>
      <w:r w:rsidR="00753096">
        <w:rPr>
          <w:rFonts w:ascii="Times New Roman" w:hAnsi="Times New Roman" w:cs="Times New Roman"/>
          <w:color w:val="000000" w:themeColor="text1"/>
          <w:sz w:val="28"/>
          <w:szCs w:val="28"/>
        </w:rPr>
        <w:t>[7</w:t>
      </w:r>
      <w:r w:rsidR="00D16D0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738CB" w:rsidRPr="006A65D4" w:rsidRDefault="00762F42" w:rsidP="006A65D4">
      <w:pPr>
        <w:pStyle w:val="ac"/>
        <w:spacing w:line="360" w:lineRule="auto"/>
        <w:ind w:firstLine="709"/>
        <w:jc w:val="both"/>
      </w:pPr>
      <w:r w:rsidRPr="00762F4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облегчения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 от сна к бодрствованию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после дневного сна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правильном руководстве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носит 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 характер. Гимнастика после сна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снижает неблагоприятные последствия малоподвижного образа жизни, 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 общий уровень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 ребёнка.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составленный </w:t>
      </w:r>
      <w:r w:rsidR="002738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 гимнастики не вызывает отрицательных эмоций, одновременно повышает настроение, самочувствие и активность ребёнка, тонус центральной нервной системы и увеличивает общую сопротивляемость организма.</w:t>
      </w:r>
    </w:p>
    <w:p w:rsidR="002738CB" w:rsidRDefault="002738CB" w:rsidP="002738CB">
      <w:pPr>
        <w:pStyle w:val="ac"/>
        <w:spacing w:line="36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закаливания</w:t>
      </w:r>
      <w:r w:rsidR="006A6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применяемый в ДОО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многообразен.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включает специальные мероприятия, такие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>душные, солнечные, водные 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придерживается строгого постоянства условий в свя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с установленным режимом дня: открытые фрамуги,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регулярное проветривание помещения, 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установленной длительности прогулок и режима двигательной активности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облегченные 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и костюмы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со</w:t>
      </w:r>
      <w:r w:rsidR="00260362">
        <w:rPr>
          <w:rFonts w:ascii="Times New Roman" w:eastAsia="Times New Roman" w:hAnsi="Times New Roman" w:cs="Times New Roman"/>
          <w:color w:val="000000"/>
          <w:sz w:val="28"/>
          <w:szCs w:val="28"/>
        </w:rPr>
        <w:t>н на веранде с открытыми окнами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это </w:t>
      </w:r>
      <w:r w:rsid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в нем благоприятные изменения, то есть улучшается состояние нервной системы,</w:t>
      </w:r>
      <w:r w:rsidR="00304CA2" w:rsidRP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крови, обменные процессы, создается эмоционально-</w:t>
      </w:r>
      <w:r w:rsidR="00304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положительное состояние психики, </w:t>
      </w:r>
      <w:r w:rsid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полноценность закаливания организма, </w:t>
      </w:r>
      <w:r w:rsidR="00304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типизирует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условия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этих условиях.</w:t>
      </w:r>
    </w:p>
    <w:p w:rsidR="002738CB" w:rsidRDefault="002738CB" w:rsidP="002738CB">
      <w:pPr>
        <w:pStyle w:val="ac"/>
        <w:spacing w:line="36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Закаливающие мероприятия наиболее </w:t>
      </w:r>
      <w:r w:rsid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физическими упражнениями: активная мышечная работа содействует совершенствованию процесса теплорегуляции и тем самым приспособлению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организма к окружающей внешней среде. В процессе закаливания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происходит гл</w:t>
      </w:r>
      <w:r w:rsidR="00304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убокая перестройка организма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если ребенок активен,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естественно и просто. Закаливающие мероприятия </w:t>
      </w:r>
      <w:r w:rsidR="00304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целебно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воздействуют на центральную нервную систему, </w:t>
      </w:r>
      <w:r w:rsidR="00304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налаживая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внутренних органов и обмен веществ.</w:t>
      </w:r>
    </w:p>
    <w:p w:rsidR="002738CB" w:rsidRDefault="002738CB" w:rsidP="003A5099">
      <w:pPr>
        <w:pStyle w:val="ac"/>
        <w:spacing w:line="36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Закаливание требует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систематичности. В дошкольных учреждениях в целях закаливания детей использую</w:t>
      </w:r>
      <w:r w:rsidR="00304CA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воздушные ванны, водные процедуры (</w:t>
      </w:r>
      <w:r w:rsidR="003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обливание,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обт</w:t>
      </w:r>
      <w:r w:rsidR="006A65D4">
        <w:rPr>
          <w:rFonts w:ascii="Times New Roman" w:eastAsia="Times New Roman" w:hAnsi="Times New Roman" w:cs="Times New Roman"/>
          <w:color w:val="000000"/>
          <w:sz w:val="28"/>
          <w:szCs w:val="28"/>
        </w:rPr>
        <w:t>ирание, душ, купание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A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Такое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омплексное применение природных факторов </w:t>
      </w:r>
      <w:r w:rsidR="003A50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 детей стойкость к различным неблагоприятным воздействиям окружающей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A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влажный воздух, </w:t>
      </w:r>
      <w:r w:rsidR="003A50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перегревание или наоборот 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55D0" w:rsidRDefault="002738CB" w:rsidP="004A55D0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«двигательная активность» включает в себя сумму движений, выполняемых ребенком в процессе его жизнедеятельности.</w:t>
      </w:r>
    </w:p>
    <w:p w:rsidR="00006BC2" w:rsidRDefault="002738CB" w:rsidP="00006BC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Самостоятельная двигательная деятельность </w:t>
      </w:r>
      <w:r w:rsidR="009E6A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детей планируется </w:t>
      </w:r>
      <w:r w:rsidR="009E6A9E">
        <w:rPr>
          <w:rFonts w:ascii="Times New Roman" w:eastAsia="Times New Roman" w:hAnsi="Times New Roman" w:cs="Times New Roman"/>
          <w:color w:val="000000"/>
          <w:sz w:val="28"/>
          <w:szCs w:val="28"/>
        </w:rPr>
        <w:t>до и между занятиями</w:t>
      </w:r>
      <w:r w:rsidR="009E6A9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утреннее время,</w:t>
      </w:r>
      <w:r w:rsidR="009E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прогулках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вторую половину дня. </w:t>
      </w:r>
      <w:r w:rsidR="0000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Самостоятельную двигательную деятельность дети должны и могут выполнять ежедневно, поэтому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такие усл</w:t>
      </w:r>
      <w:r w:rsidR="00006BC2">
        <w:rPr>
          <w:rFonts w:ascii="Times New Roman" w:eastAsia="Times New Roman" w:hAnsi="Times New Roman" w:cs="Times New Roman"/>
          <w:color w:val="000000"/>
          <w:sz w:val="28"/>
          <w:szCs w:val="28"/>
        </w:rPr>
        <w:t>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которых </w:t>
      </w:r>
      <w:r w:rsidR="00006BC2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могли </w:t>
      </w:r>
      <w:r w:rsidR="00006B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упражняться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во всех </w:t>
      </w:r>
      <w:r w:rsidR="00006B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способах и видах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основных движений,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 от их планирования в других формах работы.</w:t>
      </w:r>
      <w:r w:rsidR="0000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продумать место, применяемые пособия и оборудование.</w:t>
      </w:r>
    </w:p>
    <w:p w:rsidR="002738CB" w:rsidRPr="00006BC2" w:rsidRDefault="002738CB" w:rsidP="00006BC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Плановое систематическое обучение двигательным умениям начинается с физкультурного занятия, а затем физкультурные упражнения повторяются, закрепляют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 совершенствуются в других формах работы.</w:t>
      </w:r>
      <w:r w:rsidR="00006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двигательная деятельность детей – это одна из основных моделей организации образовательного процесса детей дошкольного возраста: свободная деятельность воспитанников в условиях </w:t>
      </w:r>
      <w:r w:rsidR="00006BC2">
        <w:rPr>
          <w:rFonts w:ascii="Times New Roman" w:hAnsi="Times New Roman" w:cs="Times New Roman"/>
          <w:color w:val="000000"/>
          <w:sz w:val="28"/>
          <w:szCs w:val="28"/>
        </w:rPr>
        <w:t>созданной педагогами предметно-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 Д.Маханева, С. Н.Дышаль, М. Н.Кузнецова указывают на то, что растущий организм в возрасте 4-5 лет особенно нуждается в мышечной деятельности, поэтому недостаточная двигательная активность приводит к р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>азвитию целого ряда заболеваний.</w:t>
      </w:r>
    </w:p>
    <w:p w:rsidR="006A65D4" w:rsidRDefault="002738CB" w:rsidP="006A65D4">
      <w:pPr>
        <w:pStyle w:val="ac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Активный отдых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смену умственной и физической деятельности, т.е. включает виды физических упражнений. Движения помогают </w:t>
      </w:r>
      <w:r w:rsidR="00C22279">
        <w:rPr>
          <w:rFonts w:ascii="Times New Roman" w:hAnsi="Times New Roman" w:cs="Times New Roman"/>
          <w:color w:val="000000"/>
          <w:sz w:val="28"/>
          <w:szCs w:val="28"/>
        </w:rPr>
        <w:t xml:space="preserve">укрепить и сохранить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здоровье ребенка путем «догрузки» его организма необходимым по возрасту объемом мышечной деятельности, а также </w:t>
      </w:r>
      <w:r w:rsidR="00C22279">
        <w:rPr>
          <w:rFonts w:ascii="Times New Roman" w:hAnsi="Times New Roman" w:cs="Times New Roman"/>
          <w:color w:val="000000"/>
          <w:sz w:val="28"/>
          <w:szCs w:val="28"/>
        </w:rPr>
        <w:t>содействует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предупреждению невротических состояний, связанных с перенапряжением детского организма.</w:t>
      </w:r>
    </w:p>
    <w:p w:rsidR="00C22279" w:rsidRDefault="002738CB" w:rsidP="00C22279">
      <w:pPr>
        <w:pStyle w:val="ac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формам активного отдыха дошкольников от</w:t>
      </w:r>
      <w:r w:rsidR="00C22279">
        <w:rPr>
          <w:rFonts w:ascii="Times New Roman" w:hAnsi="Times New Roman" w:cs="Times New Roman"/>
          <w:color w:val="000000"/>
          <w:sz w:val="28"/>
          <w:szCs w:val="28"/>
        </w:rPr>
        <w:t>носятся: физкультурные праздники, туристические походы, дни здоровья, физкультурный досуг.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65D4" w:rsidRPr="00C22279" w:rsidRDefault="002738CB" w:rsidP="00C22279">
      <w:pPr>
        <w:pStyle w:val="ac"/>
        <w:spacing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Правильная </w:t>
      </w:r>
      <w:r w:rsidR="00C22279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 активного отдыха в сочетании с другими формами воспитательно-образовательной работы помогает установить </w:t>
      </w:r>
      <w:r w:rsidR="00C22279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двигательный режим,</w:t>
      </w:r>
      <w:r w:rsidR="006A6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улучшению функциональных возможностей детского организма, 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двигательных качеств. Используемые 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 xml:space="preserve">игры,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двигательные действия, развлечения, 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 xml:space="preserve">поднимают детям настроение,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доставляют </w:t>
      </w:r>
      <w:r w:rsidR="00FD38F1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радость, дают эмоциональную разрядку.</w:t>
      </w:r>
    </w:p>
    <w:p w:rsidR="006A65D4" w:rsidRDefault="00FD38F1" w:rsidP="004565D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8F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r w:rsidR="002738CB" w:rsidRPr="00FD3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(индивидуальной, коллективной, дифференцированной)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считать 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домашние задания. 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565D1">
        <w:rPr>
          <w:rFonts w:ascii="Times New Roman" w:eastAsia="Times New Roman" w:hAnsi="Times New Roman" w:cs="Times New Roman"/>
          <w:color w:val="000000"/>
          <w:sz w:val="28"/>
          <w:szCs w:val="28"/>
        </w:rPr>
        <w:t>кие задания строятся на доверии и носят игровой характер.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5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дать задание педагог разрабатывает методику его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выполнения. Критерием выполнения задания служит наиболее качественное выполнение ребенком того или иного движения.</w:t>
      </w:r>
      <w:r w:rsidR="00456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предложить тем детям кто плохо прыгает через скакалку, взять одну из детского сада и носить ее в кармане, чтобы можно было воспользоваться ей в любой момент: прыгать дома, на улице, в детском саду, в гостях и т.п. Как только ребенок научился прыгать, он возвращает скакалку обратно в группу и показывает всем детям как он научился хорошо прыгать. Подключить к прыжкам можно и старших братьев, сестер, родителей.</w:t>
      </w:r>
      <w:r w:rsidR="00456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Очень важно организовать помощь ребенку со стороны родителей. Но сде</w:t>
      </w:r>
      <w:r w:rsidR="0027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лать это надо тактично, без </w:t>
      </w:r>
      <w:r w:rsidR="004565D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нравоучений и назиданий.</w:t>
      </w:r>
    </w:p>
    <w:p w:rsidR="002738CB" w:rsidRDefault="002738CB" w:rsidP="006A65D4">
      <w:pPr>
        <w:pStyle w:val="ac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ВЫВОД: Для решения задач по физическому разв</w:t>
      </w:r>
      <w:r w:rsidR="004565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итию детей 4-5 лет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используются физические упражнения, естественные силы природы, гигиенические факторы, оздоровительные и другие мероприятия; так как полноценное физическое воспитание достигается при комплексном применении всех этих средств, потому что каждое из них важно по разному влияет на организм ребенка.</w:t>
      </w:r>
    </w:p>
    <w:p w:rsidR="00F3702D" w:rsidRPr="006A65D4" w:rsidRDefault="00F3702D" w:rsidP="006A65D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1F9" w:rsidRPr="003D71F9" w:rsidRDefault="003D71F9" w:rsidP="003D71F9">
      <w:pPr>
        <w:pStyle w:val="ac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F9" w:rsidRPr="003D71F9" w:rsidRDefault="003D71F9" w:rsidP="003D71F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ЕМЬЯ КАК ЗНАЧИМОЕ ЗВЕНО В ФИЗИЧЕСКОМ РАЗВИТИИ РЕБЕНКА</w:t>
      </w:r>
    </w:p>
    <w:p w:rsidR="003D71F9" w:rsidRPr="003D71F9" w:rsidRDefault="0065460B" w:rsidP="003D71F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разносторонние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ции: с одной стороны, коллектив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ДОО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уделяет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серьезное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психофизических личностных</w:t>
      </w:r>
      <w:r w:rsidRPr="00654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качеств,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воспитанию двигательной культуры, при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общ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ает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к здоровому образу жизни; с другой — оно </w:t>
      </w:r>
      <w:r w:rsidR="000E4173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приобщает родителей к совместной активной работе по физическому воспитанию</w:t>
      </w:r>
      <w:r w:rsidR="000E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пропа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ган</w:t>
      </w:r>
      <w:r w:rsidR="000E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ду, рекламу физической культуры и спорта.</w:t>
      </w:r>
    </w:p>
    <w:p w:rsidR="003D71F9" w:rsidRPr="004565D1" w:rsidRDefault="003D71F9" w:rsidP="004565D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рекомендаций педагога родители приобретают физкультурный инвентарь для занятий, оборудуют у себя дома спортивный уголок, устанавливают </w:t>
      </w:r>
      <w:r w:rsidR="007750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массажные устройства,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тренажеры, оказывают помощь ребенку в освоении различ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ных физических упражнении (обучают </w:t>
      </w:r>
      <w:r w:rsidR="007750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катанию на коньках,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лыжах, езде на велосипеде и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т.п.).</w:t>
      </w:r>
      <w:r w:rsidR="00456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ния родителей об особенностях использования </w:t>
      </w:r>
      <w:r w:rsidR="007750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коррекционных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профилактических и физических упражнений, </w:t>
      </w:r>
      <w:r w:rsidR="007750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подвижных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играх, создании дома усло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для развития движений ребенка способствуют п</w:t>
      </w:r>
      <w:r w:rsidR="007750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равильному физическому воспитанию ребе</w:t>
      </w:r>
      <w:r w:rsidR="00775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нка в семье.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Занимаясь с ребенком, родители </w:t>
      </w:r>
      <w:r w:rsidR="00012D2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регулируют физическую нагрузку</w:t>
      </w:r>
      <w:r w:rsidR="0001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2D2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следят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его самочувствием, режим</w:t>
      </w:r>
      <w:r w:rsidR="0001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двигательной активности; проводят простейшую ди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агностику </w:t>
      </w:r>
      <w:r w:rsidR="00012D2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сенсомоторного </w:t>
      </w:r>
      <w:r w:rsidR="0001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физического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развития. Они следят за </w:t>
      </w:r>
      <w:r w:rsidR="00012D2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</w:t>
      </w:r>
      <w:r w:rsidR="00012D2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той,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осанкой, </w:t>
      </w:r>
      <w:r w:rsidR="0001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рациональностью, выразительностью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движений малыша.</w:t>
      </w:r>
    </w:p>
    <w:p w:rsidR="004565D1" w:rsidRDefault="003D71F9" w:rsidP="004565D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Большую пользу приносят совместные туристские прогулки взрослых и ре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бенка, </w:t>
      </w:r>
      <w:r w:rsidR="009C0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катание на коньках,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походы на лыжах, игры в </w:t>
      </w:r>
      <w:r w:rsidR="009C063B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теннис, кегли,</w:t>
      </w:r>
      <w:r w:rsidR="009C0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63B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хоккей,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бадминтон, фут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бол, баскетбол и др.</w:t>
      </w:r>
      <w:r w:rsidR="009C0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обязаны создать условия, обеспечивающие полноценно</w:t>
      </w:r>
      <w:r w:rsidR="00E54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физиче</w:t>
      </w:r>
      <w:r w:rsidR="00E54A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ское развитие ребенка,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 участвовать в организации и проведе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3D71F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нии закаливающих процедур, используя при этом естественные факторы природы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(солнце, воздух, воду).</w:t>
      </w:r>
    </w:p>
    <w:p w:rsidR="003D71F9" w:rsidRPr="003D71F9" w:rsidRDefault="009C063B" w:rsidP="004565D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ДОО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оказывают помощь родителям в приобретении знаний о физическом воспитании ребенка. Для этого </w:t>
      </w:r>
      <w:r w:rsidR="0085327B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проводятся открытые занятия,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организуются уголки для родителей, </w:t>
      </w:r>
      <w:r w:rsidR="0085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проводятся как групповые, так и индивидуальные </w:t>
      </w:r>
      <w:r w:rsidR="0085327B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консультации,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беседы, реко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мендуется список специальной литературы по разнообразным формам организации двигательной деятельности ребенка.</w:t>
      </w:r>
    </w:p>
    <w:p w:rsidR="003D71F9" w:rsidRPr="004565D1" w:rsidRDefault="00294BCE" w:rsidP="004565D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регулярно информируют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самочувствии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развитии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движений. Совместно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педагогом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решают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физического воспитания. Такая р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с родителями повышает заинтересо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ванность семьи в результатах психофизического развития своего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расширяет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педагогическую компетентность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56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того, чтобы почувствовать близость с ребенком, оказывая ему заботу и любовь, нужно совсем немного. </w:t>
      </w:r>
      <w:r w:rsidR="00660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каждый ребенок просто мечтает провести время совместно со своими родителями, а если еще ко всему время будет проведено за активным совместным занятием, то это будет способствовать </w:t>
      </w:r>
      <w:r w:rsidR="005D7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сплочению с семьей, </w:t>
      </w:r>
      <w:r w:rsidR="00E05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создания </w:t>
      </w:r>
      <w:r w:rsidR="005D7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близкого эмоционального контакта. </w:t>
      </w:r>
      <w:r w:rsidR="00E05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 нужно помнить, что в</w:t>
      </w:r>
      <w:r w:rsidR="005D7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озраст 4-5 лет является </w:t>
      </w:r>
      <w:r w:rsidR="00E05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сенси</w:t>
      </w:r>
      <w:r w:rsidR="00E053C8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тивным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фо</w:t>
      </w:r>
      <w:r w:rsidR="00E05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рмирования ребенка как личности</w:t>
      </w:r>
      <w:r w:rsidR="003D71F9"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71F9" w:rsidRPr="003D71F9" w:rsidRDefault="003D71F9" w:rsidP="004565D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родителей </w:t>
      </w:r>
      <w:r w:rsidR="00FB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естественно</w:t>
      </w:r>
      <w:r w:rsidR="00FB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ненавязчиво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предоставить ребенку </w:t>
      </w:r>
      <w:r w:rsidR="00FB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совместного активного отдыха.</w:t>
      </w:r>
      <w:r w:rsidR="00FB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Зимой,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 и в теплое время года, ребенку важно бывать на свежем воздухе. Для зимних спортивных упражнений детям можно предложить совместные поездки на лыжах, катание на коньках, санках.</w:t>
      </w:r>
      <w:r w:rsidR="0045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организовать метание снежков в цель, лазание по лесенкам-стремянкам и горкам, лепку снеговиков и разные постройки из снега.</w:t>
      </w:r>
    </w:p>
    <w:p w:rsidR="003D71F9" w:rsidRPr="003D71F9" w:rsidRDefault="003D71F9" w:rsidP="00E54A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ВЫВОД: для приобщения ребенка к здоровому образу жизни, правильному его физическому развитию в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ажное воспитательное значение имеют совместные занятия физическими </w:t>
      </w:r>
      <w:r w:rsidR="0045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упражнениями ребенка и взрослых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мамой, папой, бабушкой, дедушкой. Они не только прививают любовь к физическим упражнениям, но и укрепляют, объединя</w:t>
      </w:r>
      <w:r w:rsidRPr="003D7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семью, позволяют родителям и ребенку стать ближе, понять друг друга.</w:t>
      </w:r>
    </w:p>
    <w:p w:rsidR="003D71F9" w:rsidRPr="003D71F9" w:rsidRDefault="003D71F9" w:rsidP="003D71F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3D71F9" w:rsidRPr="003D71F9" w:rsidRDefault="003D71F9" w:rsidP="003D71F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F370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воспитание детей среднего дошкольного возраста должно быть слито воедино с обучением движений, развития </w:t>
      </w:r>
      <w:r w:rsidR="0065460B"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="00654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качеств и</w:t>
      </w:r>
      <w:r w:rsidR="00654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оздоровлению детей. Так как физическое развитие ребенка обеспечивают два фактора: возрастные особенности и физкультурные и оздоровительные мероприятия, проводимые с ним. Возрастные возможности определяются чисто биологическими причинами и характеризуются последовательными возрастными изменениями анатомического и физиологического характера. Которые заложены в наследственной информации, полученной ребенком от родителей. Физкультурные и оздоровительные мероприятия представляют собою освоение новых, ранее недоступных видов движения с помощью обучения, тренировки, игры, самостоятельной двигательной активности и др. Оба эти фактора необходимы для гармоничного развития ребенка. Нельзя успешно обучать ребенка если организм  или какая то отдельная система не созрела для этого и в то же время развитие ребенка происходит самостоятельно лишь частично и зависит от целенаправленного обучения. </w:t>
      </w:r>
    </w:p>
    <w:p w:rsidR="003D71F9" w:rsidRPr="00B04F52" w:rsidRDefault="003D71F9" w:rsidP="003D71F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3D71F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Pr="00B04F52" w:rsidRDefault="0070013A" w:rsidP="0070013A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13A" w:rsidRDefault="003D71F9" w:rsidP="003D71F9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</w:p>
    <w:p w:rsidR="00015652" w:rsidRDefault="00015652" w:rsidP="003D71F9">
      <w:pPr>
        <w:pStyle w:val="Standar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652" w:rsidRPr="00015652" w:rsidRDefault="00015652" w:rsidP="00015652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Лесгафт П.Ф. Руководство к физическому образованию детей школьного возраста. Психология нравственного и физического воспитания: избранные психологические труды / П.Ф. Лесгафт. -  Воронеж: МОДЭК, 1998. – 410 с.</w:t>
      </w:r>
    </w:p>
    <w:p w:rsidR="00015652" w:rsidRDefault="00015652" w:rsidP="00015652">
      <w:pPr>
        <w:pStyle w:val="a4"/>
        <w:numPr>
          <w:ilvl w:val="0"/>
          <w:numId w:val="3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52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(Минобрнауки России) от 17 октября 2013 г. № 1155 г. Москва</w:t>
      </w:r>
    </w:p>
    <w:p w:rsidR="00015652" w:rsidRPr="00015652" w:rsidRDefault="00015652" w:rsidP="00015652">
      <w:pPr>
        <w:pStyle w:val="a4"/>
        <w:numPr>
          <w:ilvl w:val="0"/>
          <w:numId w:val="3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52">
        <w:rPr>
          <w:rFonts w:ascii="Times New Roman" w:hAnsi="Times New Roman" w:cs="Times New Roman"/>
          <w:color w:val="000000" w:themeColor="text1"/>
          <w:sz w:val="28"/>
          <w:szCs w:val="28"/>
        </w:rPr>
        <w:t>Теория и мет</w:t>
      </w:r>
      <w:r w:rsidR="00A40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одика физического воспитания и </w:t>
      </w:r>
      <w:r w:rsidRPr="00015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ребенка: Учеб. пособие для студ. высших учеб. заведений / Э.Я. Степаненкова . – 2-е изд., испр. – М.: Издательский центр «Академия», 2006. – 386 с.</w:t>
      </w:r>
    </w:p>
    <w:p w:rsidR="003D71F9" w:rsidRPr="00015652" w:rsidRDefault="003C03C0" w:rsidP="00015652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 пособие для студ. высш. и сред. пед. учеб. заведений / Н. Н. Кожухова, Л. А. Рыжкова, М. М. Самодурова; Под ред. С.А.Козловой. — М.: Издательский центр «Академия», 2002. — 320 с.</w:t>
      </w:r>
    </w:p>
    <w:p w:rsidR="00015652" w:rsidRPr="00015652" w:rsidRDefault="00015652" w:rsidP="00015652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52">
        <w:rPr>
          <w:rFonts w:ascii="Times New Roman" w:hAnsi="Times New Roman" w:cs="Times New Roman"/>
          <w:sz w:val="28"/>
          <w:szCs w:val="28"/>
        </w:rPr>
        <w:t>Физкультурные минутки и динамические паузы в дошкольных образовательных учреждениях: практ.пособие/И.Е. Аверина. – Изд. 2-е. – М.: Айрис-пресс, 2006. – 144 с. – (Дошкольное воспитание и развитие).</w:t>
      </w:r>
    </w:p>
    <w:p w:rsidR="00015652" w:rsidRPr="00015652" w:rsidRDefault="00015652" w:rsidP="00015652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52">
        <w:rPr>
          <w:rFonts w:ascii="Times New Roman" w:hAnsi="Times New Roman" w:cs="Times New Roman"/>
          <w:color w:val="000000" w:themeColor="text1"/>
          <w:sz w:val="28"/>
          <w:szCs w:val="28"/>
        </w:rPr>
        <w:t>Шебеко В.Н., Ермак Н.Н., Шишкина В.Л. Физическое воспитание дошкольников. Учебное пособие для средних педагогических учебных заведений. – М.: Изд. центр «Академия» - 1999. – 192 с.</w:t>
      </w:r>
    </w:p>
    <w:p w:rsidR="00D16D02" w:rsidRPr="00F30EA8" w:rsidRDefault="00F30EA8" w:rsidP="00015652">
      <w:pPr>
        <w:pStyle w:val="Standar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EA8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8" w:history="1">
        <w:r w:rsidR="00D16D02" w:rsidRPr="00F30EA8">
          <w:rPr>
            <w:rFonts w:ascii="Times New Roman" w:hAnsi="Times New Roman" w:cs="Times New Roman"/>
            <w:sz w:val="28"/>
            <w:szCs w:val="28"/>
          </w:rPr>
          <w:t>http://www.syl.ru/article/98635/fizminutki-dlya-doshkolnikov-neobhodimoe-uslovie-effektivnosti-obucheniya</w:t>
        </w:r>
      </w:hyperlink>
      <w:r w:rsidR="00D16D02" w:rsidRPr="00F3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55" w:rsidRDefault="000D6855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A8" w:rsidRDefault="00F30EA8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A8" w:rsidRDefault="00F30EA8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A8" w:rsidRDefault="00F30EA8" w:rsidP="000D68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0EA8" w:rsidRDefault="00F30EA8" w:rsidP="000D685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EA8" w:rsidRDefault="000D6855" w:rsidP="00F30E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ромное значение в жизни ребенка имеют подвижные игры.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влияют на развитие сноровки, смекалки,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ловкости,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внимания, 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волевых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Подвижные игры укрепляют физическое здоровье, помогают ребенку получить правильное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обучают жизненным ситуациям,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совершенствуют движения. Они развивают такие качества как самостоятельность, инициатива, настойчивость, уверенность. Дети учатся соблюдать правила, согласовывать свои действия.</w:t>
      </w:r>
    </w:p>
    <w:p w:rsidR="00F30EA8" w:rsidRPr="00B12428" w:rsidRDefault="000D6855" w:rsidP="00F30E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28">
        <w:rPr>
          <w:rFonts w:ascii="Times New Roman" w:hAnsi="Times New Roman" w:cs="Times New Roman"/>
          <w:b/>
          <w:sz w:val="28"/>
          <w:szCs w:val="28"/>
        </w:rPr>
        <w:t>Подвижные игр</w:t>
      </w:r>
      <w:r w:rsidR="00F3702D">
        <w:rPr>
          <w:rFonts w:ascii="Times New Roman" w:hAnsi="Times New Roman" w:cs="Times New Roman"/>
          <w:b/>
          <w:sz w:val="28"/>
          <w:szCs w:val="28"/>
        </w:rPr>
        <w:t>ы для детей 4-5 лет на прогулке</w:t>
      </w:r>
    </w:p>
    <w:p w:rsidR="000D6855" w:rsidRPr="00B12428" w:rsidRDefault="00F3702D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Кони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 галопом. З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</w:t>
      </w: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использовать всю площадку: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убегать за границы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наталкиваться друг на друга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словаря детей, расширение их кругозора.</w:t>
      </w:r>
    </w:p>
    <w:p w:rsidR="000D6855" w:rsidRPr="00B12428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ровная площадка,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 и узда (как у пастуха).</w:t>
      </w:r>
    </w:p>
    <w:p w:rsidR="000D6855" w:rsidRPr="00B12428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коней, воспитатель - пастуха. Он имитирует игру на дудочке: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Тары, тары, та-ра-ра!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кони со двора.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двора-то на село,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село-то далеко,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зелененький лужок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 темный во лесок.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площадке, постукивают носком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бьют копытами, машут головой).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тех коней ловили,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по лесу бродили.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ловили-то уздой,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Золоченой, не простой,</w:t>
      </w:r>
    </w:p>
    <w:p w:rsidR="000D6855" w:rsidRPr="00B12428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поймали - привязали, Чтоб опять не убежали.</w:t>
      </w:r>
    </w:p>
    <w:p w:rsidR="000D6855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галопом по всей площадке. С окончанием слов пастух гонит коней к селу.</w:t>
      </w:r>
    </w:p>
    <w:p w:rsidR="000D6855" w:rsidRPr="00B12428" w:rsidRDefault="000D6855" w:rsidP="000D6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55" w:rsidRDefault="00F3702D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Лягушки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внимание; пространственную ориентацию, глазомер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выполнять голосовые сигналы взрослого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умения ориентироваться в пространстве. 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мелок, для начертания квадрата и пруда, 4 фанерные доски в виде листиков, 4 кочки (картонные листы), 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начертить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квадрат - дом. Вокруг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фанерные доски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листики вперемежку с 4-мя кочками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(картонный листы)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пруд. 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лягушка, остальные - лягушата. Лягушка 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лягушат прыгать. Она стоит справа от пруда, лягушата слева.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лягушат становятся в дом,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мамы-лягушки, прыгают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отталкиваясь обеими ногами и приземляясь на обе ноги. Лягушка четко подает команду: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истик, дом,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кочка,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листик, кочка,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листик,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кочка!».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лягушонок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остальные следят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правильностью выполнения команд.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лягушонок прыгал высоко и не перепутал ни одной команды,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научился прыгать и встает рядом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мамой-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лягушкой, а если ошибся, то возвращается к лягушатам.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855" w:rsidRPr="0097624A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55" w:rsidRPr="00B12428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428">
        <w:rPr>
          <w:rStyle w:val="c1"/>
          <w:b/>
          <w:bCs/>
          <w:color w:val="000000"/>
          <w:sz w:val="28"/>
          <w:szCs w:val="28"/>
        </w:rPr>
        <w:t>Совушка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428">
        <w:rPr>
          <w:b/>
          <w:color w:val="000000"/>
          <w:sz w:val="28"/>
          <w:szCs w:val="28"/>
        </w:rPr>
        <w:t>Цель:</w:t>
      </w:r>
      <w:r w:rsidRPr="00B12428">
        <w:rPr>
          <w:color w:val="000000"/>
          <w:sz w:val="28"/>
          <w:szCs w:val="28"/>
        </w:rPr>
        <w:t xml:space="preserve"> Учиться внимательно слушать </w:t>
      </w:r>
      <w:r>
        <w:rPr>
          <w:color w:val="000000"/>
          <w:sz w:val="28"/>
          <w:szCs w:val="28"/>
        </w:rPr>
        <w:t xml:space="preserve">и </w:t>
      </w:r>
      <w:r w:rsidRPr="00B12428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подвижно стоять некоторое время</w:t>
      </w:r>
      <w:r w:rsidRPr="00B124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Развитие</w:t>
      </w:r>
      <w:r w:rsidRPr="00B12428">
        <w:rPr>
          <w:color w:val="000000"/>
          <w:sz w:val="28"/>
          <w:szCs w:val="28"/>
        </w:rPr>
        <w:t xml:space="preserve"> координации движений.</w:t>
      </w:r>
      <w:r>
        <w:rPr>
          <w:color w:val="000000"/>
          <w:sz w:val="28"/>
          <w:szCs w:val="28"/>
        </w:rPr>
        <w:t xml:space="preserve"> </w:t>
      </w:r>
    </w:p>
    <w:p w:rsidR="000D6855" w:rsidRPr="00B12428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06E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маска «Совы», обруч - гнездо «Совы», мел для начертания линии для «жучков» и «бабочек».</w:t>
      </w:r>
    </w:p>
    <w:p w:rsidR="000D6855" w:rsidRPr="00B12428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428">
        <w:rPr>
          <w:b/>
          <w:color w:val="000000"/>
          <w:sz w:val="28"/>
          <w:szCs w:val="28"/>
        </w:rPr>
        <w:lastRenderedPageBreak/>
        <w:t>Ход игры:</w:t>
      </w:r>
      <w:r w:rsidRPr="00B12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</w:t>
      </w:r>
      <w:r w:rsidRPr="00B12428">
        <w:rPr>
          <w:color w:val="000000"/>
          <w:sz w:val="28"/>
          <w:szCs w:val="28"/>
        </w:rPr>
        <w:t xml:space="preserve"> свободно располагаются на </w:t>
      </w:r>
      <w:r>
        <w:rPr>
          <w:color w:val="000000"/>
          <w:sz w:val="28"/>
          <w:szCs w:val="28"/>
        </w:rPr>
        <w:t xml:space="preserve">игровой </w:t>
      </w:r>
      <w:r w:rsidRPr="00B12428">
        <w:rPr>
          <w:color w:val="000000"/>
          <w:sz w:val="28"/>
          <w:szCs w:val="28"/>
        </w:rPr>
        <w:t xml:space="preserve">площадке. </w:t>
      </w:r>
      <w:r>
        <w:rPr>
          <w:color w:val="000000"/>
          <w:sz w:val="28"/>
          <w:szCs w:val="28"/>
        </w:rPr>
        <w:t xml:space="preserve">С одной стороны площадки место для «бабочек» и «жучков», а в стороне лежит обруч – «гнездо совы». «Сова» – это выбранный по считалке ребенок, встает в свое гнездо. </w:t>
      </w:r>
      <w:r w:rsidRPr="00B12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Остальные дети – «бабочки» и «жучки» встают за линией. Середина площадки свободная. На слова воспитателя</w:t>
      </w:r>
      <w:r w:rsidRPr="00B12428">
        <w:rPr>
          <w:color w:val="000000"/>
          <w:sz w:val="28"/>
          <w:szCs w:val="28"/>
        </w:rPr>
        <w:t>:</w:t>
      </w:r>
      <w:r w:rsidRPr="00B12428">
        <w:rPr>
          <w:rStyle w:val="apple-converted-space"/>
          <w:color w:val="000000"/>
          <w:sz w:val="28"/>
          <w:szCs w:val="28"/>
        </w:rPr>
        <w:t> </w:t>
      </w:r>
      <w:r w:rsidRPr="00B12428">
        <w:rPr>
          <w:i/>
          <w:iCs/>
          <w:color w:val="000000"/>
          <w:sz w:val="28"/>
          <w:szCs w:val="28"/>
        </w:rPr>
        <w:t>«День наступает – все оживает».</w:t>
      </w:r>
      <w:r w:rsidRPr="00B12428">
        <w:rPr>
          <w:color w:val="000000"/>
          <w:sz w:val="28"/>
          <w:szCs w:val="28"/>
        </w:rPr>
        <w:t xml:space="preserve"> Все </w:t>
      </w:r>
      <w:r>
        <w:rPr>
          <w:color w:val="000000"/>
          <w:sz w:val="28"/>
          <w:szCs w:val="28"/>
        </w:rPr>
        <w:t>«жучки» и «бабочки»</w:t>
      </w:r>
      <w:r w:rsidRPr="00B12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бегают</w:t>
      </w:r>
      <w:r w:rsidRPr="00B12428">
        <w:rPr>
          <w:color w:val="000000"/>
          <w:sz w:val="28"/>
          <w:szCs w:val="28"/>
        </w:rPr>
        <w:t xml:space="preserve"> по площадке, выполняя различные движения, имитируя руками полет бабочек, стрекоз и т.д.</w:t>
      </w:r>
    </w:p>
    <w:p w:rsidR="000D6855" w:rsidRPr="00B12428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слова</w:t>
      </w:r>
      <w:r w:rsidRPr="00B12428">
        <w:rPr>
          <w:color w:val="000000"/>
          <w:sz w:val="28"/>
          <w:szCs w:val="28"/>
        </w:rPr>
        <w:t>:</w:t>
      </w:r>
      <w:r w:rsidRPr="00B12428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«Ночь наступает, все замирает»</w:t>
      </w:r>
      <w:r w:rsidRPr="00B12428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вылетает «Сова». </w:t>
      </w:r>
      <w:r w:rsidRPr="00B12428">
        <w:rPr>
          <w:color w:val="000000"/>
          <w:sz w:val="28"/>
          <w:szCs w:val="28"/>
        </w:rPr>
        <w:t xml:space="preserve"> Все </w:t>
      </w:r>
      <w:r>
        <w:rPr>
          <w:color w:val="000000"/>
          <w:sz w:val="28"/>
          <w:szCs w:val="28"/>
        </w:rPr>
        <w:t>играющие замирают на своих местах</w:t>
      </w:r>
      <w:r w:rsidRPr="00B12428">
        <w:rPr>
          <w:color w:val="000000"/>
          <w:sz w:val="28"/>
          <w:szCs w:val="28"/>
        </w:rPr>
        <w:t xml:space="preserve"> в том положении, в котором их застали эти слова, и не </w:t>
      </w:r>
      <w:r>
        <w:rPr>
          <w:color w:val="000000"/>
          <w:sz w:val="28"/>
          <w:szCs w:val="28"/>
        </w:rPr>
        <w:t xml:space="preserve">должны </w:t>
      </w:r>
      <w:r w:rsidRPr="00B12428">
        <w:rPr>
          <w:color w:val="000000"/>
          <w:sz w:val="28"/>
          <w:szCs w:val="28"/>
        </w:rPr>
        <w:t xml:space="preserve">шевелиться. «Сова» </w:t>
      </w:r>
      <w:r>
        <w:rPr>
          <w:color w:val="000000"/>
          <w:sz w:val="28"/>
          <w:szCs w:val="28"/>
        </w:rPr>
        <w:t xml:space="preserve">в это время тихо вылетает на площадку на охоту, зорко </w:t>
      </w:r>
      <w:r w:rsidRPr="00B12428">
        <w:rPr>
          <w:color w:val="000000"/>
          <w:sz w:val="28"/>
          <w:szCs w:val="28"/>
        </w:rPr>
        <w:t xml:space="preserve">осматривает </w:t>
      </w:r>
      <w:r>
        <w:rPr>
          <w:color w:val="000000"/>
          <w:sz w:val="28"/>
          <w:szCs w:val="28"/>
        </w:rPr>
        <w:t>всех «жучков» и «бабочек»</w:t>
      </w:r>
      <w:r w:rsidRPr="00B12428">
        <w:rPr>
          <w:color w:val="000000"/>
          <w:sz w:val="28"/>
          <w:szCs w:val="28"/>
        </w:rPr>
        <w:t>. Кто пошевели</w:t>
      </w:r>
      <w:r>
        <w:rPr>
          <w:color w:val="000000"/>
          <w:sz w:val="28"/>
          <w:szCs w:val="28"/>
        </w:rPr>
        <w:t>лся</w:t>
      </w:r>
      <w:r w:rsidRPr="00B12428">
        <w:rPr>
          <w:color w:val="000000"/>
          <w:sz w:val="28"/>
          <w:szCs w:val="28"/>
        </w:rPr>
        <w:t xml:space="preserve"> или засме</w:t>
      </w:r>
      <w:r>
        <w:rPr>
          <w:color w:val="000000"/>
          <w:sz w:val="28"/>
          <w:szCs w:val="28"/>
        </w:rPr>
        <w:t>ялся</w:t>
      </w:r>
      <w:r w:rsidRPr="00B12428">
        <w:rPr>
          <w:color w:val="000000"/>
          <w:sz w:val="28"/>
          <w:szCs w:val="28"/>
        </w:rPr>
        <w:t xml:space="preserve">, того «сова» </w:t>
      </w:r>
      <w:r>
        <w:rPr>
          <w:color w:val="000000"/>
          <w:sz w:val="28"/>
          <w:szCs w:val="28"/>
        </w:rPr>
        <w:t>забирает</w:t>
      </w:r>
      <w:r w:rsidRPr="00B12428">
        <w:rPr>
          <w:color w:val="000000"/>
          <w:sz w:val="28"/>
          <w:szCs w:val="28"/>
        </w:rPr>
        <w:t xml:space="preserve"> к себе в «дупло». </w:t>
      </w:r>
      <w:r>
        <w:rPr>
          <w:color w:val="000000"/>
          <w:sz w:val="28"/>
          <w:szCs w:val="28"/>
        </w:rPr>
        <w:t>Потом игра повторяется снова несколько раз. Игра заканчивается, когда у «совы» в гнезде окажется 3-4 бабочки или жучка.</w:t>
      </w:r>
      <w:r w:rsidRPr="00B12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 выбирается новая «сова</w:t>
      </w:r>
      <w:r w:rsidRPr="00B12428">
        <w:rPr>
          <w:color w:val="000000"/>
          <w:sz w:val="28"/>
          <w:szCs w:val="28"/>
        </w:rPr>
        <w:t>» из тех</w:t>
      </w:r>
      <w:r>
        <w:rPr>
          <w:color w:val="000000"/>
          <w:sz w:val="28"/>
          <w:szCs w:val="28"/>
        </w:rPr>
        <w:t xml:space="preserve"> детей</w:t>
      </w:r>
      <w:r w:rsidRPr="00B124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</w:t>
      </w:r>
      <w:r w:rsidRPr="00B12428">
        <w:rPr>
          <w:color w:val="000000"/>
          <w:sz w:val="28"/>
          <w:szCs w:val="28"/>
        </w:rPr>
        <w:t>не попал</w:t>
      </w:r>
      <w:r>
        <w:rPr>
          <w:color w:val="000000"/>
          <w:sz w:val="28"/>
          <w:szCs w:val="28"/>
        </w:rPr>
        <w:t>и к ней в гнездо ни разу</w:t>
      </w:r>
      <w:r w:rsidRPr="00B124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</w:t>
      </w:r>
      <w:r w:rsidRPr="00B12428">
        <w:rPr>
          <w:color w:val="000000"/>
          <w:sz w:val="28"/>
          <w:szCs w:val="28"/>
        </w:rPr>
        <w:t xml:space="preserve"> «сова», которая забрала себе </w:t>
      </w:r>
      <w:r>
        <w:rPr>
          <w:color w:val="000000"/>
          <w:sz w:val="28"/>
          <w:szCs w:val="28"/>
        </w:rPr>
        <w:t>больше жучков и бабочек - выигрывает</w:t>
      </w:r>
      <w:r w:rsidRPr="00B12428">
        <w:rPr>
          <w:color w:val="000000"/>
          <w:sz w:val="28"/>
          <w:szCs w:val="28"/>
        </w:rPr>
        <w:t>.</w:t>
      </w:r>
    </w:p>
    <w:p w:rsidR="000D6855" w:rsidRPr="00B12428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 водят хоровод</w:t>
      </w:r>
    </w:p>
    <w:p w:rsidR="000D6855" w:rsidRPr="00B12428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двигательной активности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ловкости и быстроты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скамейка, маска кота.</w:t>
      </w: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Описание: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выбирают водящего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«кота». Кот выбирает себе «печку»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скамейка), садится на нее и закрывает глаза. Все остальные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взявшись за руки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водить хоровод вокруг кота со словами:</w:t>
      </w:r>
    </w:p>
    <w:p w:rsidR="000D6855" w:rsidRPr="00AD531E" w:rsidRDefault="000D6855" w:rsidP="000D6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водят хорово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печи дремлет кот.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 мыши, не шумите,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Кота Ваську не будите,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проснется Васька кот —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Разобьет наш хоровод!»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произнесения последних слов кот потягивается, открывает глаза и начинает гоняться за мышами. Пойманн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мышка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котом, и игра начинается сначала.</w:t>
      </w: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55" w:rsidRPr="00AD531E" w:rsidRDefault="000D6855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и мыши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умение выполнять движение по сигналу. Упражнять в беге по разным направлениям.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обручи, маска кошки. </w:t>
      </w:r>
    </w:p>
    <w:p w:rsidR="000D6855" w:rsidRPr="00AD531E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— «мыши» сидят в норках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углов площадки сидит «кошка» — воспитатель. Кошка засыпает, и мыши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бегать по площадке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Кошка просыпается,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потягивается, выгибает спинку, мяукает и выходит на охоту, т.е.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ловить мышей.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мышки должны быстро убежать в свои норки, спрятаться от кошки. Когда все мыши вернут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норки, кошка еще раз проходит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норок по всей площадке, </w:t>
      </w:r>
      <w:r w:rsidRPr="00AD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на свое место и засыпает.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игры можно показать детям как крутить обруч, а потом дети пробуют покрутить их сами. </w:t>
      </w:r>
    </w:p>
    <w:p w:rsidR="000D6855" w:rsidRPr="00CA329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Pr="00B12428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Челночный бег</w:t>
      </w:r>
    </w:p>
    <w:p w:rsidR="000D6855" w:rsidRPr="00B12428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B1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техники старта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умения владеть собой,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скорости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действовать в команде. </w:t>
      </w:r>
    </w:p>
    <w:p w:rsidR="000D6855" w:rsidRPr="00B12428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Начертить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стартовые линии на расстоянии 20м одна от другой.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(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или 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сигналу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стартуют первые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бегут ко вторым номерам и касаются их рукой. Вторые бегут к третьим и т. д. Выигрывает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B1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которая первой заняла свои первоначальные места.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EA8" w:rsidRDefault="00F30EA8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55" w:rsidRPr="00831704" w:rsidRDefault="00F3702D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с мячом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0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831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1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 диаметром 20 см.</w:t>
      </w:r>
    </w:p>
    <w:p w:rsidR="000D6855" w:rsidRDefault="000D6855" w:rsidP="000D68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7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3B21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меткость, ловкость, координацию движений, укреплять мышцы верхних конечностей и туловища.</w:t>
      </w:r>
    </w:p>
    <w:p w:rsidR="000D6855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«Свечки»- подбросить мяч вверх, сначала невысоко и поймать его. Во второй раз бросить выше и поймать, в третий раз еще выше и поймать.</w:t>
      </w:r>
    </w:p>
    <w:p w:rsidR="000D6855" w:rsidRPr="003B2176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«Хлопки»- мяч подбросить вверх и поймать после одного хлопка в ладоши.</w:t>
      </w:r>
    </w:p>
    <w:p w:rsidR="000D6855" w:rsidRPr="003B2176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«Отбей-ка»- мяч отбить об пол одной рукой и двумя руками его поймать.</w:t>
      </w:r>
    </w:p>
    <w:p w:rsidR="000D6855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«Поднебески»- подбросить мяч вверх, поймать с отскока от земли.</w:t>
      </w:r>
    </w:p>
    <w:p w:rsidR="000D6855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«Гвозди ковать»- отбивать мяч рукой о землю.</w:t>
      </w:r>
    </w:p>
    <w:p w:rsidR="000D6855" w:rsidRPr="003B2176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ладоши»- ударить мячом о стену, хлопнуть руками по коленям и поймать мяч.</w:t>
      </w:r>
    </w:p>
    <w:p w:rsidR="000D6855" w:rsidRPr="003B2176" w:rsidRDefault="000D6855" w:rsidP="000D685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Подвижная игра «Бей и догоняй»- ударить ногой по мячу, побежать за ним, поймать, взять в руки и вернуться на свое место. </w:t>
      </w:r>
      <w:r w:rsidRPr="003B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17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усложнений:</w:t>
      </w:r>
      <w:r w:rsidRPr="003B21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бегя за мячом пролезть под натянутым шнуром на высоте 50-60 см., взять свой мяч и вернуться на место. Шнур не задевать.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855" w:rsidRPr="00831704" w:rsidRDefault="00F3702D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со скакалкой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1704">
        <w:rPr>
          <w:rStyle w:val="ab"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ab"/>
          <w:color w:val="000000"/>
          <w:sz w:val="28"/>
          <w:szCs w:val="28"/>
          <w:shd w:val="clear" w:color="auto" w:fill="FFFFFF"/>
        </w:rPr>
        <w:t>:</w:t>
      </w:r>
      <w:r w:rsidRPr="00831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1704">
        <w:rPr>
          <w:color w:val="000000"/>
          <w:sz w:val="28"/>
          <w:szCs w:val="28"/>
          <w:shd w:val="clear" w:color="auto" w:fill="FFFFFF"/>
        </w:rPr>
        <w:t>скакалки.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31704">
        <w:rPr>
          <w:rStyle w:val="ab"/>
          <w:color w:val="000000"/>
          <w:sz w:val="28"/>
          <w:szCs w:val="28"/>
          <w:shd w:val="clear" w:color="auto" w:fill="FFFFFF"/>
        </w:rPr>
        <w:t>Цель:</w:t>
      </w:r>
      <w:r w:rsidRPr="00831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Развитие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быстроты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реакции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ловкости</w:t>
      </w:r>
      <w:r w:rsidRPr="0083170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крупной и мелкой моторики,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внимания. Учить детей согласованным действия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друг с другом.</w:t>
      </w:r>
    </w:p>
    <w:p w:rsidR="000D6855" w:rsidRDefault="000D6855" w:rsidP="000D6855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31704">
        <w:rPr>
          <w:color w:val="000000"/>
          <w:sz w:val="28"/>
          <w:szCs w:val="28"/>
          <w:shd w:val="clear" w:color="auto" w:fill="FFFFFF"/>
        </w:rPr>
        <w:t>«Вертолёт»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над головой сложенной вдвое вращать скакалкой.</w:t>
      </w:r>
    </w:p>
    <w:p w:rsidR="000D6855" w:rsidRPr="00620C50" w:rsidRDefault="000D6855" w:rsidP="000D6855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«Веник</w:t>
      </w:r>
      <w:r w:rsidRPr="0083170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>- вращ</w:t>
      </w:r>
      <w:r>
        <w:rPr>
          <w:color w:val="000000"/>
          <w:sz w:val="28"/>
          <w:szCs w:val="28"/>
          <w:shd w:val="clear" w:color="auto" w:fill="FFFFFF"/>
        </w:rPr>
        <w:t>ать скакалку сложенную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вдвое низко над землёй </w:t>
      </w:r>
      <w:r>
        <w:rPr>
          <w:color w:val="000000"/>
          <w:sz w:val="28"/>
          <w:szCs w:val="28"/>
          <w:shd w:val="clear" w:color="auto" w:fill="FFFFFF"/>
        </w:rPr>
        <w:t>и быстро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перешагива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через неё.</w:t>
      </w:r>
    </w:p>
    <w:p w:rsidR="000D6855" w:rsidRPr="00620C50" w:rsidRDefault="000D6855" w:rsidP="000D6855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31704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Прыжки</w:t>
      </w:r>
      <w:r w:rsidRPr="0083170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прыжки через скакалку на двух ногах.</w:t>
      </w:r>
    </w:p>
    <w:p w:rsidR="000D6855" w:rsidRDefault="000D6855" w:rsidP="000D6855">
      <w:pPr>
        <w:pStyle w:val="c2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31704">
        <w:rPr>
          <w:color w:val="000000"/>
          <w:sz w:val="28"/>
          <w:szCs w:val="28"/>
          <w:shd w:val="clear" w:color="auto" w:fill="FFFFFF"/>
        </w:rPr>
        <w:t>Подвижная игра «Конные скачки»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дети делятся на пары «наездник» и «лошадка».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Лошадка впереди наездник сзади, придерживает лошадку </w:t>
      </w:r>
      <w:r w:rsidRPr="00831704">
        <w:rPr>
          <w:color w:val="000000"/>
          <w:sz w:val="28"/>
          <w:szCs w:val="28"/>
          <w:shd w:val="clear" w:color="auto" w:fill="FFFFFF"/>
        </w:rPr>
        <w:lastRenderedPageBreak/>
        <w:t>«вожжами»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>- скакалкой сложенной вдвое. По сигналу «</w:t>
      </w:r>
      <w:r>
        <w:rPr>
          <w:color w:val="000000"/>
          <w:sz w:val="28"/>
          <w:szCs w:val="28"/>
          <w:shd w:val="clear" w:color="auto" w:fill="FFFFFF"/>
        </w:rPr>
        <w:t>Пора в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путь!»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пары </w:t>
      </w:r>
      <w:r>
        <w:rPr>
          <w:color w:val="000000"/>
          <w:sz w:val="28"/>
          <w:szCs w:val="28"/>
          <w:shd w:val="clear" w:color="auto" w:fill="FFFFFF"/>
        </w:rPr>
        <w:t>начинают объезжать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препятствия (например стойки) и возвращаются на свое место. Потом дети меняются ролями. Та пара, которая не заденет препятствия становится победителем. </w:t>
      </w:r>
      <w:r w:rsidRPr="00831704">
        <w:rPr>
          <w:color w:val="000000"/>
          <w:sz w:val="28"/>
          <w:szCs w:val="28"/>
        </w:rPr>
        <w:br/>
      </w:r>
      <w:r w:rsidRPr="00831704">
        <w:rPr>
          <w:rStyle w:val="ab"/>
          <w:color w:val="000000"/>
          <w:sz w:val="28"/>
          <w:szCs w:val="28"/>
          <w:shd w:val="clear" w:color="auto" w:fill="FFFFFF"/>
        </w:rPr>
        <w:t>Вариант усложнений:</w:t>
      </w:r>
      <w:r w:rsidRPr="00831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31704">
        <w:rPr>
          <w:color w:val="000000"/>
          <w:sz w:val="28"/>
          <w:szCs w:val="28"/>
          <w:shd w:val="clear" w:color="auto" w:fill="FFFFFF"/>
        </w:rPr>
        <w:t xml:space="preserve"> пройти полосу препятствий на время.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Игры со скакалкой взяты с сайта: </w:t>
      </w:r>
      <w:hyperlink r:id="rId9" w:history="1">
        <w:r w:rsidRPr="00D21DBF">
          <w:rPr>
            <w:rStyle w:val="a6"/>
            <w:sz w:val="28"/>
            <w:szCs w:val="28"/>
            <w:shd w:val="clear" w:color="auto" w:fill="FFFFFF"/>
          </w:rPr>
          <w:t>http://planetadetstva.net/vospitatelam/pedsovet/kompleksy-igr-i-igrovyx-uprazhnenij-dlya-detej-doshkolnogo-vozrasta.html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D6855" w:rsidRPr="00831704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0155D">
        <w:rPr>
          <w:b/>
          <w:color w:val="000000"/>
          <w:sz w:val="28"/>
          <w:szCs w:val="28"/>
        </w:rPr>
        <w:t>Игры на развитие мелкой моторики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игры предполагают игры с мозаикой, игры с конструктором, сортировка пуговиц по размеру, шнуровка, штриховка, опускание предметов в горлышко бутылки, пересчитывание шишек, мелкого гороха, риса,</w:t>
      </w:r>
      <w:r w:rsidRPr="0040155D">
        <w:rPr>
          <w:color w:val="000000"/>
          <w:sz w:val="28"/>
          <w:szCs w:val="28"/>
          <w:shd w:val="clear" w:color="auto" w:fill="FFFFFF"/>
        </w:rPr>
        <w:t xml:space="preserve"> </w:t>
      </w:r>
      <w:r w:rsidRPr="00CA3295">
        <w:rPr>
          <w:color w:val="000000"/>
          <w:sz w:val="28"/>
          <w:szCs w:val="28"/>
          <w:shd w:val="clear" w:color="auto" w:fill="FFFFFF"/>
        </w:rPr>
        <w:t xml:space="preserve">завязывание бантов </w:t>
      </w:r>
      <w:r>
        <w:rPr>
          <w:color w:val="000000"/>
          <w:sz w:val="28"/>
          <w:szCs w:val="28"/>
          <w:shd w:val="clear" w:color="auto" w:fill="FFFFFF"/>
        </w:rPr>
        <w:t>и узлов различной конфигурации,</w:t>
      </w:r>
      <w:r>
        <w:rPr>
          <w:color w:val="000000"/>
          <w:sz w:val="28"/>
          <w:szCs w:val="28"/>
        </w:rPr>
        <w:t xml:space="preserve"> рвание бумаги, нанизывание пуговиц или бусинок на нитку или проволоку, </w:t>
      </w:r>
    </w:p>
    <w:p w:rsidR="000D6855" w:rsidRPr="0040155D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развитию мелкой моторики можно отнести и пальчиковые игры, которые тренируют точность двигательных реакций, развивают координацию движений, концентрацию внимания.</w:t>
      </w:r>
    </w:p>
    <w:p w:rsidR="000D685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Результативны для развития мелкой моторики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 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>игры с мячом,</w:t>
      </w:r>
      <w:r w:rsidRPr="00CA3295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который стимулирует развития кистей рук: бросание мяча друг другу в круге, называя например слова на определенную букву, части тела и т.п.; 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>бросать мяч в стену;  играть в мяч парами;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 xml:space="preserve">играть </w:t>
      </w:r>
      <w:r>
        <w:rPr>
          <w:rStyle w:val="c1"/>
          <w:color w:val="000000"/>
          <w:sz w:val="28"/>
          <w:szCs w:val="28"/>
          <w:shd w:val="clear" w:color="auto" w:fill="FFFFFF"/>
        </w:rPr>
        <w:t>одно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>временн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о с двумя или тремя мячами; </w:t>
      </w:r>
      <w:r w:rsidRPr="00CA3295">
        <w:rPr>
          <w:rStyle w:val="c1"/>
          <w:color w:val="000000"/>
          <w:sz w:val="28"/>
          <w:szCs w:val="28"/>
          <w:shd w:val="clear" w:color="auto" w:fill="FFFFFF"/>
        </w:rPr>
        <w:t>подбрасывать мяч в воздух и ловить его, не давая ему упасть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</w:p>
    <w:p w:rsidR="000D6855" w:rsidRPr="00CA329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Pr="0040155D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155D">
        <w:rPr>
          <w:b/>
          <w:color w:val="000000"/>
          <w:sz w:val="28"/>
          <w:szCs w:val="28"/>
        </w:rPr>
        <w:t>Театр теней</w:t>
      </w:r>
    </w:p>
    <w:p w:rsidR="000D6855" w:rsidRPr="001614E0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</w:t>
      </w:r>
      <w:r w:rsidRPr="00A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 рук,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воображения, эмоционального контакта с окружающими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855" w:rsidRPr="001614E0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 и наглядные пособия: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стена, 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настольная лампа,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белой бумаги или простыня.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Рекомендации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на стене темные обои, к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приколоть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простыню или лист белой бумаги. Лампу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низко, на высоте рук. М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лампой и стеной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сесть и начинать показывать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6855" w:rsidRPr="001614E0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любой зверь, которого хочется показать.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сложить пальцы и начать показывать, а дети по тени пусть отгадают кого вы им показываете.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пошевелит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пальцами, то тени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оживут. Если 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держать 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ближе к экрану, то тени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по размеру, но их будет отчетливее видно, если держать 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 лампе, то тень будет большого размера. Потом </w:t>
      </w:r>
      <w:r w:rsidRPr="0016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показывают дети. </w:t>
      </w:r>
    </w:p>
    <w:p w:rsidR="000D6855" w:rsidRPr="00CA329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Pr="00CA329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295">
        <w:rPr>
          <w:noProof/>
          <w:sz w:val="28"/>
          <w:szCs w:val="28"/>
        </w:rPr>
        <w:drawing>
          <wp:inline distT="0" distB="0" distL="0" distR="0" wp14:anchorId="4C53086E" wp14:editId="28774D29">
            <wp:extent cx="2095500" cy="2710180"/>
            <wp:effectExtent l="0" t="0" r="0" b="0"/>
            <wp:docPr id="3" name="Рисунок 3" descr="http://www.alegri.ru/images/1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1(8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86" cy="27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55" w:rsidRPr="00CA3295" w:rsidRDefault="000D6855" w:rsidP="000D6855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6855" w:rsidRPr="00CA3295" w:rsidRDefault="000D6855" w:rsidP="000D685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теней дает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безграничную, неисчерпаемую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фантазии.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разыгрывать сценки, 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новые тени и т.п. 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творчество сплачивает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коллектив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</w:t>
      </w:r>
      <w:r w:rsidRPr="00CA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доверие и взаимопонимание.</w:t>
      </w:r>
    </w:p>
    <w:p w:rsidR="000D6855" w:rsidRPr="008148EF" w:rsidRDefault="000D6855" w:rsidP="000D6855">
      <w:pPr>
        <w:shd w:val="clear" w:color="auto" w:fill="FFFFFF"/>
        <w:spacing w:before="150" w:after="3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Узелки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пособию Марии Монтессори, усовершенствованные М.А. Гершензоном и Б.П. Никитиным)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моторики, пространственного мышления.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Необходимые материалы и наглядные пособия: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станок для завязывания узлов, который состоит из 2 соединяющихся рамок с прутом в каждой из них (см. рис.).</w:t>
      </w:r>
    </w:p>
    <w:p w:rsidR="000D6855" w:rsidRPr="008148EF" w:rsidRDefault="000D6855" w:rsidP="00F30E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рамке предложены образцы узлов, которые расположены по мере возрастания сложности, а в нижней рамке расположены отрезки шнура, чтобы можно было сделать копии верхних узлов.</w:t>
      </w:r>
      <w:r w:rsidR="00F3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можно сделать из тонких дюралевых уголков сечением 15x15 мм или из деревянных реек. В поперечных перекладинах просверлено по 14 отверстий (для нашего случая) для закрепления отрезков шнура. Наиболее подходит плетеный шнур 5-6 мм толщиной. Длину шнура определяют по месторасположению.</w:t>
      </w:r>
    </w:p>
    <w:p w:rsidR="00F30EA8" w:rsidRPr="00F30EA8" w:rsidRDefault="00F3702D" w:rsidP="00F30E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F30EA8" w:rsidRPr="008148EF" w:rsidRDefault="000D6855" w:rsidP="00F30E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 вариант: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ребенку, глядя на образцы, попробовать завязать все 14 узлов.</w:t>
      </w:r>
    </w:p>
    <w:p w:rsidR="00F30EA8" w:rsidRPr="008148EF" w:rsidRDefault="000D6855" w:rsidP="00F30E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 вариант: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завяжет узел? Из перечня выбирается узел, который будет предложен для завязывания на время. Сначала предлагается самый простой узел, а в дальнейшем задания усложняются. Для наглядности можно вести турнирную таблицу, где ребенок сам будет отмечать победителей.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3-й вариант: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придумать новые узлы и научить их завязывать.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данной игры состоит в том, что она представляет собой своеобразную гимнастику для ума, дающую мощный стимул для дальнейшего интеллектуального развития ребенка.</w:t>
      </w:r>
    </w:p>
    <w:p w:rsidR="000D6855" w:rsidRPr="00CA3295" w:rsidRDefault="000D6855" w:rsidP="000D68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7F8A3" wp14:editId="0F6A376C">
            <wp:extent cx="2571750" cy="2065973"/>
            <wp:effectExtent l="0" t="0" r="0" b="0"/>
            <wp:docPr id="7" name="Рисунок 7" descr="http://www.alegri.ru/images/5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gri.ru/images/5(6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55" cy="20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55" w:rsidRPr="00CA3295" w:rsidRDefault="000D6855" w:rsidP="000D68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«Узелки» взята с сайта: </w:t>
      </w:r>
      <w:hyperlink r:id="rId12" w:history="1">
        <w:r w:rsidRPr="00CA3295">
          <w:rPr>
            <w:rStyle w:val="a6"/>
            <w:rFonts w:ascii="Times New Roman" w:hAnsi="Times New Roman" w:cs="Times New Roman"/>
            <w:sz w:val="28"/>
            <w:szCs w:val="28"/>
          </w:rPr>
          <w:t>http://www.alegri.ru/deti/vospitanie-i-razvitie-rebenka/podgotovka-reb-nka-k-shkole/igry-na-razvitie-melkoi-motoriki-detei-4-5-6-let.html</w:t>
        </w:r>
      </w:hyperlink>
    </w:p>
    <w:p w:rsidR="000D6855" w:rsidRPr="008148EF" w:rsidRDefault="000D6855" w:rsidP="000D6855">
      <w:pPr>
        <w:shd w:val="clear" w:color="auto" w:fill="FFFFFF"/>
        <w:spacing w:before="150" w:after="3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Лепим и раскрашиваем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мелкой моторики,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пространственно мыслить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 и наглядные пособия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тесто, глина, краски.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приготовления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стакан соли,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стакан муки, 0,5 стакана воды, все смеша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упругое эластичное тесто.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задает тему. Р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должен из приготовленного соленого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глины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вылепить фигурку на заданную тему.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предложить, чтобы ребенок сам пофантазировал и слепил то, что хочет он.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фигурки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слеплены, их нужно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ушить. Потом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раскрасить гуашью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акварельными красками. Нужно о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выполненное задание, тем более, если он подошел к нему творчески. С высохшими и раскрашенными фигурками можно поиграть: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веселую историю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придумать и разыграть какую-нибудь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казку.</w:t>
      </w:r>
    </w:p>
    <w:p w:rsidR="000D6855" w:rsidRPr="008148EF" w:rsidRDefault="000D6855" w:rsidP="000D6855">
      <w:pPr>
        <w:shd w:val="clear" w:color="auto" w:fill="FFFFFF"/>
        <w:spacing w:before="150" w:after="3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Сложи платок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игры: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движений,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ног,</w:t>
      </w:r>
      <w:r w:rsidRPr="004B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мышечной памяти,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ловкости, соревновательного духа.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платка.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прежде чем играть в эту игру,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потренироваться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855" w:rsidRPr="008148EF" w:rsidRDefault="00F3702D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1-й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и попросить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сложить платок, как обычно. После того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 ему глаза и попросить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платок.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справится с этим заданием, развя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зать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глаза и попросит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платок пополам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уже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ногами — сначала одной, потом другой.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ывание платка пополам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хорошо усвоено ребенком, можно усложнить задание: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сложить платок еще раз пополам.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работать 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такая игра обычно вызывает у детей большой интерес и восторг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2-й вариант: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ребенка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платок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завязанными глазами. Сначала просто пополам, потом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наискосок,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голок к уголку (треугольником). Если позволяет размер платочка, то можно попросить сложить тоже наискосок, но уже вдвое или втрое. Как только ребенок усвоил это прием с закрытыми глазами, можно предложить сложить платок так же наискосок, но уже ногами (с закрытыми при этом глазами).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3-й вариант: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данные задания (вариант 1 и 2)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взрослому, и ребенку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судьи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учитывать</w:t>
      </w:r>
      <w:r w:rsidRPr="00C2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выполнения задания.</w:t>
      </w:r>
    </w:p>
    <w:p w:rsidR="000D6855" w:rsidRPr="00CA329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игра и неудачи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сплачивают, скрепляют коллектив</w:t>
      </w:r>
      <w:r w:rsidRPr="0081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855" w:rsidRPr="00CA329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2D" w:rsidRPr="00072EC3" w:rsidRDefault="000D6855" w:rsidP="00F30E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Физкультминутки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Дни недели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Помочь детям запомнить </w:t>
      </w:r>
      <w:r w:rsidRPr="00072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названия дней недели.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пался,                        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Изображаем плавание.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 –рисовал.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  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Изображаем рисование.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долго умывался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 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Умываемся.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четверг в футбол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играл.                     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месте.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я прыгал,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егал,                    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Прыгаем. Кружимся на месте.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долго танцевал.                        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ладоши.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субботу, воскресен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   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</w:t>
      </w: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корточки, руки                                  </w:t>
      </w:r>
    </w:p>
    <w:p w:rsidR="000D6855" w:rsidRPr="008148EF" w:rsidRDefault="000D6855" w:rsidP="000D6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я отдыхал.                                 </w:t>
      </w:r>
      <w:r w:rsidRPr="00814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 щеку - засыпают.      </w:t>
      </w:r>
    </w:p>
    <w:p w:rsidR="00F30EA8" w:rsidRDefault="00F30EA8" w:rsidP="000D68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55" w:rsidRDefault="00F3702D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Хомячок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детей, памяти. Расширение словарного запаса. 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и повторяя стихотворение, выполняют за педагогом движения.</w:t>
      </w:r>
    </w:p>
    <w:p w:rsidR="000D6855" w:rsidRPr="00EA3F40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Хомка, хомка, хомячок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Приседают,  руки на поясе 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Полосатенький бочок                      </w:t>
      </w:r>
      <w:r w:rsidRPr="00EA3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поглаживают бока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Хомка раненько встает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Потягиваются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Шейку моет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Имитируют, что моют шею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Щечки трет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Трут щечки (как будто умываются)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Подметает хомка хатку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Подметают пол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выходит на зарядку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Шагают на месте</w:t>
      </w:r>
    </w:p>
    <w:p w:rsidR="000D6855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два, три, четыре, пять             </w:t>
      </w:r>
      <w:r w:rsidRPr="00EA3F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Взмахи руками</w:t>
      </w:r>
    </w:p>
    <w:p w:rsidR="000D6855" w:rsidRPr="008148EF" w:rsidRDefault="000D6855" w:rsidP="000D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Хомка хочет сильным стать.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какими сильными дети хотят стать.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F3702D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кругозора, внимания детей, памяти. Обогащение словарного запаса детей (логово, нора, берлога).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Дети встают около своих стульчиков, произносят слова вместе с педагогом, выполняют движения.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веселый колобок       </w:t>
      </w:r>
      <w:r>
        <w:rPr>
          <w:rFonts w:ascii="Times New Roman" w:hAnsi="Times New Roman" w:cs="Times New Roman"/>
          <w:i/>
          <w:sz w:val="28"/>
          <w:szCs w:val="28"/>
        </w:rPr>
        <w:t>Улыбаются друг другу, поворачивая голову                        вправо-влево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румяный бок           </w:t>
      </w:r>
      <w:r>
        <w:rPr>
          <w:rFonts w:ascii="Times New Roman" w:hAnsi="Times New Roman" w:cs="Times New Roman"/>
          <w:i/>
          <w:sz w:val="28"/>
          <w:szCs w:val="28"/>
        </w:rPr>
        <w:t>Поглаживают руками свои бока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кручусь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Крутятся на месте в одну сторону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верчусь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Крутятся на месте в другую сторону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покачусь       </w:t>
      </w:r>
      <w:r w:rsidRPr="00F43D40">
        <w:rPr>
          <w:rFonts w:ascii="Times New Roman" w:hAnsi="Times New Roman" w:cs="Times New Roman"/>
          <w:i/>
          <w:sz w:val="28"/>
          <w:szCs w:val="28"/>
        </w:rPr>
        <w:t xml:space="preserve">Бегут </w:t>
      </w:r>
      <w:r>
        <w:rPr>
          <w:rFonts w:ascii="Times New Roman" w:hAnsi="Times New Roman" w:cs="Times New Roman"/>
          <w:i/>
          <w:sz w:val="28"/>
          <w:szCs w:val="28"/>
        </w:rPr>
        <w:t>друг за другом, как по тропинке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леса из норы вышла лиса (потом может быть волк – у него логово, медведь из берлоги и т.п.) и чтобы она не поймала колобка, колобок быстрее катится домой. Дети не толкая друг друга, не изменяя направления движения должны прибежать в свой домик, т.е. сесть на стульчик.</w:t>
      </w:r>
    </w:p>
    <w:p w:rsidR="000D6855" w:rsidRDefault="000D6855" w:rsidP="00F3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A8" w:rsidRDefault="00F30EA8" w:rsidP="00F3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ЛИТЕРАТУРА.</w:t>
      </w:r>
    </w:p>
    <w:p w:rsidR="000D6855" w:rsidRDefault="000D6855" w:rsidP="000D685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О.Е. Спортивные игры для детей. – М.: ТЦ Сфера, 2003. – 128 с</w:t>
      </w:r>
      <w:r w:rsidR="00753096">
        <w:rPr>
          <w:rFonts w:ascii="Times New Roman" w:hAnsi="Times New Roman" w:cs="Times New Roman"/>
          <w:sz w:val="28"/>
          <w:szCs w:val="28"/>
        </w:rPr>
        <w:t>.</w:t>
      </w:r>
    </w:p>
    <w:p w:rsidR="000D6855" w:rsidRDefault="000D6855" w:rsidP="000D685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В.Ю. Шпаргалки. Игры четырех сезонов. – СПб.: Образовательные пректы, 2012; М.: ЛИНКА-ПРЕСС, 2012. – 64 с.</w:t>
      </w:r>
    </w:p>
    <w:p w:rsidR="000D6855" w:rsidRDefault="000D6855" w:rsidP="000D685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минутки и динамические паузы в дошкольных образовательных учреждениях: практ.пособие/И.Е. Аверина. – Изд. 2-е. – М.: Айрис-пресс, 2006. – 144 с</w:t>
      </w:r>
      <w:r w:rsidR="00753096">
        <w:rPr>
          <w:rFonts w:ascii="Times New Roman" w:hAnsi="Times New Roman" w:cs="Times New Roman"/>
          <w:sz w:val="28"/>
          <w:szCs w:val="28"/>
        </w:rPr>
        <w:t>.</w:t>
      </w:r>
    </w:p>
    <w:p w:rsidR="000D6855" w:rsidRPr="002250E3" w:rsidRDefault="000D6855" w:rsidP="000D6855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Pr="00F43D40" w:rsidRDefault="000D6855" w:rsidP="000D6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Pr="00F43D40" w:rsidRDefault="000D6855" w:rsidP="000D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55" w:rsidRPr="00F43D40" w:rsidRDefault="000D6855" w:rsidP="000D68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EC" w:rsidRPr="00015652" w:rsidRDefault="00CB57EC" w:rsidP="00015652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57EC" w:rsidRPr="00015652" w:rsidSect="00122A3E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F3" w:rsidRDefault="004D2AF3" w:rsidP="00193148">
      <w:pPr>
        <w:spacing w:after="0" w:line="240" w:lineRule="auto"/>
      </w:pPr>
      <w:r>
        <w:separator/>
      </w:r>
    </w:p>
  </w:endnote>
  <w:endnote w:type="continuationSeparator" w:id="0">
    <w:p w:rsidR="004D2AF3" w:rsidRDefault="004D2AF3" w:rsidP="0019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32075"/>
      <w:docPartObj>
        <w:docPartGallery w:val="Page Numbers (Bottom of Page)"/>
        <w:docPartUnique/>
      </w:docPartObj>
    </w:sdtPr>
    <w:sdtEndPr/>
    <w:sdtContent>
      <w:p w:rsidR="00492B57" w:rsidRDefault="00492B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E">
          <w:rPr>
            <w:noProof/>
          </w:rPr>
          <w:t>2</w:t>
        </w:r>
        <w:r>
          <w:fldChar w:fldCharType="end"/>
        </w:r>
      </w:p>
    </w:sdtContent>
  </w:sdt>
  <w:p w:rsidR="00193148" w:rsidRDefault="001931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F3" w:rsidRDefault="004D2AF3" w:rsidP="00193148">
      <w:pPr>
        <w:spacing w:after="0" w:line="240" w:lineRule="auto"/>
      </w:pPr>
      <w:r>
        <w:separator/>
      </w:r>
    </w:p>
  </w:footnote>
  <w:footnote w:type="continuationSeparator" w:id="0">
    <w:p w:rsidR="004D2AF3" w:rsidRDefault="004D2AF3" w:rsidP="0019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FFFFFFFE"/>
    <w:multiLevelType w:val="singleLevel"/>
    <w:tmpl w:val="8B6ACB2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D1C189A"/>
    <w:multiLevelType w:val="hybridMultilevel"/>
    <w:tmpl w:val="FE941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A3E43"/>
    <w:multiLevelType w:val="hybridMultilevel"/>
    <w:tmpl w:val="4B6AA58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A4B02"/>
    <w:multiLevelType w:val="multilevel"/>
    <w:tmpl w:val="829E573C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12F45E38"/>
    <w:multiLevelType w:val="multilevel"/>
    <w:tmpl w:val="AEAC78BE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16BF5D63"/>
    <w:multiLevelType w:val="multilevel"/>
    <w:tmpl w:val="E8B024EA"/>
    <w:styleLink w:val="WWNum4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17524EFF"/>
    <w:multiLevelType w:val="multilevel"/>
    <w:tmpl w:val="BC56AC4A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1CA81415"/>
    <w:multiLevelType w:val="multilevel"/>
    <w:tmpl w:val="5ED6C12E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20FE5CFB"/>
    <w:multiLevelType w:val="hybridMultilevel"/>
    <w:tmpl w:val="BA3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65170"/>
    <w:multiLevelType w:val="multilevel"/>
    <w:tmpl w:val="E62A9664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3E6B437A"/>
    <w:multiLevelType w:val="multilevel"/>
    <w:tmpl w:val="D610D3A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42336786"/>
    <w:multiLevelType w:val="multilevel"/>
    <w:tmpl w:val="BAD40FFA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45CD7AAD"/>
    <w:multiLevelType w:val="multilevel"/>
    <w:tmpl w:val="944EE13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4DFB61BF"/>
    <w:multiLevelType w:val="multilevel"/>
    <w:tmpl w:val="3568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1753F"/>
    <w:multiLevelType w:val="hybridMultilevel"/>
    <w:tmpl w:val="123AC050"/>
    <w:lvl w:ilvl="0" w:tplc="7912350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2537"/>
    <w:multiLevelType w:val="multilevel"/>
    <w:tmpl w:val="1D60759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57120A4"/>
    <w:multiLevelType w:val="hybridMultilevel"/>
    <w:tmpl w:val="B8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455B5"/>
    <w:multiLevelType w:val="hybridMultilevel"/>
    <w:tmpl w:val="98E8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24260"/>
    <w:multiLevelType w:val="hybridMultilevel"/>
    <w:tmpl w:val="1D4AE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F29C4"/>
    <w:multiLevelType w:val="hybridMultilevel"/>
    <w:tmpl w:val="920C3DA4"/>
    <w:lvl w:ilvl="0" w:tplc="612C4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7245BE"/>
    <w:multiLevelType w:val="multilevel"/>
    <w:tmpl w:val="92F0AAF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641A7486"/>
    <w:multiLevelType w:val="hybridMultilevel"/>
    <w:tmpl w:val="7ACE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D0837"/>
    <w:multiLevelType w:val="hybridMultilevel"/>
    <w:tmpl w:val="25EACC28"/>
    <w:lvl w:ilvl="0" w:tplc="9DFE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11574"/>
    <w:multiLevelType w:val="hybridMultilevel"/>
    <w:tmpl w:val="E0D6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33435"/>
    <w:multiLevelType w:val="hybridMultilevel"/>
    <w:tmpl w:val="12A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44793"/>
    <w:multiLevelType w:val="multilevel"/>
    <w:tmpl w:val="380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D5FBF"/>
    <w:multiLevelType w:val="multilevel"/>
    <w:tmpl w:val="F8EC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C7522"/>
    <w:multiLevelType w:val="multilevel"/>
    <w:tmpl w:val="F8880A1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25"/>
  </w:num>
  <w:num w:numId="5">
    <w:abstractNumId w:val="20"/>
  </w:num>
  <w:num w:numId="6">
    <w:abstractNumId w:val="24"/>
  </w:num>
  <w:num w:numId="7">
    <w:abstractNumId w:val="17"/>
  </w:num>
  <w:num w:numId="8">
    <w:abstractNumId w:val="22"/>
  </w:num>
  <w:num w:numId="9">
    <w:abstractNumId w:val="16"/>
  </w:num>
  <w:num w:numId="10">
    <w:abstractNumId w:val="40"/>
  </w:num>
  <w:num w:numId="11">
    <w:abstractNumId w:val="33"/>
  </w:num>
  <w:num w:numId="12">
    <w:abstractNumId w:val="19"/>
  </w:num>
  <w:num w:numId="13">
    <w:abstractNumId w:val="18"/>
  </w:num>
  <w:num w:numId="14">
    <w:abstractNumId w:val="28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0"/>
  </w:num>
  <w:num w:numId="17">
    <w:abstractNumId w:val="24"/>
  </w:num>
  <w:num w:numId="18">
    <w:abstractNumId w:val="17"/>
    <w:lvlOverride w:ilvl="0">
      <w:startOverride w:val="1"/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eastAsiaTheme="minorEastAsia" w:hAnsi="Times New Roman CYR" w:cs="Times New Roman CYR"/>
        </w:rPr>
      </w:lvl>
    </w:lvlOverride>
  </w:num>
  <w:num w:numId="20">
    <w:abstractNumId w:val="15"/>
  </w:num>
  <w:num w:numId="21">
    <w:abstractNumId w:val="27"/>
  </w:num>
  <w:num w:numId="22">
    <w:abstractNumId w:val="37"/>
  </w:num>
  <w:num w:numId="23">
    <w:abstractNumId w:val="39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3"/>
  </w:num>
  <w:num w:numId="29">
    <w:abstractNumId w:val="4"/>
  </w:num>
  <w:num w:numId="30">
    <w:abstractNumId w:val="6"/>
  </w:num>
  <w:num w:numId="31">
    <w:abstractNumId w:val="30"/>
  </w:num>
  <w:num w:numId="32">
    <w:abstractNumId w:val="34"/>
  </w:num>
  <w:num w:numId="33">
    <w:abstractNumId w:val="32"/>
  </w:num>
  <w:num w:numId="34">
    <w:abstractNumId w:val="36"/>
  </w:num>
  <w:num w:numId="35">
    <w:abstractNumId w:val="35"/>
  </w:num>
  <w:num w:numId="36">
    <w:abstractNumId w:val="26"/>
  </w:num>
  <w:num w:numId="37">
    <w:abstractNumId w:val="31"/>
  </w:num>
  <w:num w:numId="3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636"/>
    <w:rsid w:val="0000234A"/>
    <w:rsid w:val="00005F85"/>
    <w:rsid w:val="00006BC2"/>
    <w:rsid w:val="00010CE1"/>
    <w:rsid w:val="00012690"/>
    <w:rsid w:val="00012D29"/>
    <w:rsid w:val="00015652"/>
    <w:rsid w:val="000227CD"/>
    <w:rsid w:val="00024722"/>
    <w:rsid w:val="0002484C"/>
    <w:rsid w:val="00033A43"/>
    <w:rsid w:val="00036D34"/>
    <w:rsid w:val="0004091C"/>
    <w:rsid w:val="00042F26"/>
    <w:rsid w:val="000457A7"/>
    <w:rsid w:val="000710F8"/>
    <w:rsid w:val="00091D16"/>
    <w:rsid w:val="000A0426"/>
    <w:rsid w:val="000A1A71"/>
    <w:rsid w:val="000A6CAC"/>
    <w:rsid w:val="000A6E9A"/>
    <w:rsid w:val="000B6F2C"/>
    <w:rsid w:val="000B78F4"/>
    <w:rsid w:val="000C00BB"/>
    <w:rsid w:val="000D6855"/>
    <w:rsid w:val="000D7D37"/>
    <w:rsid w:val="000E2D92"/>
    <w:rsid w:val="000E4173"/>
    <w:rsid w:val="000F2120"/>
    <w:rsid w:val="00105498"/>
    <w:rsid w:val="00106A87"/>
    <w:rsid w:val="00111BC8"/>
    <w:rsid w:val="001229E3"/>
    <w:rsid w:val="00122A3E"/>
    <w:rsid w:val="00125D71"/>
    <w:rsid w:val="00126923"/>
    <w:rsid w:val="00127831"/>
    <w:rsid w:val="00133F9C"/>
    <w:rsid w:val="001375A6"/>
    <w:rsid w:val="00142CF0"/>
    <w:rsid w:val="0015227C"/>
    <w:rsid w:val="001544F2"/>
    <w:rsid w:val="00162E61"/>
    <w:rsid w:val="00167559"/>
    <w:rsid w:val="001725B2"/>
    <w:rsid w:val="0018775D"/>
    <w:rsid w:val="00193148"/>
    <w:rsid w:val="0019323B"/>
    <w:rsid w:val="00193E90"/>
    <w:rsid w:val="00195562"/>
    <w:rsid w:val="001B1569"/>
    <w:rsid w:val="001B4001"/>
    <w:rsid w:val="001B78E9"/>
    <w:rsid w:val="001C25A9"/>
    <w:rsid w:val="001D010B"/>
    <w:rsid w:val="001D2343"/>
    <w:rsid w:val="001E6636"/>
    <w:rsid w:val="001E71FD"/>
    <w:rsid w:val="001F0589"/>
    <w:rsid w:val="001F63E9"/>
    <w:rsid w:val="00210804"/>
    <w:rsid w:val="00216399"/>
    <w:rsid w:val="00217374"/>
    <w:rsid w:val="00220463"/>
    <w:rsid w:val="00223F8F"/>
    <w:rsid w:val="002240B8"/>
    <w:rsid w:val="00226113"/>
    <w:rsid w:val="00231691"/>
    <w:rsid w:val="0023178E"/>
    <w:rsid w:val="00235658"/>
    <w:rsid w:val="0024321E"/>
    <w:rsid w:val="002458E1"/>
    <w:rsid w:val="00260362"/>
    <w:rsid w:val="00263BFE"/>
    <w:rsid w:val="00264094"/>
    <w:rsid w:val="002738CB"/>
    <w:rsid w:val="002741A7"/>
    <w:rsid w:val="002746D5"/>
    <w:rsid w:val="00276758"/>
    <w:rsid w:val="00283AF3"/>
    <w:rsid w:val="0029058A"/>
    <w:rsid w:val="00294BCE"/>
    <w:rsid w:val="002B2D71"/>
    <w:rsid w:val="002C2C71"/>
    <w:rsid w:val="002C7144"/>
    <w:rsid w:val="002D3BFD"/>
    <w:rsid w:val="002E0E1E"/>
    <w:rsid w:val="002E4AEE"/>
    <w:rsid w:val="002F1B95"/>
    <w:rsid w:val="002F4710"/>
    <w:rsid w:val="00300E7D"/>
    <w:rsid w:val="00304C42"/>
    <w:rsid w:val="00304CA2"/>
    <w:rsid w:val="0031124A"/>
    <w:rsid w:val="0031170C"/>
    <w:rsid w:val="003159F0"/>
    <w:rsid w:val="00325AD5"/>
    <w:rsid w:val="00334B42"/>
    <w:rsid w:val="003418F2"/>
    <w:rsid w:val="00355349"/>
    <w:rsid w:val="003630D3"/>
    <w:rsid w:val="00367318"/>
    <w:rsid w:val="003725BC"/>
    <w:rsid w:val="00380E89"/>
    <w:rsid w:val="00387C6F"/>
    <w:rsid w:val="0039148D"/>
    <w:rsid w:val="00394B45"/>
    <w:rsid w:val="00397228"/>
    <w:rsid w:val="003A3667"/>
    <w:rsid w:val="003A5099"/>
    <w:rsid w:val="003B524B"/>
    <w:rsid w:val="003C017C"/>
    <w:rsid w:val="003C03C0"/>
    <w:rsid w:val="003C65AE"/>
    <w:rsid w:val="003D05AB"/>
    <w:rsid w:val="003D34FC"/>
    <w:rsid w:val="003D71F9"/>
    <w:rsid w:val="003E0EF2"/>
    <w:rsid w:val="003E390D"/>
    <w:rsid w:val="003E6444"/>
    <w:rsid w:val="003F516D"/>
    <w:rsid w:val="003F71E0"/>
    <w:rsid w:val="00414C83"/>
    <w:rsid w:val="0042185D"/>
    <w:rsid w:val="0042607A"/>
    <w:rsid w:val="00441377"/>
    <w:rsid w:val="004472D1"/>
    <w:rsid w:val="00452FC1"/>
    <w:rsid w:val="004565D1"/>
    <w:rsid w:val="004646C4"/>
    <w:rsid w:val="0047405C"/>
    <w:rsid w:val="004773CF"/>
    <w:rsid w:val="00483BC4"/>
    <w:rsid w:val="00487854"/>
    <w:rsid w:val="00492B57"/>
    <w:rsid w:val="004948E4"/>
    <w:rsid w:val="00495183"/>
    <w:rsid w:val="004A1227"/>
    <w:rsid w:val="004A55D0"/>
    <w:rsid w:val="004B4599"/>
    <w:rsid w:val="004B4DE8"/>
    <w:rsid w:val="004B605E"/>
    <w:rsid w:val="004B7269"/>
    <w:rsid w:val="004C2CFC"/>
    <w:rsid w:val="004D137C"/>
    <w:rsid w:val="004D2AF3"/>
    <w:rsid w:val="004E597C"/>
    <w:rsid w:val="004E6E92"/>
    <w:rsid w:val="004F2084"/>
    <w:rsid w:val="004F3BA4"/>
    <w:rsid w:val="004F4EB3"/>
    <w:rsid w:val="004F5EF7"/>
    <w:rsid w:val="00504062"/>
    <w:rsid w:val="00513C75"/>
    <w:rsid w:val="005174EB"/>
    <w:rsid w:val="005313C3"/>
    <w:rsid w:val="0053536A"/>
    <w:rsid w:val="00537D05"/>
    <w:rsid w:val="00546089"/>
    <w:rsid w:val="00547234"/>
    <w:rsid w:val="0057561B"/>
    <w:rsid w:val="00577322"/>
    <w:rsid w:val="005776E1"/>
    <w:rsid w:val="00577E11"/>
    <w:rsid w:val="00585B53"/>
    <w:rsid w:val="005873E2"/>
    <w:rsid w:val="00590986"/>
    <w:rsid w:val="0059147B"/>
    <w:rsid w:val="005A0164"/>
    <w:rsid w:val="005A595D"/>
    <w:rsid w:val="005B044A"/>
    <w:rsid w:val="005B3892"/>
    <w:rsid w:val="005C0526"/>
    <w:rsid w:val="005D7870"/>
    <w:rsid w:val="005E004C"/>
    <w:rsid w:val="005E25A6"/>
    <w:rsid w:val="005F7BC2"/>
    <w:rsid w:val="006008AB"/>
    <w:rsid w:val="006142DC"/>
    <w:rsid w:val="006144AE"/>
    <w:rsid w:val="00616507"/>
    <w:rsid w:val="00636677"/>
    <w:rsid w:val="0064181A"/>
    <w:rsid w:val="006463D8"/>
    <w:rsid w:val="00646DD8"/>
    <w:rsid w:val="0065459A"/>
    <w:rsid w:val="0065460B"/>
    <w:rsid w:val="006552E0"/>
    <w:rsid w:val="00660F02"/>
    <w:rsid w:val="00661E3A"/>
    <w:rsid w:val="00664ADD"/>
    <w:rsid w:val="0067005F"/>
    <w:rsid w:val="00673F26"/>
    <w:rsid w:val="00675780"/>
    <w:rsid w:val="006777A0"/>
    <w:rsid w:val="00680E2A"/>
    <w:rsid w:val="0068113E"/>
    <w:rsid w:val="00684ADB"/>
    <w:rsid w:val="00684C0D"/>
    <w:rsid w:val="0068642E"/>
    <w:rsid w:val="00690025"/>
    <w:rsid w:val="0069650E"/>
    <w:rsid w:val="006A65D4"/>
    <w:rsid w:val="006C7E9A"/>
    <w:rsid w:val="006D1484"/>
    <w:rsid w:val="006D3622"/>
    <w:rsid w:val="006D37D2"/>
    <w:rsid w:val="006D3C4D"/>
    <w:rsid w:val="006E208C"/>
    <w:rsid w:val="006E20C3"/>
    <w:rsid w:val="006E4EAD"/>
    <w:rsid w:val="0070013A"/>
    <w:rsid w:val="00702C0E"/>
    <w:rsid w:val="00705695"/>
    <w:rsid w:val="007117BF"/>
    <w:rsid w:val="00721EEF"/>
    <w:rsid w:val="00735998"/>
    <w:rsid w:val="00745A7B"/>
    <w:rsid w:val="007464FF"/>
    <w:rsid w:val="00753096"/>
    <w:rsid w:val="00762F42"/>
    <w:rsid w:val="00772495"/>
    <w:rsid w:val="007739D5"/>
    <w:rsid w:val="0077465C"/>
    <w:rsid w:val="007750C8"/>
    <w:rsid w:val="00780492"/>
    <w:rsid w:val="007840FC"/>
    <w:rsid w:val="00786F09"/>
    <w:rsid w:val="00787D8B"/>
    <w:rsid w:val="00797C24"/>
    <w:rsid w:val="007A372F"/>
    <w:rsid w:val="007A641D"/>
    <w:rsid w:val="007B1660"/>
    <w:rsid w:val="007B7686"/>
    <w:rsid w:val="007C2C6F"/>
    <w:rsid w:val="007C615D"/>
    <w:rsid w:val="007C6E2C"/>
    <w:rsid w:val="007E38B9"/>
    <w:rsid w:val="007F002C"/>
    <w:rsid w:val="00802FB3"/>
    <w:rsid w:val="008035BC"/>
    <w:rsid w:val="00807770"/>
    <w:rsid w:val="0081157C"/>
    <w:rsid w:val="008145BB"/>
    <w:rsid w:val="008145C1"/>
    <w:rsid w:val="0084695F"/>
    <w:rsid w:val="00851687"/>
    <w:rsid w:val="0085327B"/>
    <w:rsid w:val="00855EFB"/>
    <w:rsid w:val="008560C7"/>
    <w:rsid w:val="00860D24"/>
    <w:rsid w:val="008663A7"/>
    <w:rsid w:val="008678B5"/>
    <w:rsid w:val="00872B53"/>
    <w:rsid w:val="00873D7D"/>
    <w:rsid w:val="00883BC7"/>
    <w:rsid w:val="00893736"/>
    <w:rsid w:val="008937E5"/>
    <w:rsid w:val="00896CDA"/>
    <w:rsid w:val="008B0639"/>
    <w:rsid w:val="008B06BB"/>
    <w:rsid w:val="008B09C3"/>
    <w:rsid w:val="008C15AA"/>
    <w:rsid w:val="008E0053"/>
    <w:rsid w:val="0090068D"/>
    <w:rsid w:val="00902B11"/>
    <w:rsid w:val="00912EF8"/>
    <w:rsid w:val="00916A14"/>
    <w:rsid w:val="00925E40"/>
    <w:rsid w:val="00925E9D"/>
    <w:rsid w:val="00925F8F"/>
    <w:rsid w:val="009516F3"/>
    <w:rsid w:val="00961763"/>
    <w:rsid w:val="00981992"/>
    <w:rsid w:val="009825B4"/>
    <w:rsid w:val="0099062D"/>
    <w:rsid w:val="009B42C2"/>
    <w:rsid w:val="009C063B"/>
    <w:rsid w:val="009C2EAB"/>
    <w:rsid w:val="009E6A9E"/>
    <w:rsid w:val="009E737A"/>
    <w:rsid w:val="009E7A0A"/>
    <w:rsid w:val="009F3629"/>
    <w:rsid w:val="009F7272"/>
    <w:rsid w:val="00A01EE0"/>
    <w:rsid w:val="00A13B34"/>
    <w:rsid w:val="00A151C3"/>
    <w:rsid w:val="00A152FA"/>
    <w:rsid w:val="00A2039D"/>
    <w:rsid w:val="00A205EB"/>
    <w:rsid w:val="00A254AB"/>
    <w:rsid w:val="00A26A16"/>
    <w:rsid w:val="00A3338E"/>
    <w:rsid w:val="00A33558"/>
    <w:rsid w:val="00A4029E"/>
    <w:rsid w:val="00A40E56"/>
    <w:rsid w:val="00A41E38"/>
    <w:rsid w:val="00A44A65"/>
    <w:rsid w:val="00A602BC"/>
    <w:rsid w:val="00A64009"/>
    <w:rsid w:val="00A67651"/>
    <w:rsid w:val="00A767BE"/>
    <w:rsid w:val="00A92B32"/>
    <w:rsid w:val="00AA2A2D"/>
    <w:rsid w:val="00AA4158"/>
    <w:rsid w:val="00AA79BB"/>
    <w:rsid w:val="00AB5528"/>
    <w:rsid w:val="00AC2D6E"/>
    <w:rsid w:val="00AD4980"/>
    <w:rsid w:val="00AE4BD6"/>
    <w:rsid w:val="00AE4FAD"/>
    <w:rsid w:val="00AF5B07"/>
    <w:rsid w:val="00B04F52"/>
    <w:rsid w:val="00B05D70"/>
    <w:rsid w:val="00B115E8"/>
    <w:rsid w:val="00B1550F"/>
    <w:rsid w:val="00B23C2C"/>
    <w:rsid w:val="00B31428"/>
    <w:rsid w:val="00B36394"/>
    <w:rsid w:val="00B418EB"/>
    <w:rsid w:val="00B5168D"/>
    <w:rsid w:val="00B51FB1"/>
    <w:rsid w:val="00B6573C"/>
    <w:rsid w:val="00B67332"/>
    <w:rsid w:val="00B7025B"/>
    <w:rsid w:val="00B71D4E"/>
    <w:rsid w:val="00B73CC3"/>
    <w:rsid w:val="00B81337"/>
    <w:rsid w:val="00B824A9"/>
    <w:rsid w:val="00B83709"/>
    <w:rsid w:val="00B9380A"/>
    <w:rsid w:val="00B9525A"/>
    <w:rsid w:val="00B96685"/>
    <w:rsid w:val="00BA2401"/>
    <w:rsid w:val="00BA5488"/>
    <w:rsid w:val="00BA603E"/>
    <w:rsid w:val="00BA6C65"/>
    <w:rsid w:val="00BB3F8A"/>
    <w:rsid w:val="00BC018F"/>
    <w:rsid w:val="00BC1455"/>
    <w:rsid w:val="00BC3C57"/>
    <w:rsid w:val="00BC524C"/>
    <w:rsid w:val="00BE7260"/>
    <w:rsid w:val="00BF0A69"/>
    <w:rsid w:val="00BF5142"/>
    <w:rsid w:val="00C05203"/>
    <w:rsid w:val="00C073E1"/>
    <w:rsid w:val="00C10BE2"/>
    <w:rsid w:val="00C22279"/>
    <w:rsid w:val="00C32ADA"/>
    <w:rsid w:val="00C34FDD"/>
    <w:rsid w:val="00C43360"/>
    <w:rsid w:val="00C47D5F"/>
    <w:rsid w:val="00C54E36"/>
    <w:rsid w:val="00C57753"/>
    <w:rsid w:val="00C61F72"/>
    <w:rsid w:val="00C71969"/>
    <w:rsid w:val="00C747D1"/>
    <w:rsid w:val="00C76A32"/>
    <w:rsid w:val="00C8722A"/>
    <w:rsid w:val="00C91FB5"/>
    <w:rsid w:val="00C944C9"/>
    <w:rsid w:val="00CA076B"/>
    <w:rsid w:val="00CA326B"/>
    <w:rsid w:val="00CA6BAF"/>
    <w:rsid w:val="00CB57EC"/>
    <w:rsid w:val="00CD2B9D"/>
    <w:rsid w:val="00CE4A3B"/>
    <w:rsid w:val="00CE5DC7"/>
    <w:rsid w:val="00D00474"/>
    <w:rsid w:val="00D03F62"/>
    <w:rsid w:val="00D04F88"/>
    <w:rsid w:val="00D0600E"/>
    <w:rsid w:val="00D1143F"/>
    <w:rsid w:val="00D16D02"/>
    <w:rsid w:val="00D22CC5"/>
    <w:rsid w:val="00D27CFC"/>
    <w:rsid w:val="00D27F20"/>
    <w:rsid w:val="00D32CB3"/>
    <w:rsid w:val="00D3439B"/>
    <w:rsid w:val="00D37FE2"/>
    <w:rsid w:val="00D47967"/>
    <w:rsid w:val="00D50348"/>
    <w:rsid w:val="00D5227A"/>
    <w:rsid w:val="00D67D13"/>
    <w:rsid w:val="00D70F31"/>
    <w:rsid w:val="00D74111"/>
    <w:rsid w:val="00D81816"/>
    <w:rsid w:val="00D86D68"/>
    <w:rsid w:val="00D87347"/>
    <w:rsid w:val="00D87E37"/>
    <w:rsid w:val="00D90094"/>
    <w:rsid w:val="00D9180A"/>
    <w:rsid w:val="00DA727C"/>
    <w:rsid w:val="00DA78D0"/>
    <w:rsid w:val="00DB51FA"/>
    <w:rsid w:val="00DB5357"/>
    <w:rsid w:val="00DC2ECF"/>
    <w:rsid w:val="00DC7CC1"/>
    <w:rsid w:val="00DD097F"/>
    <w:rsid w:val="00DD3047"/>
    <w:rsid w:val="00DE2657"/>
    <w:rsid w:val="00DE42A1"/>
    <w:rsid w:val="00DE567A"/>
    <w:rsid w:val="00DF51F7"/>
    <w:rsid w:val="00DF77A8"/>
    <w:rsid w:val="00E053C8"/>
    <w:rsid w:val="00E06F48"/>
    <w:rsid w:val="00E13AB4"/>
    <w:rsid w:val="00E16C48"/>
    <w:rsid w:val="00E27A22"/>
    <w:rsid w:val="00E3088E"/>
    <w:rsid w:val="00E35840"/>
    <w:rsid w:val="00E42949"/>
    <w:rsid w:val="00E445A8"/>
    <w:rsid w:val="00E45F39"/>
    <w:rsid w:val="00E462E4"/>
    <w:rsid w:val="00E52626"/>
    <w:rsid w:val="00E53FE3"/>
    <w:rsid w:val="00E54ABA"/>
    <w:rsid w:val="00E54D0F"/>
    <w:rsid w:val="00E60A78"/>
    <w:rsid w:val="00E631E0"/>
    <w:rsid w:val="00E717FF"/>
    <w:rsid w:val="00E755FA"/>
    <w:rsid w:val="00E75725"/>
    <w:rsid w:val="00E75C44"/>
    <w:rsid w:val="00E81059"/>
    <w:rsid w:val="00E81DAB"/>
    <w:rsid w:val="00E87426"/>
    <w:rsid w:val="00E91FA4"/>
    <w:rsid w:val="00E942F6"/>
    <w:rsid w:val="00E96886"/>
    <w:rsid w:val="00EA2287"/>
    <w:rsid w:val="00EA26AD"/>
    <w:rsid w:val="00EB63EB"/>
    <w:rsid w:val="00EC19EA"/>
    <w:rsid w:val="00EC28E2"/>
    <w:rsid w:val="00EC4E82"/>
    <w:rsid w:val="00EC64F1"/>
    <w:rsid w:val="00EC7BA1"/>
    <w:rsid w:val="00EE19C9"/>
    <w:rsid w:val="00EE4780"/>
    <w:rsid w:val="00EF20DB"/>
    <w:rsid w:val="00EF785C"/>
    <w:rsid w:val="00F01215"/>
    <w:rsid w:val="00F30865"/>
    <w:rsid w:val="00F30EA8"/>
    <w:rsid w:val="00F325C1"/>
    <w:rsid w:val="00F3702D"/>
    <w:rsid w:val="00F4240D"/>
    <w:rsid w:val="00F44153"/>
    <w:rsid w:val="00F53316"/>
    <w:rsid w:val="00F62A84"/>
    <w:rsid w:val="00F660BD"/>
    <w:rsid w:val="00F726CA"/>
    <w:rsid w:val="00F7522A"/>
    <w:rsid w:val="00F913D4"/>
    <w:rsid w:val="00F969F1"/>
    <w:rsid w:val="00F979EB"/>
    <w:rsid w:val="00FA7291"/>
    <w:rsid w:val="00FB32CD"/>
    <w:rsid w:val="00FB7826"/>
    <w:rsid w:val="00FC5969"/>
    <w:rsid w:val="00FD1A0C"/>
    <w:rsid w:val="00FD38F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8CCB-F03A-40A6-85D4-C8D428C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69"/>
  </w:style>
  <w:style w:type="paragraph" w:styleId="1">
    <w:name w:val="heading 1"/>
    <w:basedOn w:val="a"/>
    <w:next w:val="a0"/>
    <w:link w:val="10"/>
    <w:qFormat/>
    <w:rsid w:val="00220463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4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152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2046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220463"/>
    <w:pPr>
      <w:suppressAutoHyphens/>
    </w:pPr>
    <w:rPr>
      <w:rFonts w:ascii="Calibri" w:eastAsia="Calibri" w:hAnsi="Calibri" w:cs="Times New Roman"/>
      <w:lang w:eastAsia="ar-SA"/>
    </w:rPr>
  </w:style>
  <w:style w:type="paragraph" w:styleId="21">
    <w:name w:val="toc 2"/>
    <w:basedOn w:val="a"/>
    <w:next w:val="a"/>
    <w:uiPriority w:val="39"/>
    <w:rsid w:val="00220463"/>
    <w:pPr>
      <w:suppressAutoHyphens/>
      <w:ind w:left="220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rsid w:val="00220463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ar-SA"/>
    </w:rPr>
  </w:style>
  <w:style w:type="paragraph" w:styleId="a7">
    <w:name w:val="Body Text Indent"/>
    <w:basedOn w:val="a"/>
    <w:link w:val="a8"/>
    <w:rsid w:val="00220463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220463"/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220463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220463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220463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a0">
    <w:name w:val="Body Text"/>
    <w:basedOn w:val="a"/>
    <w:link w:val="a9"/>
    <w:uiPriority w:val="99"/>
    <w:unhideWhenUsed/>
    <w:rsid w:val="00220463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220463"/>
  </w:style>
  <w:style w:type="character" w:customStyle="1" w:styleId="20">
    <w:name w:val="Заголовок 2 Знак"/>
    <w:basedOn w:val="a1"/>
    <w:link w:val="2"/>
    <w:uiPriority w:val="9"/>
    <w:rsid w:val="00414C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"/>
    <w:basedOn w:val="a"/>
    <w:rsid w:val="000227CD"/>
    <w:pPr>
      <w:tabs>
        <w:tab w:val="left" w:pos="1260"/>
        <w:tab w:val="left" w:pos="68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a">
    <w:name w:val="Emphasis"/>
    <w:basedOn w:val="a1"/>
    <w:uiPriority w:val="20"/>
    <w:qFormat/>
    <w:rsid w:val="001B4001"/>
    <w:rPr>
      <w:i/>
      <w:iCs/>
    </w:rPr>
  </w:style>
  <w:style w:type="character" w:customStyle="1" w:styleId="apple-converted-space">
    <w:name w:val="apple-converted-space"/>
    <w:basedOn w:val="a1"/>
    <w:rsid w:val="001B4001"/>
  </w:style>
  <w:style w:type="character" w:styleId="ab">
    <w:name w:val="Strong"/>
    <w:basedOn w:val="a1"/>
    <w:uiPriority w:val="22"/>
    <w:qFormat/>
    <w:rsid w:val="001F0589"/>
    <w:rPr>
      <w:b/>
      <w:bCs/>
    </w:rPr>
  </w:style>
  <w:style w:type="paragraph" w:customStyle="1" w:styleId="c3">
    <w:name w:val="c3"/>
    <w:basedOn w:val="a"/>
    <w:rsid w:val="00A6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602BC"/>
  </w:style>
  <w:style w:type="character" w:customStyle="1" w:styleId="8">
    <w:name w:val="Основной текст (8)_"/>
    <w:basedOn w:val="a1"/>
    <w:link w:val="80"/>
    <w:rsid w:val="00661E3A"/>
    <w:rPr>
      <w:rFonts w:ascii="Times New Roman" w:eastAsia="Times New Roman" w:hAnsi="Times New Roman"/>
      <w:spacing w:val="1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1E3A"/>
    <w:pPr>
      <w:shd w:val="clear" w:color="auto" w:fill="FFFFFF"/>
      <w:spacing w:after="240" w:line="360" w:lineRule="exact"/>
    </w:pPr>
    <w:rPr>
      <w:rFonts w:ascii="Times New Roman" w:eastAsia="Times New Roman" w:hAnsi="Times New Roman"/>
      <w:spacing w:val="1"/>
      <w:sz w:val="29"/>
      <w:szCs w:val="29"/>
    </w:rPr>
  </w:style>
  <w:style w:type="character" w:customStyle="1" w:styleId="81">
    <w:name w:val="Основной текст (8) + Курсив"/>
    <w:basedOn w:val="8"/>
    <w:rsid w:val="00661E3A"/>
    <w:rPr>
      <w:rFonts w:ascii="Times New Roman" w:eastAsia="Times New Roman" w:hAnsi="Times New Roman"/>
      <w:b w:val="0"/>
      <w:bCs w:val="0"/>
      <w:i/>
      <w:iCs/>
      <w:smallCaps w:val="0"/>
      <w:strike w:val="0"/>
      <w:spacing w:val="-2"/>
      <w:sz w:val="29"/>
      <w:szCs w:val="29"/>
      <w:shd w:val="clear" w:color="auto" w:fill="FFFFFF"/>
    </w:rPr>
  </w:style>
  <w:style w:type="paragraph" w:styleId="ac">
    <w:name w:val="No Spacing"/>
    <w:link w:val="ad"/>
    <w:qFormat/>
    <w:rsid w:val="000A1A7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0A1A71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19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93148"/>
  </w:style>
  <w:style w:type="paragraph" w:styleId="af0">
    <w:name w:val="footer"/>
    <w:basedOn w:val="a"/>
    <w:link w:val="af1"/>
    <w:uiPriority w:val="99"/>
    <w:unhideWhenUsed/>
    <w:rsid w:val="0019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93148"/>
  </w:style>
  <w:style w:type="character" w:customStyle="1" w:styleId="c1">
    <w:name w:val="c1"/>
    <w:basedOn w:val="a1"/>
    <w:rsid w:val="007C615D"/>
  </w:style>
  <w:style w:type="paragraph" w:styleId="22">
    <w:name w:val="Body Text Indent 2"/>
    <w:basedOn w:val="a"/>
    <w:link w:val="23"/>
    <w:uiPriority w:val="99"/>
    <w:unhideWhenUsed/>
    <w:rsid w:val="003673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367318"/>
  </w:style>
  <w:style w:type="character" w:customStyle="1" w:styleId="50">
    <w:name w:val="Заголовок 5 Знак"/>
    <w:basedOn w:val="a1"/>
    <w:link w:val="5"/>
    <w:uiPriority w:val="9"/>
    <w:semiHidden/>
    <w:rsid w:val="00142C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42CF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WWOutlineListStyle">
    <w:name w:val="WW_OutlineListStyle"/>
    <w:basedOn w:val="a3"/>
    <w:rsid w:val="00091D16"/>
    <w:pPr>
      <w:numPr>
        <w:numId w:val="2"/>
      </w:numPr>
    </w:pPr>
  </w:style>
  <w:style w:type="paragraph" w:customStyle="1" w:styleId="Standard">
    <w:name w:val="Standard"/>
    <w:rsid w:val="00091D1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091D16"/>
    <w:pPr>
      <w:spacing w:after="120"/>
    </w:pPr>
  </w:style>
  <w:style w:type="numbering" w:customStyle="1" w:styleId="WWNum5">
    <w:name w:val="WWNum5"/>
    <w:basedOn w:val="a3"/>
    <w:rsid w:val="00091D16"/>
    <w:pPr>
      <w:numPr>
        <w:numId w:val="3"/>
      </w:numPr>
    </w:pPr>
  </w:style>
  <w:style w:type="numbering" w:customStyle="1" w:styleId="WWNum28">
    <w:name w:val="WWNum28"/>
    <w:basedOn w:val="a3"/>
    <w:rsid w:val="00091D16"/>
    <w:pPr>
      <w:numPr>
        <w:numId w:val="4"/>
      </w:numPr>
    </w:pPr>
  </w:style>
  <w:style w:type="numbering" w:customStyle="1" w:styleId="WWNum37">
    <w:name w:val="WWNum37"/>
    <w:basedOn w:val="a3"/>
    <w:rsid w:val="00091D16"/>
    <w:pPr>
      <w:numPr>
        <w:numId w:val="5"/>
      </w:numPr>
    </w:pPr>
  </w:style>
  <w:style w:type="numbering" w:customStyle="1" w:styleId="WWNum38">
    <w:name w:val="WWNum38"/>
    <w:basedOn w:val="a3"/>
    <w:rsid w:val="00091D16"/>
    <w:pPr>
      <w:numPr>
        <w:numId w:val="6"/>
      </w:numPr>
    </w:pPr>
  </w:style>
  <w:style w:type="numbering" w:customStyle="1" w:styleId="WWNum39">
    <w:name w:val="WWNum39"/>
    <w:basedOn w:val="a3"/>
    <w:rsid w:val="00091D16"/>
    <w:pPr>
      <w:numPr>
        <w:numId w:val="7"/>
      </w:numPr>
    </w:pPr>
  </w:style>
  <w:style w:type="numbering" w:customStyle="1" w:styleId="WWNum40">
    <w:name w:val="WWNum40"/>
    <w:basedOn w:val="a3"/>
    <w:rsid w:val="00091D16"/>
    <w:pPr>
      <w:numPr>
        <w:numId w:val="8"/>
      </w:numPr>
    </w:pPr>
  </w:style>
  <w:style w:type="numbering" w:customStyle="1" w:styleId="WWNum41">
    <w:name w:val="WWNum41"/>
    <w:basedOn w:val="a3"/>
    <w:rsid w:val="00091D16"/>
    <w:pPr>
      <w:numPr>
        <w:numId w:val="9"/>
      </w:numPr>
    </w:pPr>
  </w:style>
  <w:style w:type="numbering" w:customStyle="1" w:styleId="WWNum42">
    <w:name w:val="WWNum42"/>
    <w:basedOn w:val="a3"/>
    <w:rsid w:val="00091D16"/>
    <w:pPr>
      <w:numPr>
        <w:numId w:val="10"/>
      </w:numPr>
    </w:pPr>
  </w:style>
  <w:style w:type="numbering" w:customStyle="1" w:styleId="WWNum43">
    <w:name w:val="WWNum43"/>
    <w:basedOn w:val="a3"/>
    <w:rsid w:val="00091D16"/>
    <w:pPr>
      <w:numPr>
        <w:numId w:val="11"/>
      </w:numPr>
    </w:pPr>
  </w:style>
  <w:style w:type="numbering" w:customStyle="1" w:styleId="WWNum44">
    <w:name w:val="WWNum44"/>
    <w:basedOn w:val="a3"/>
    <w:rsid w:val="00091D16"/>
    <w:pPr>
      <w:numPr>
        <w:numId w:val="12"/>
      </w:numPr>
    </w:pPr>
  </w:style>
  <w:style w:type="numbering" w:customStyle="1" w:styleId="WWNum45">
    <w:name w:val="WWNum45"/>
    <w:basedOn w:val="a3"/>
    <w:rsid w:val="00091D16"/>
    <w:pPr>
      <w:numPr>
        <w:numId w:val="13"/>
      </w:numPr>
    </w:pPr>
  </w:style>
  <w:style w:type="table" w:styleId="af2">
    <w:name w:val="Table Grid"/>
    <w:basedOn w:val="a2"/>
    <w:rsid w:val="0032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C1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1"/>
    <w:link w:val="40"/>
    <w:uiPriority w:val="99"/>
    <w:locked/>
    <w:rsid w:val="004472D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1"/>
    <w:link w:val="510"/>
    <w:uiPriority w:val="99"/>
    <w:locked/>
    <w:rsid w:val="004472D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 + Полужирный"/>
    <w:basedOn w:val="51"/>
    <w:uiPriority w:val="99"/>
    <w:rsid w:val="004472D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3">
    <w:name w:val="Основной текст (5)"/>
    <w:basedOn w:val="51"/>
    <w:uiPriority w:val="99"/>
    <w:rsid w:val="004472D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4pt">
    <w:name w:val="Основной текст (5) + 14 pt"/>
    <w:aliases w:val="Курсив1,Интервал 1 pt1"/>
    <w:basedOn w:val="51"/>
    <w:uiPriority w:val="99"/>
    <w:rsid w:val="004472D1"/>
    <w:rPr>
      <w:rFonts w:ascii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72D1"/>
    <w:pPr>
      <w:widowControl w:val="0"/>
      <w:shd w:val="clear" w:color="auto" w:fill="FFFFFF"/>
      <w:spacing w:after="120" w:line="240" w:lineRule="atLeast"/>
      <w:ind w:hanging="56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4472D1"/>
    <w:pPr>
      <w:widowControl w:val="0"/>
      <w:shd w:val="clear" w:color="auto" w:fill="FFFFFF"/>
      <w:spacing w:before="120" w:after="0" w:line="322" w:lineRule="exact"/>
      <w:ind w:hanging="560"/>
      <w:jc w:val="both"/>
    </w:pPr>
    <w:rPr>
      <w:rFonts w:ascii="Times New Roman" w:hAnsi="Times New Roman" w:cs="Times New Roman"/>
      <w:sz w:val="27"/>
      <w:szCs w:val="27"/>
    </w:rPr>
  </w:style>
  <w:style w:type="character" w:styleId="af3">
    <w:name w:val="FollowedHyperlink"/>
    <w:basedOn w:val="a1"/>
    <w:uiPriority w:val="99"/>
    <w:semiHidden/>
    <w:unhideWhenUsed/>
    <w:rsid w:val="00193E90"/>
    <w:rPr>
      <w:color w:val="800080" w:themeColor="followedHyperlink"/>
      <w:u w:val="single"/>
    </w:rPr>
  </w:style>
  <w:style w:type="paragraph" w:customStyle="1" w:styleId="c2">
    <w:name w:val="c2"/>
    <w:basedOn w:val="a"/>
    <w:rsid w:val="000D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.ru/article/98635/fizminutki-dlya-doshkolnikov-neobhodimoe-uslovie-effektivnosti-obucheniy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egri.ru/deti/vospitanie-i-razvitie-rebenka/podgotovka-reb-nka-k-shkole/igry-na-razvitie-melkoi-motoriki-detei-4-5-6-l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lanetadetstva.net/vospitatelam/pedsovet/kompleksy-igr-i-igrovyx-uprazhnenij-dlya-detej-doshkolnogo-vozras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EAFA-0274-4B3C-955F-642F7109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</dc:creator>
  <cp:lastModifiedBy>111</cp:lastModifiedBy>
  <cp:revision>359</cp:revision>
  <dcterms:created xsi:type="dcterms:W3CDTF">2015-03-11T18:38:00Z</dcterms:created>
  <dcterms:modified xsi:type="dcterms:W3CDTF">2015-11-25T18:12:00Z</dcterms:modified>
</cp:coreProperties>
</file>