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02" w:rsidRPr="00275D90" w:rsidRDefault="004B5C02" w:rsidP="004B5C02">
      <w:pPr>
        <w:jc w:val="center"/>
        <w:rPr>
          <w:rFonts w:ascii="Arial" w:hAnsi="Arial" w:cs="Arial"/>
          <w:sz w:val="36"/>
          <w:szCs w:val="36"/>
        </w:rPr>
      </w:pPr>
      <w:r w:rsidRPr="00275D90">
        <w:rPr>
          <w:rFonts w:ascii="Arial" w:hAnsi="Arial" w:cs="Arial"/>
          <w:sz w:val="36"/>
          <w:szCs w:val="36"/>
        </w:rPr>
        <w:t>Моему любимому деду Носову Ивану Васильевичу, посвящается….</w:t>
      </w:r>
    </w:p>
    <w:p w:rsidR="004B5C02" w:rsidRPr="00275D90" w:rsidRDefault="004B5C02" w:rsidP="004B5C02">
      <w:pPr>
        <w:rPr>
          <w:rFonts w:ascii="Times New Roman" w:hAnsi="Times New Roman" w:cs="Times New Roman"/>
          <w:sz w:val="52"/>
          <w:szCs w:val="52"/>
        </w:rPr>
      </w:pPr>
      <w:r w:rsidRPr="00275D90">
        <w:rPr>
          <w:rFonts w:ascii="Times New Roman" w:hAnsi="Times New Roman" w:cs="Times New Roman"/>
          <w:sz w:val="52"/>
          <w:szCs w:val="52"/>
        </w:rPr>
        <w:t>Спасибо говорить, мы, не устанем…</w:t>
      </w:r>
    </w:p>
    <w:p w:rsidR="004B5C02" w:rsidRDefault="004B5C02" w:rsidP="004B5C02">
      <w:pPr>
        <w:rPr>
          <w:rFonts w:ascii="Arial" w:hAnsi="Arial" w:cs="Arial"/>
          <w:sz w:val="32"/>
          <w:szCs w:val="32"/>
        </w:rPr>
      </w:pP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Война была, была давно,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Но только людям всё равно,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 xml:space="preserve">Всё также страшно вспоминать 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Плакат,  на нём: «Россия – мать».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Она звала всех, призывала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И вся страна на зов вставала.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И каждый шёл, и сколько мог,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 xml:space="preserve">Он </w:t>
      </w:r>
      <w:proofErr w:type="spellStart"/>
      <w:r w:rsidRPr="00275D90">
        <w:rPr>
          <w:rFonts w:ascii="Arial" w:hAnsi="Arial" w:cs="Arial"/>
          <w:sz w:val="32"/>
          <w:szCs w:val="32"/>
        </w:rPr>
        <w:t>поисхаживвал</w:t>
      </w:r>
      <w:proofErr w:type="spellEnd"/>
      <w:r w:rsidRPr="00275D90">
        <w:rPr>
          <w:rFonts w:ascii="Arial" w:hAnsi="Arial" w:cs="Arial"/>
          <w:sz w:val="32"/>
          <w:szCs w:val="32"/>
        </w:rPr>
        <w:t xml:space="preserve"> дорог.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Мне лично страшно вспоминать: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Мой старый дед, его кровать,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Как по ночам он всё кричал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В атаку шёл? Иль отступал?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Попросим деда – «Расскажи!»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Он в точку смотрит и молчит.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Затем погладит по головке,</w:t>
      </w:r>
    </w:p>
    <w:p w:rsidR="004B5C02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Как будто вспоминать неловко.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Как отдыхали после боя,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lastRenderedPageBreak/>
        <w:t>Как было весело порою.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Как пели песни на привале,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Случалось даже танцевали.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И как медали им вручали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За то, что подвиг совершали.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Как на парад они ходили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Когда фашистов победили.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Медалями дед, дорожил.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Он их в шкатулочке хранил.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 xml:space="preserve">А к маю все их доставал, 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Сам аккуратно надевал.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Но, не смотря на слабость ног,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 xml:space="preserve">(Мы брали в помощь </w:t>
      </w:r>
      <w:proofErr w:type="spellStart"/>
      <w:r w:rsidRPr="00275D90">
        <w:rPr>
          <w:rFonts w:ascii="Arial" w:hAnsi="Arial" w:cs="Arial"/>
          <w:sz w:val="32"/>
          <w:szCs w:val="32"/>
        </w:rPr>
        <w:t>бадажок</w:t>
      </w:r>
      <w:proofErr w:type="spellEnd"/>
      <w:proofErr w:type="gramStart"/>
      <w:r w:rsidRPr="00275D90">
        <w:rPr>
          <w:rFonts w:ascii="Arial" w:hAnsi="Arial" w:cs="Arial"/>
          <w:sz w:val="32"/>
          <w:szCs w:val="32"/>
        </w:rPr>
        <w:t xml:space="preserve"> )</w:t>
      </w:r>
      <w:proofErr w:type="gramEnd"/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И всей семьёй шли на парад.</w:t>
      </w:r>
    </w:p>
    <w:p w:rsidR="004B5C02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И каждый счастлив был и рад.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Но, никогда не говорил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Как было трудно, и без сил,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Он на земле сырой лежал,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И как он кровью истекал,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Ведь ранен был, идти не мог,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lastRenderedPageBreak/>
        <w:t>Не чувствовал своих он ног.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И как осколками пронзило,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(Бесспорно, деду, больно было).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Как был контужен и оглох,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Как было не спастись от блох,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И как мечтали лишь поспать,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Родных и близких повидать.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Он так же продолжал молчать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И про больничную кровать.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Про дырку в лёгких с пятачок</w:t>
      </w:r>
    </w:p>
    <w:p w:rsidR="004B5C02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Про всё, про это – тсс</w:t>
      </w:r>
      <w:proofErr w:type="gramStart"/>
      <w:r w:rsidRPr="00275D90">
        <w:rPr>
          <w:rFonts w:ascii="Arial" w:hAnsi="Arial" w:cs="Arial"/>
          <w:sz w:val="32"/>
          <w:szCs w:val="32"/>
        </w:rPr>
        <w:t xml:space="preserve">.. </w:t>
      </w:r>
      <w:proofErr w:type="gramEnd"/>
      <w:r w:rsidRPr="00275D90">
        <w:rPr>
          <w:rFonts w:ascii="Arial" w:hAnsi="Arial" w:cs="Arial"/>
          <w:sz w:val="32"/>
          <w:szCs w:val="32"/>
        </w:rPr>
        <w:t xml:space="preserve">молчок. 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Я понимаю лишь сейчас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Он счастье добывал для нас.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И для жены и для детей,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Для внуков и для всех людей.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И на войне и в мирный час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Оберегал, дедуля, нас.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О горькой правде он молчал,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Ведь не для этого страдал.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Скажу спасибо всем дедам,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lastRenderedPageBreak/>
        <w:t>Всем, кто вернулся и кто там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Остался</w:t>
      </w:r>
      <w:r>
        <w:rPr>
          <w:rFonts w:ascii="Arial" w:hAnsi="Arial" w:cs="Arial"/>
          <w:sz w:val="32"/>
          <w:szCs w:val="32"/>
        </w:rPr>
        <w:t>,</w:t>
      </w:r>
      <w:r w:rsidRPr="00275D90">
        <w:rPr>
          <w:rFonts w:ascii="Arial" w:hAnsi="Arial" w:cs="Arial"/>
          <w:sz w:val="32"/>
          <w:szCs w:val="32"/>
        </w:rPr>
        <w:t xml:space="preserve"> на полях лежать, 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Что защитили свою «Мать».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 w:rsidRPr="00275D90">
        <w:rPr>
          <w:rFonts w:ascii="Arial" w:hAnsi="Arial" w:cs="Arial"/>
          <w:sz w:val="32"/>
          <w:szCs w:val="32"/>
        </w:rPr>
        <w:t>Мать Родина их не забудет -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Почёт и слава вечной будет!</w:t>
      </w:r>
    </w:p>
    <w:p w:rsidR="004B5C02" w:rsidRPr="00275D90" w:rsidRDefault="004B5C02" w:rsidP="004B5C02">
      <w:pPr>
        <w:rPr>
          <w:rFonts w:ascii="Arial" w:hAnsi="Arial" w:cs="Arial"/>
          <w:sz w:val="32"/>
          <w:szCs w:val="32"/>
        </w:rPr>
      </w:pPr>
    </w:p>
    <w:p w:rsidR="004B5C02" w:rsidRDefault="004B5C02" w:rsidP="004B5C02">
      <w:pPr>
        <w:rPr>
          <w:rFonts w:ascii="Times New Roman" w:hAnsi="Times New Roman" w:cs="Times New Roman"/>
          <w:color w:val="002060"/>
          <w:sz w:val="24"/>
          <w:szCs w:val="24"/>
        </w:rPr>
        <w:sectPr w:rsidR="004B5C02" w:rsidSect="004B5C02">
          <w:pgSz w:w="11906" w:h="16838"/>
          <w:pgMar w:top="567" w:right="566" w:bottom="709" w:left="567" w:header="708" w:footer="708" w:gutter="0"/>
          <w:cols w:space="567"/>
          <w:docGrid w:linePitch="360"/>
        </w:sectPr>
      </w:pPr>
    </w:p>
    <w:p w:rsidR="004B5C02" w:rsidRPr="003714D6" w:rsidRDefault="004B5C02" w:rsidP="004B5C0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B5C02" w:rsidRPr="004B5C02" w:rsidRDefault="004B5C02" w:rsidP="004B5C0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B5C02" w:rsidRPr="004B5C02" w:rsidRDefault="004B5C02" w:rsidP="004B5C0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70DE1" w:rsidRDefault="00970DE1"/>
    <w:sectPr w:rsidR="00970DE1" w:rsidSect="0097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C02"/>
    <w:rsid w:val="004B5C02"/>
    <w:rsid w:val="00697B15"/>
    <w:rsid w:val="007B4E99"/>
    <w:rsid w:val="0097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268</Words>
  <Characters>1531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2015-09-03T01:37:00Z</dcterms:created>
  <dcterms:modified xsi:type="dcterms:W3CDTF">2015-09-03T01:45:00Z</dcterms:modified>
</cp:coreProperties>
</file>