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09" w:rsidRPr="00E97009" w:rsidRDefault="00B97223" w:rsidP="00E97009">
      <w:pPr>
        <w:spacing w:after="200" w:line="360" w:lineRule="auto"/>
        <w:ind w:left="720"/>
        <w:jc w:val="both"/>
        <w:rPr>
          <w:rFonts w:eastAsia="Calibri"/>
          <w:i/>
          <w:lang w:eastAsia="en-US"/>
        </w:rPr>
      </w:pPr>
      <w:r>
        <w:rPr>
          <w:rFonts w:eastAsia="Calibri"/>
          <w:i/>
          <w:lang w:eastAsia="en-US"/>
        </w:rPr>
        <w:t>Неверова Юлия</w:t>
      </w:r>
      <w:r w:rsidR="00E97009" w:rsidRPr="00E97009">
        <w:rPr>
          <w:rFonts w:eastAsia="Calibri"/>
          <w:i/>
          <w:lang w:eastAsia="en-US"/>
        </w:rPr>
        <w:t xml:space="preserve"> Вячеславовна, учи</w:t>
      </w:r>
      <w:r>
        <w:rPr>
          <w:rFonts w:eastAsia="Calibri"/>
          <w:i/>
          <w:lang w:eastAsia="en-US"/>
        </w:rPr>
        <w:t xml:space="preserve">тель английского языка, ГБОУ гимназия № 528 Невского </w:t>
      </w:r>
      <w:r w:rsidR="00E97009" w:rsidRPr="00E97009">
        <w:rPr>
          <w:rFonts w:eastAsia="Calibri"/>
          <w:i/>
          <w:lang w:eastAsia="en-US"/>
        </w:rPr>
        <w:t xml:space="preserve"> района</w:t>
      </w:r>
      <w:r>
        <w:rPr>
          <w:rFonts w:eastAsia="Calibri"/>
          <w:i/>
          <w:lang w:eastAsia="en-US"/>
        </w:rPr>
        <w:t>.</w:t>
      </w:r>
    </w:p>
    <w:p w:rsidR="000E2581" w:rsidRDefault="000A7184" w:rsidP="000E2581">
      <w:pPr>
        <w:spacing w:line="360" w:lineRule="auto"/>
        <w:jc w:val="center"/>
        <w:rPr>
          <w:b/>
        </w:rPr>
      </w:pPr>
      <w:r>
        <w:rPr>
          <w:b/>
        </w:rPr>
        <w:t>Методическая разработка внеклассного занятия по английскому языку для 3</w:t>
      </w:r>
      <w:r w:rsidR="00C54510">
        <w:rPr>
          <w:b/>
        </w:rPr>
        <w:t xml:space="preserve"> класса по теме «</w:t>
      </w:r>
      <w:r>
        <w:rPr>
          <w:b/>
        </w:rPr>
        <w:t xml:space="preserve">Мультипликация </w:t>
      </w:r>
      <w:r w:rsidRPr="000A7184">
        <w:rPr>
          <w:b/>
        </w:rPr>
        <w:t>“</w:t>
      </w:r>
      <w:r>
        <w:rPr>
          <w:b/>
          <w:lang w:val="en-US"/>
        </w:rPr>
        <w:t>Bambi</w:t>
      </w:r>
      <w:r w:rsidRPr="000A7184">
        <w:rPr>
          <w:b/>
        </w:rPr>
        <w:t>”</w:t>
      </w:r>
      <w:r w:rsidR="00C54510">
        <w:rPr>
          <w:b/>
        </w:rPr>
        <w:t>»</w:t>
      </w:r>
      <w:r w:rsidR="00782741">
        <w:rPr>
          <w:b/>
        </w:rPr>
        <w:t>(упражнения до просмотра и после 15минутного просмотра отрывка)</w:t>
      </w:r>
    </w:p>
    <w:p w:rsidR="00C54510" w:rsidRPr="00905BF7" w:rsidRDefault="00C54510" w:rsidP="00C54510">
      <w:pPr>
        <w:spacing w:line="360" w:lineRule="auto"/>
      </w:pPr>
      <w:r w:rsidRPr="005B4646">
        <w:rPr>
          <w:b/>
        </w:rPr>
        <w:t>Предмет</w:t>
      </w:r>
      <w:r w:rsidRPr="005B4646">
        <w:t>: английский язык</w:t>
      </w:r>
      <w:r>
        <w:t xml:space="preserve">. </w:t>
      </w:r>
      <w:r w:rsidRPr="00905BF7">
        <w:rPr>
          <w:b/>
        </w:rPr>
        <w:t>Класс:</w:t>
      </w:r>
      <w:r w:rsidR="000A7184">
        <w:t xml:space="preserve"> 3</w:t>
      </w:r>
      <w:r>
        <w:t>.</w:t>
      </w:r>
    </w:p>
    <w:p w:rsidR="00C54510" w:rsidRPr="005B4646" w:rsidRDefault="00C54510" w:rsidP="00C54510">
      <w:pPr>
        <w:spacing w:line="360" w:lineRule="auto"/>
      </w:pPr>
      <w:r w:rsidRPr="005B4646">
        <w:rPr>
          <w:b/>
        </w:rPr>
        <w:t xml:space="preserve">Тема </w:t>
      </w:r>
      <w:r w:rsidR="000A7184">
        <w:rPr>
          <w:b/>
        </w:rPr>
        <w:t>занятия</w:t>
      </w:r>
      <w:r w:rsidR="000A7184">
        <w:t>: «Произведение американского художника-мультипликатора Уолт Диснея</w:t>
      </w:r>
      <w:r w:rsidRPr="005B4646">
        <w:t>»</w:t>
      </w:r>
    </w:p>
    <w:p w:rsidR="00C54510" w:rsidRDefault="00C54510" w:rsidP="00C54510">
      <w:pPr>
        <w:spacing w:line="360" w:lineRule="auto"/>
        <w:rPr>
          <w:b/>
        </w:rPr>
      </w:pPr>
      <w:r w:rsidRPr="005B4646">
        <w:rPr>
          <w:b/>
        </w:rPr>
        <w:t xml:space="preserve">Тип </w:t>
      </w:r>
      <w:r w:rsidR="000A7184">
        <w:rPr>
          <w:b/>
        </w:rPr>
        <w:t>занятия</w:t>
      </w:r>
      <w:r w:rsidRPr="005B4646">
        <w:t>: комбинированный</w:t>
      </w:r>
    </w:p>
    <w:p w:rsidR="009A549B" w:rsidRPr="005B4646" w:rsidRDefault="000A7184" w:rsidP="005B4646">
      <w:pPr>
        <w:spacing w:line="360" w:lineRule="auto"/>
        <w:rPr>
          <w:b/>
        </w:rPr>
      </w:pPr>
      <w:proofErr w:type="gramStart"/>
      <w:r>
        <w:rPr>
          <w:b/>
        </w:rPr>
        <w:t>Цель занятия</w:t>
      </w:r>
      <w:r w:rsidR="009A549B" w:rsidRPr="005B4646">
        <w:rPr>
          <w:b/>
        </w:rPr>
        <w:t>:</w:t>
      </w:r>
      <w:r>
        <w:t xml:space="preserve"> знакомство с произведением «</w:t>
      </w:r>
      <w:r>
        <w:rPr>
          <w:lang w:val="en-US"/>
        </w:rPr>
        <w:t>Bambi</w:t>
      </w:r>
      <w:r>
        <w:t>», знакомство с новыми лексическим единицами и обучение использованию их в устной речи</w:t>
      </w:r>
      <w:r w:rsidR="001901E0" w:rsidRPr="001901E0">
        <w:t>.</w:t>
      </w:r>
      <w:proofErr w:type="gramEnd"/>
    </w:p>
    <w:p w:rsidR="009A549B" w:rsidRDefault="000A7184" w:rsidP="005B4646">
      <w:pPr>
        <w:spacing w:line="360" w:lineRule="auto"/>
        <w:rPr>
          <w:b/>
        </w:rPr>
      </w:pPr>
      <w:r>
        <w:rPr>
          <w:b/>
        </w:rPr>
        <w:t>Задачи занятия</w:t>
      </w:r>
      <w:r w:rsidR="009A549B" w:rsidRPr="005B4646">
        <w:rPr>
          <w:b/>
        </w:rPr>
        <w:t>:</w:t>
      </w:r>
    </w:p>
    <w:p w:rsidR="001901E0" w:rsidRPr="001901E0" w:rsidRDefault="001901E0" w:rsidP="001901E0">
      <w:pPr>
        <w:numPr>
          <w:ilvl w:val="0"/>
          <w:numId w:val="2"/>
        </w:numPr>
        <w:spacing w:line="360" w:lineRule="auto"/>
      </w:pPr>
      <w:r w:rsidRPr="001901E0">
        <w:t>Введение</w:t>
      </w:r>
      <w:r w:rsidR="00243554">
        <w:t xml:space="preserve">, </w:t>
      </w:r>
      <w:r w:rsidRPr="001901E0">
        <w:t xml:space="preserve"> </w:t>
      </w:r>
      <w:proofErr w:type="spellStart"/>
      <w:r w:rsidRPr="001901E0">
        <w:t>семантизация</w:t>
      </w:r>
      <w:proofErr w:type="spellEnd"/>
      <w:r w:rsidR="00243554">
        <w:t xml:space="preserve"> и закрепление</w:t>
      </w:r>
      <w:r w:rsidRPr="001901E0">
        <w:t xml:space="preserve"> новых лекси</w:t>
      </w:r>
      <w:r w:rsidR="000A7184">
        <w:t>ческих единиц</w:t>
      </w:r>
      <w:r w:rsidRPr="001901E0">
        <w:t>;</w:t>
      </w:r>
    </w:p>
    <w:p w:rsidR="001901E0" w:rsidRDefault="00947466" w:rsidP="001901E0">
      <w:pPr>
        <w:numPr>
          <w:ilvl w:val="0"/>
          <w:numId w:val="2"/>
        </w:numPr>
        <w:spacing w:line="360" w:lineRule="auto"/>
      </w:pPr>
      <w:r>
        <w:t>Актуализация лексико-грамматических навыков постр</w:t>
      </w:r>
      <w:r w:rsidR="000A7184">
        <w:t>оения простых предложений и фраз</w:t>
      </w:r>
      <w:r>
        <w:t>;</w:t>
      </w:r>
    </w:p>
    <w:p w:rsidR="00947466" w:rsidRDefault="00C768B1" w:rsidP="001901E0">
      <w:pPr>
        <w:numPr>
          <w:ilvl w:val="0"/>
          <w:numId w:val="2"/>
        </w:numPr>
        <w:spacing w:line="360" w:lineRule="auto"/>
      </w:pPr>
      <w:proofErr w:type="spellStart"/>
      <w:r>
        <w:t>Аудирование</w:t>
      </w:r>
      <w:proofErr w:type="spellEnd"/>
      <w:r>
        <w:t xml:space="preserve"> мультфильма</w:t>
      </w:r>
      <w:r w:rsidR="00947466">
        <w:t xml:space="preserve"> с общим пониманием содержания, с извлечением информации;</w:t>
      </w:r>
    </w:p>
    <w:p w:rsidR="00947466" w:rsidRDefault="00947466" w:rsidP="001901E0">
      <w:pPr>
        <w:numPr>
          <w:ilvl w:val="0"/>
          <w:numId w:val="2"/>
        </w:numPr>
        <w:spacing w:line="360" w:lineRule="auto"/>
      </w:pPr>
      <w:r>
        <w:t xml:space="preserve">Чтение </w:t>
      </w:r>
      <w:r w:rsidR="00C768B1">
        <w:t>с полным пониманием фраз и предложений</w:t>
      </w:r>
      <w:r>
        <w:t>;</w:t>
      </w:r>
    </w:p>
    <w:p w:rsidR="00947466" w:rsidRDefault="00947466" w:rsidP="001901E0">
      <w:pPr>
        <w:numPr>
          <w:ilvl w:val="0"/>
          <w:numId w:val="2"/>
        </w:numPr>
        <w:spacing w:line="360" w:lineRule="auto"/>
      </w:pPr>
      <w:r>
        <w:t>Построение кратких и развернутых монологических высказываний с использованием изученной лексики и с опорой на прочитанный/прослушанный текст;</w:t>
      </w:r>
    </w:p>
    <w:p w:rsidR="00947466" w:rsidRPr="001901E0" w:rsidRDefault="00947466" w:rsidP="001901E0">
      <w:pPr>
        <w:numPr>
          <w:ilvl w:val="0"/>
          <w:numId w:val="2"/>
        </w:numPr>
        <w:spacing w:line="360" w:lineRule="auto"/>
      </w:pPr>
      <w:r>
        <w:t>Самостоятельное построение кратких монологических высказываний без опоры.</w:t>
      </w:r>
    </w:p>
    <w:p w:rsidR="009A549B" w:rsidRDefault="009A549B" w:rsidP="00243554">
      <w:pPr>
        <w:spacing w:line="360" w:lineRule="auto"/>
        <w:jc w:val="center"/>
        <w:rPr>
          <w:b/>
        </w:rPr>
      </w:pPr>
      <w:r w:rsidRPr="005B4646">
        <w:rPr>
          <w:b/>
        </w:rPr>
        <w:t>Планируемые результаты</w:t>
      </w:r>
      <w:r w:rsidR="005B4646" w:rsidRPr="005B4646">
        <w:rPr>
          <w:b/>
        </w:rPr>
        <w:t xml:space="preserve">, методы </w:t>
      </w:r>
      <w:r w:rsidRPr="005B4646">
        <w:rPr>
          <w:b/>
        </w:rPr>
        <w:t>и формы их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8299"/>
      </w:tblGrid>
      <w:tr w:rsidR="00E20A5F" w:rsidRPr="00DC2948" w:rsidTr="00DC2948">
        <w:tc>
          <w:tcPr>
            <w:tcW w:w="7054" w:type="dxa"/>
            <w:shd w:val="clear" w:color="auto" w:fill="auto"/>
          </w:tcPr>
          <w:p w:rsidR="00E20A5F" w:rsidRPr="00DC2948" w:rsidRDefault="00E20A5F" w:rsidP="00DC2948">
            <w:pPr>
              <w:spacing w:line="360" w:lineRule="auto"/>
              <w:rPr>
                <w:b/>
              </w:rPr>
            </w:pPr>
            <w:r w:rsidRPr="00DC2948">
              <w:rPr>
                <w:b/>
              </w:rPr>
              <w:t>Планируемые предметные результаты</w:t>
            </w:r>
          </w:p>
        </w:tc>
        <w:tc>
          <w:tcPr>
            <w:tcW w:w="8299" w:type="dxa"/>
            <w:shd w:val="clear" w:color="auto" w:fill="auto"/>
          </w:tcPr>
          <w:p w:rsidR="00E20A5F" w:rsidRPr="00DC2948" w:rsidRDefault="00E20A5F" w:rsidP="00DC2948">
            <w:pPr>
              <w:spacing w:line="360" w:lineRule="auto"/>
              <w:rPr>
                <w:b/>
              </w:rPr>
            </w:pPr>
            <w:r w:rsidRPr="00DC2948">
              <w:rPr>
                <w:b/>
              </w:rPr>
              <w:t>Методы и формы их диагностики</w:t>
            </w:r>
          </w:p>
        </w:tc>
      </w:tr>
      <w:tr w:rsidR="00E20A5F" w:rsidRPr="00DC2948" w:rsidTr="00DC2948">
        <w:tc>
          <w:tcPr>
            <w:tcW w:w="7054" w:type="dxa"/>
            <w:shd w:val="clear" w:color="auto" w:fill="auto"/>
          </w:tcPr>
          <w:p w:rsidR="00E20A5F" w:rsidRPr="00DC2948" w:rsidRDefault="00835C7A" w:rsidP="00DC2948">
            <w:pPr>
              <w:spacing w:line="360" w:lineRule="auto"/>
              <w:rPr>
                <w:b/>
              </w:rPr>
            </w:pPr>
            <w:r>
              <w:t xml:space="preserve">Обучающиеся </w:t>
            </w:r>
            <w:r w:rsidR="00E20A5F">
              <w:t xml:space="preserve">учатся </w:t>
            </w:r>
            <w:proofErr w:type="spellStart"/>
            <w:r>
              <w:t>аудированию</w:t>
            </w:r>
            <w:proofErr w:type="spellEnd"/>
            <w:r>
              <w:t xml:space="preserve"> с общим пониманием содержания  и извлечения информации. Учатся </w:t>
            </w:r>
            <w:r w:rsidR="00E20A5F">
              <w:t>строить монологические высказывания информационного ха</w:t>
            </w:r>
            <w:r>
              <w:t xml:space="preserve">рактера с опорой на </w:t>
            </w:r>
            <w:r w:rsidR="00E20A5F">
              <w:t>прослушанный текст, а также краткие монологические высказывания для выражения своего мнения</w:t>
            </w:r>
            <w:r>
              <w:t>.</w:t>
            </w:r>
          </w:p>
        </w:tc>
        <w:tc>
          <w:tcPr>
            <w:tcW w:w="8299" w:type="dxa"/>
            <w:shd w:val="clear" w:color="auto" w:fill="auto"/>
          </w:tcPr>
          <w:p w:rsidR="00E20A5F" w:rsidRPr="00DC2948" w:rsidRDefault="008B5C6E" w:rsidP="00DC2948">
            <w:pPr>
              <w:spacing w:line="360" w:lineRule="auto"/>
              <w:rPr>
                <w:b/>
              </w:rPr>
            </w:pPr>
            <w:r>
              <w:t>В</w:t>
            </w:r>
            <w:r w:rsidR="00835C7A">
              <w:t>ыслушивание ответов учащихся после15 минутного просмотра мультипликационного фильма. П</w:t>
            </w:r>
            <w:r w:rsidR="00E20A5F">
              <w:t>одсчет количества новых лексических единиц, которые обучающиеся используют в своих высказыва</w:t>
            </w:r>
            <w:r w:rsidR="00835C7A">
              <w:t>ниях.</w:t>
            </w:r>
          </w:p>
        </w:tc>
      </w:tr>
      <w:tr w:rsidR="008B5C6E" w:rsidRPr="00DC2948" w:rsidTr="00DC2948">
        <w:tc>
          <w:tcPr>
            <w:tcW w:w="7054" w:type="dxa"/>
            <w:shd w:val="clear" w:color="auto" w:fill="auto"/>
          </w:tcPr>
          <w:p w:rsidR="008B5C6E" w:rsidRDefault="008B5C6E" w:rsidP="00DC2948">
            <w:pPr>
              <w:spacing w:line="360" w:lineRule="auto"/>
            </w:pPr>
            <w:r w:rsidRPr="00DC2948">
              <w:rPr>
                <w:b/>
              </w:rPr>
              <w:t xml:space="preserve">Планируемые </w:t>
            </w:r>
            <w:proofErr w:type="spellStart"/>
            <w:r w:rsidRPr="00DC2948">
              <w:rPr>
                <w:b/>
              </w:rPr>
              <w:t>метапредметные</w:t>
            </w:r>
            <w:proofErr w:type="spellEnd"/>
            <w:r w:rsidRPr="00DC2948">
              <w:rPr>
                <w:b/>
              </w:rPr>
              <w:t xml:space="preserve"> результаты (УУД)</w:t>
            </w:r>
          </w:p>
        </w:tc>
        <w:tc>
          <w:tcPr>
            <w:tcW w:w="8299" w:type="dxa"/>
            <w:shd w:val="clear" w:color="auto" w:fill="auto"/>
          </w:tcPr>
          <w:p w:rsidR="008B5C6E" w:rsidRDefault="008B5C6E" w:rsidP="00DC2948">
            <w:pPr>
              <w:spacing w:line="360" w:lineRule="auto"/>
            </w:pPr>
            <w:r w:rsidRPr="00DC2948">
              <w:rPr>
                <w:b/>
              </w:rPr>
              <w:t>Методы и формы их диагностики</w:t>
            </w:r>
          </w:p>
        </w:tc>
      </w:tr>
      <w:tr w:rsidR="008B5C6E" w:rsidRPr="00DC2948" w:rsidTr="00DC2948">
        <w:tc>
          <w:tcPr>
            <w:tcW w:w="7054" w:type="dxa"/>
            <w:shd w:val="clear" w:color="auto" w:fill="auto"/>
          </w:tcPr>
          <w:p w:rsidR="00C4254A" w:rsidRDefault="008B5C6E" w:rsidP="00DC2948">
            <w:pPr>
              <w:spacing w:line="360" w:lineRule="auto"/>
            </w:pPr>
            <w:r w:rsidRPr="00DC2948">
              <w:rPr>
                <w:b/>
              </w:rPr>
              <w:t xml:space="preserve">Познавательные: </w:t>
            </w:r>
            <w:r w:rsidRPr="008B5C6E">
              <w:t xml:space="preserve">самостоятельно выделять и формулировать </w:t>
            </w:r>
            <w:r w:rsidRPr="008B5C6E">
              <w:lastRenderedPageBreak/>
              <w:t>познавательную цель и проблему, находить пу</w:t>
            </w:r>
            <w:r w:rsidR="00C4254A">
              <w:t>ти ее решения (достижения цели).</w:t>
            </w:r>
            <w:r w:rsidRPr="008B5C6E">
              <w:t xml:space="preserve"> </w:t>
            </w:r>
          </w:p>
          <w:p w:rsidR="008B5C6E" w:rsidRDefault="00C4254A" w:rsidP="00DC2948">
            <w:pPr>
              <w:spacing w:line="360" w:lineRule="auto"/>
            </w:pPr>
            <w:r>
              <w:t>П</w:t>
            </w:r>
            <w:r w:rsidR="008B5C6E" w:rsidRPr="008B5C6E">
              <w:t>оиск и отбор необходимой информации</w:t>
            </w:r>
            <w:r>
              <w:t>.</w:t>
            </w:r>
          </w:p>
          <w:p w:rsidR="003659EB" w:rsidRPr="00DC2948" w:rsidRDefault="003659EB" w:rsidP="00DC2948">
            <w:pPr>
              <w:spacing w:line="360" w:lineRule="auto"/>
              <w:rPr>
                <w:b/>
              </w:rPr>
            </w:pPr>
          </w:p>
          <w:p w:rsidR="008B5C6E" w:rsidRPr="00DC2948" w:rsidRDefault="008B5C6E" w:rsidP="00DC2948">
            <w:pPr>
              <w:spacing w:line="360" w:lineRule="auto"/>
              <w:rPr>
                <w:b/>
              </w:rPr>
            </w:pPr>
            <w:r w:rsidRPr="00DC2948">
              <w:rPr>
                <w:b/>
              </w:rPr>
              <w:t>Регулятивные:</w:t>
            </w:r>
            <w:r w:rsidR="00C4254A" w:rsidRPr="00DC2948">
              <w:rPr>
                <w:b/>
              </w:rPr>
              <w:t xml:space="preserve"> </w:t>
            </w:r>
            <w:r w:rsidR="00C4254A" w:rsidRPr="00C4254A">
              <w:t>ставить учебную задачу на основе соотнесения того, что уже известно и того, что еще неизвестно.</w:t>
            </w:r>
          </w:p>
          <w:p w:rsidR="008B5C6E" w:rsidRDefault="008B5C6E" w:rsidP="00DC2948">
            <w:pPr>
              <w:spacing w:line="360" w:lineRule="auto"/>
            </w:pPr>
            <w:proofErr w:type="gramStart"/>
            <w:r w:rsidRPr="00DC2948">
              <w:rPr>
                <w:b/>
              </w:rPr>
              <w:t>Личностные:</w:t>
            </w:r>
            <w:r w:rsidR="00C60009" w:rsidRPr="00DC2948">
              <w:rPr>
                <w:b/>
              </w:rPr>
              <w:t xml:space="preserve"> </w:t>
            </w:r>
            <w:r w:rsidR="00C60009" w:rsidRPr="00C60009">
              <w:t>нравственная оценка усваиваемого содержания.</w:t>
            </w:r>
            <w:proofErr w:type="gramEnd"/>
          </w:p>
          <w:p w:rsidR="008B5C6E" w:rsidRPr="00DC2948" w:rsidRDefault="008B5C6E" w:rsidP="00DC2948">
            <w:pPr>
              <w:spacing w:line="360" w:lineRule="auto"/>
              <w:rPr>
                <w:b/>
              </w:rPr>
            </w:pPr>
            <w:r w:rsidRPr="00DC2948">
              <w:rPr>
                <w:b/>
              </w:rPr>
              <w:t>Коммуникативные:</w:t>
            </w:r>
            <w:r w:rsidR="0078575C" w:rsidRPr="00DC2948">
              <w:rPr>
                <w:b/>
              </w:rPr>
              <w:t xml:space="preserve"> </w:t>
            </w:r>
            <w:r w:rsidR="0078575C" w:rsidRPr="0078575C">
              <w:t>умение с достаточной полнотой и точностью выражать свои мысли в соответствии с задачами и условиями коммуникации.</w:t>
            </w:r>
          </w:p>
        </w:tc>
        <w:tc>
          <w:tcPr>
            <w:tcW w:w="8299" w:type="dxa"/>
            <w:shd w:val="clear" w:color="auto" w:fill="auto"/>
          </w:tcPr>
          <w:p w:rsidR="008B5C6E" w:rsidRDefault="002E5B9C" w:rsidP="00DC2948">
            <w:pPr>
              <w:spacing w:line="360" w:lineRule="auto"/>
            </w:pPr>
            <w:r>
              <w:lastRenderedPageBreak/>
              <w:t xml:space="preserve">Оценка содержания устных высказываний обучающихся, сравнение </w:t>
            </w:r>
            <w:r>
              <w:lastRenderedPageBreak/>
              <w:t>формулировок целей, поставленных ими с формулировкой цели и задач урока</w:t>
            </w:r>
            <w:r w:rsidR="00C4254A">
              <w:t xml:space="preserve">, поставленных учителем. </w:t>
            </w:r>
          </w:p>
          <w:p w:rsidR="00C4254A" w:rsidRDefault="00C4254A" w:rsidP="00DC2948">
            <w:pPr>
              <w:spacing w:line="360" w:lineRule="auto"/>
            </w:pPr>
            <w:r>
              <w:t xml:space="preserve">Анализ </w:t>
            </w:r>
            <w:r w:rsidR="003659EB">
              <w:t xml:space="preserve">соответствия </w:t>
            </w:r>
            <w:r>
              <w:t>содержания ответов обучающихся поставленному вопросу.</w:t>
            </w:r>
          </w:p>
          <w:p w:rsidR="00C4254A" w:rsidRDefault="00C60009" w:rsidP="00DC2948">
            <w:pPr>
              <w:spacing w:line="360" w:lineRule="auto"/>
            </w:pPr>
            <w:r>
              <w:t xml:space="preserve">Постановка диагностической задачи </w:t>
            </w:r>
            <w:proofErr w:type="gramStart"/>
            <w:r>
              <w:t>перед</w:t>
            </w:r>
            <w:proofErr w:type="gramEnd"/>
            <w:r>
              <w:t xml:space="preserve"> обучающимися: спрогнозировать, какие еще слова им пригодятся для построения высказываний, назвать их.</w:t>
            </w:r>
          </w:p>
          <w:p w:rsidR="00C60009" w:rsidRDefault="00C60009" w:rsidP="00DC2948">
            <w:pPr>
              <w:spacing w:line="360" w:lineRule="auto"/>
            </w:pPr>
            <w:r>
              <w:t>Анализ содержания высказываний обучающихся</w:t>
            </w:r>
            <w:r w:rsidR="00045275">
              <w:t>.</w:t>
            </w:r>
          </w:p>
          <w:p w:rsidR="00045275" w:rsidRDefault="00B22FA1" w:rsidP="00DC2948">
            <w:pPr>
              <w:spacing w:line="360" w:lineRule="auto"/>
            </w:pPr>
            <w:r>
              <w:t>Анализ содержания и логичности построения высказываний обучающихся.</w:t>
            </w:r>
          </w:p>
          <w:p w:rsidR="00B22FA1" w:rsidRDefault="00B22FA1" w:rsidP="00DC2948">
            <w:pPr>
              <w:spacing w:line="360" w:lineRule="auto"/>
            </w:pPr>
          </w:p>
          <w:p w:rsidR="00B22FA1" w:rsidRDefault="00B22FA1" w:rsidP="00DC2948">
            <w:pPr>
              <w:spacing w:line="360" w:lineRule="auto"/>
            </w:pPr>
            <w:r>
              <w:t xml:space="preserve">Наблюдение за работой </w:t>
            </w:r>
            <w:proofErr w:type="gramStart"/>
            <w:r>
              <w:t>обучающихся</w:t>
            </w:r>
            <w:proofErr w:type="gramEnd"/>
            <w:r>
              <w:t xml:space="preserve"> в группе.</w:t>
            </w:r>
          </w:p>
        </w:tc>
      </w:tr>
      <w:tr w:rsidR="00B22FA1" w:rsidRPr="00DC2948" w:rsidTr="00DC2948">
        <w:tc>
          <w:tcPr>
            <w:tcW w:w="7054" w:type="dxa"/>
            <w:shd w:val="clear" w:color="auto" w:fill="auto"/>
          </w:tcPr>
          <w:p w:rsidR="00B22FA1" w:rsidRPr="00DC2948" w:rsidRDefault="00B22FA1" w:rsidP="00DC2948">
            <w:pPr>
              <w:spacing w:line="360" w:lineRule="auto"/>
              <w:rPr>
                <w:b/>
              </w:rPr>
            </w:pPr>
            <w:r w:rsidRPr="00DC2948">
              <w:rPr>
                <w:b/>
              </w:rPr>
              <w:lastRenderedPageBreak/>
              <w:t>Планируемые личностные результаты</w:t>
            </w:r>
          </w:p>
        </w:tc>
        <w:tc>
          <w:tcPr>
            <w:tcW w:w="8299" w:type="dxa"/>
            <w:shd w:val="clear" w:color="auto" w:fill="auto"/>
          </w:tcPr>
          <w:p w:rsidR="00B22FA1" w:rsidRDefault="00B22FA1" w:rsidP="00DC2948">
            <w:pPr>
              <w:spacing w:line="360" w:lineRule="auto"/>
            </w:pPr>
            <w:r w:rsidRPr="00DC2948">
              <w:rPr>
                <w:b/>
              </w:rPr>
              <w:t>Методы и формы их диагностики</w:t>
            </w:r>
          </w:p>
        </w:tc>
      </w:tr>
      <w:tr w:rsidR="00B22FA1" w:rsidRPr="00DC2948" w:rsidTr="00DC2948">
        <w:tc>
          <w:tcPr>
            <w:tcW w:w="7054" w:type="dxa"/>
            <w:shd w:val="clear" w:color="auto" w:fill="auto"/>
          </w:tcPr>
          <w:p w:rsidR="00B22FA1" w:rsidRPr="00B22FA1" w:rsidRDefault="00BB5210" w:rsidP="00DC2948">
            <w:pPr>
              <w:spacing w:line="360" w:lineRule="auto"/>
            </w:pPr>
            <w:r>
              <w:t>Формирование страноведческой</w:t>
            </w:r>
            <w:r w:rsidR="00F135ED">
              <w:t xml:space="preserve"> культуры </w:t>
            </w:r>
            <w:proofErr w:type="gramStart"/>
            <w:r w:rsidR="00F135ED">
              <w:t>обучающихся</w:t>
            </w:r>
            <w:proofErr w:type="gramEnd"/>
            <w:r w:rsidR="009F471D">
              <w:t>, формирование мотивации к изучению иностранного языка</w:t>
            </w:r>
          </w:p>
        </w:tc>
        <w:tc>
          <w:tcPr>
            <w:tcW w:w="8299" w:type="dxa"/>
            <w:shd w:val="clear" w:color="auto" w:fill="auto"/>
          </w:tcPr>
          <w:p w:rsidR="00B22FA1" w:rsidRPr="00F135ED" w:rsidRDefault="009F471D" w:rsidP="00DC2948">
            <w:pPr>
              <w:spacing w:line="360" w:lineRule="auto"/>
            </w:pPr>
            <w:r>
              <w:t>Постановка вопросов о создании мультипликационного фильма, вопрос о продолжении просмотра мультфильма.</w:t>
            </w:r>
          </w:p>
        </w:tc>
      </w:tr>
    </w:tbl>
    <w:p w:rsidR="002B68C7" w:rsidRDefault="002B68C7" w:rsidP="005B4646">
      <w:pPr>
        <w:spacing w:line="360" w:lineRule="auto"/>
        <w:rPr>
          <w:b/>
        </w:rPr>
      </w:pPr>
      <w:r>
        <w:rPr>
          <w:b/>
        </w:rPr>
        <w:t>Оборудование:</w:t>
      </w:r>
      <w:r w:rsidR="004E104A">
        <w:rPr>
          <w:b/>
        </w:rPr>
        <w:t xml:space="preserve"> </w:t>
      </w:r>
      <w:proofErr w:type="spellStart"/>
      <w:r w:rsidR="004E104A" w:rsidRPr="004E104A">
        <w:t>мультимедийный</w:t>
      </w:r>
      <w:proofErr w:type="spellEnd"/>
      <w:r w:rsidR="004E104A">
        <w:rPr>
          <w:b/>
        </w:rPr>
        <w:t xml:space="preserve"> </w:t>
      </w:r>
      <w:r w:rsidR="003C40C4" w:rsidRPr="003C40C4">
        <w:t>проектор, 2 компьютера с выходом в Интернет</w:t>
      </w:r>
      <w:r w:rsidR="004E104A">
        <w:t>.</w:t>
      </w:r>
    </w:p>
    <w:p w:rsidR="002B68C7" w:rsidRPr="005B4646" w:rsidRDefault="002B68C7" w:rsidP="005B4646">
      <w:pPr>
        <w:spacing w:line="360" w:lineRule="auto"/>
        <w:rPr>
          <w:b/>
        </w:rPr>
      </w:pPr>
    </w:p>
    <w:p w:rsidR="009C1B6B" w:rsidRPr="005B4646" w:rsidRDefault="009D06A0" w:rsidP="005B4646">
      <w:pPr>
        <w:spacing w:line="360" w:lineRule="auto"/>
        <w:jc w:val="center"/>
        <w:rPr>
          <w:i/>
        </w:rPr>
      </w:pPr>
      <w:r w:rsidRPr="005B4646">
        <w:rPr>
          <w:b/>
        </w:rPr>
        <w:t>Технологическая карта урока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9"/>
        <w:gridCol w:w="4864"/>
        <w:gridCol w:w="3402"/>
        <w:gridCol w:w="2269"/>
        <w:gridCol w:w="2834"/>
        <w:gridCol w:w="645"/>
      </w:tblGrid>
      <w:tr w:rsidR="00243554" w:rsidRPr="005B4646" w:rsidTr="000C2236">
        <w:trPr>
          <w:trHeight w:val="1666"/>
        </w:trPr>
        <w:tc>
          <w:tcPr>
            <w:tcW w:w="436" w:type="pct"/>
            <w:shd w:val="clear" w:color="auto" w:fill="auto"/>
          </w:tcPr>
          <w:p w:rsidR="00BC0B2A" w:rsidRPr="005B4646" w:rsidRDefault="00BC0B2A" w:rsidP="005B4646">
            <w:pPr>
              <w:spacing w:line="360" w:lineRule="auto"/>
              <w:jc w:val="center"/>
            </w:pPr>
            <w:r w:rsidRPr="005B4646">
              <w:t>Этап урока по ФГОС/предметный</w:t>
            </w:r>
          </w:p>
        </w:tc>
        <w:tc>
          <w:tcPr>
            <w:tcW w:w="1584" w:type="pct"/>
            <w:shd w:val="clear" w:color="auto" w:fill="auto"/>
          </w:tcPr>
          <w:p w:rsidR="00BC0B2A" w:rsidRPr="005B4646" w:rsidRDefault="00BC0B2A" w:rsidP="005B4646">
            <w:pPr>
              <w:spacing w:line="360" w:lineRule="auto"/>
              <w:jc w:val="center"/>
            </w:pPr>
            <w:r w:rsidRPr="005B4646">
              <w:t>Деятельность учителя</w:t>
            </w:r>
          </w:p>
          <w:p w:rsidR="00BC0B2A" w:rsidRPr="005B4646" w:rsidRDefault="00BC0B2A" w:rsidP="005B4646">
            <w:pPr>
              <w:spacing w:line="360" w:lineRule="auto"/>
              <w:jc w:val="center"/>
            </w:pPr>
          </w:p>
        </w:tc>
        <w:tc>
          <w:tcPr>
            <w:tcW w:w="1108" w:type="pct"/>
            <w:shd w:val="clear" w:color="auto" w:fill="auto"/>
          </w:tcPr>
          <w:p w:rsidR="00BC0B2A" w:rsidRPr="005B4646" w:rsidRDefault="00BC0B2A" w:rsidP="005B4646">
            <w:pPr>
              <w:spacing w:line="360" w:lineRule="auto"/>
              <w:jc w:val="center"/>
            </w:pPr>
            <w:r w:rsidRPr="005B4646">
              <w:t>Деятельность учащихся</w:t>
            </w:r>
          </w:p>
          <w:p w:rsidR="00BC0B2A" w:rsidRPr="005B4646" w:rsidRDefault="00BC0B2A" w:rsidP="005B4646">
            <w:pPr>
              <w:spacing w:line="360" w:lineRule="auto"/>
              <w:jc w:val="center"/>
            </w:pPr>
          </w:p>
        </w:tc>
        <w:tc>
          <w:tcPr>
            <w:tcW w:w="739" w:type="pct"/>
          </w:tcPr>
          <w:p w:rsidR="00BC0B2A" w:rsidRPr="005B4646" w:rsidRDefault="00BC0B2A" w:rsidP="005B4646">
            <w:pPr>
              <w:spacing w:line="360" w:lineRule="auto"/>
              <w:jc w:val="center"/>
            </w:pPr>
            <w:r>
              <w:t>Предметные задачи этапов урока</w:t>
            </w:r>
          </w:p>
        </w:tc>
        <w:tc>
          <w:tcPr>
            <w:tcW w:w="923" w:type="pct"/>
            <w:shd w:val="clear" w:color="auto" w:fill="auto"/>
          </w:tcPr>
          <w:p w:rsidR="00BC0B2A" w:rsidRPr="005B4646" w:rsidRDefault="00BC0B2A" w:rsidP="005B4646">
            <w:pPr>
              <w:spacing w:line="360" w:lineRule="auto"/>
              <w:jc w:val="center"/>
            </w:pPr>
            <w:r w:rsidRPr="005B4646">
              <w:t>Формируемые способы деятельности</w:t>
            </w:r>
            <w:r>
              <w:t xml:space="preserve"> (УУД)</w:t>
            </w:r>
          </w:p>
        </w:tc>
        <w:tc>
          <w:tcPr>
            <w:tcW w:w="210" w:type="pct"/>
          </w:tcPr>
          <w:p w:rsidR="00BC0B2A" w:rsidRPr="005B4646" w:rsidRDefault="00BC0B2A" w:rsidP="005B4646">
            <w:pPr>
              <w:spacing w:line="360" w:lineRule="auto"/>
              <w:jc w:val="center"/>
            </w:pPr>
            <w:r>
              <w:t>Время</w:t>
            </w:r>
          </w:p>
        </w:tc>
      </w:tr>
      <w:tr w:rsidR="00243554" w:rsidRPr="005B4646" w:rsidTr="000C2236">
        <w:tc>
          <w:tcPr>
            <w:tcW w:w="436" w:type="pct"/>
            <w:shd w:val="clear" w:color="auto" w:fill="auto"/>
          </w:tcPr>
          <w:p w:rsidR="00AD52B8" w:rsidRPr="005B4646" w:rsidRDefault="00AD52B8" w:rsidP="005B4646">
            <w:pPr>
              <w:spacing w:line="360" w:lineRule="auto"/>
            </w:pPr>
            <w:r w:rsidRPr="005B4646">
              <w:t>Мотивационный</w:t>
            </w:r>
          </w:p>
        </w:tc>
        <w:tc>
          <w:tcPr>
            <w:tcW w:w="1584" w:type="pct"/>
            <w:shd w:val="clear" w:color="auto" w:fill="auto"/>
          </w:tcPr>
          <w:p w:rsidR="00AD52B8" w:rsidRPr="005B4646" w:rsidRDefault="00AD52B8" w:rsidP="005B4646">
            <w:pPr>
              <w:spacing w:line="360" w:lineRule="auto"/>
            </w:pPr>
            <w:r w:rsidRPr="005B4646">
              <w:t xml:space="preserve">Предлагает </w:t>
            </w:r>
            <w:proofErr w:type="gramStart"/>
            <w:r w:rsidRPr="005B4646">
              <w:t>обучающимся</w:t>
            </w:r>
            <w:proofErr w:type="gramEnd"/>
            <w:r w:rsidRPr="005B4646">
              <w:t xml:space="preserve"> посмотреть на пер</w:t>
            </w:r>
            <w:r w:rsidR="009F471D">
              <w:t xml:space="preserve">вый слайд (изображение </w:t>
            </w:r>
            <w:r w:rsidR="009F471D">
              <w:rPr>
                <w:lang w:val="en-US"/>
              </w:rPr>
              <w:t>Bambi</w:t>
            </w:r>
            <w:r w:rsidR="009F471D">
              <w:t>) и ответ на вопрос</w:t>
            </w:r>
            <w:r w:rsidRPr="005B4646">
              <w:t xml:space="preserve"> «</w:t>
            </w:r>
            <w:r w:rsidR="009F471D">
              <w:rPr>
                <w:lang w:val="en-US"/>
              </w:rPr>
              <w:t>What</w:t>
            </w:r>
            <w:r w:rsidR="009F471D" w:rsidRPr="009F471D">
              <w:t xml:space="preserve"> </w:t>
            </w:r>
            <w:r w:rsidR="009F471D">
              <w:rPr>
                <w:lang w:val="en-US"/>
              </w:rPr>
              <w:t>is</w:t>
            </w:r>
            <w:r w:rsidR="009F471D" w:rsidRPr="009F471D">
              <w:t xml:space="preserve"> </w:t>
            </w:r>
            <w:r w:rsidR="009F471D">
              <w:rPr>
                <w:lang w:val="en-US"/>
              </w:rPr>
              <w:t>it</w:t>
            </w:r>
            <w:r w:rsidR="009F471D" w:rsidRPr="009F471D">
              <w:t xml:space="preserve">? </w:t>
            </w:r>
            <w:r w:rsidR="009F471D">
              <w:rPr>
                <w:lang w:val="en-US"/>
              </w:rPr>
              <w:t>Where is he from</w:t>
            </w:r>
            <w:proofErr w:type="gramStart"/>
            <w:r w:rsidR="009F471D">
              <w:rPr>
                <w:lang w:val="en-US"/>
              </w:rPr>
              <w:t>?</w:t>
            </w:r>
            <w:r w:rsidRPr="005B4646">
              <w:t>»</w:t>
            </w:r>
            <w:proofErr w:type="gramEnd"/>
            <w:r w:rsidRPr="005B4646">
              <w:t xml:space="preserve"> </w:t>
            </w:r>
          </w:p>
        </w:tc>
        <w:tc>
          <w:tcPr>
            <w:tcW w:w="1108" w:type="pct"/>
            <w:shd w:val="clear" w:color="auto" w:fill="auto"/>
          </w:tcPr>
          <w:p w:rsidR="00AD52B8" w:rsidRPr="009F471D" w:rsidRDefault="00AD52B8" w:rsidP="005B4646">
            <w:pPr>
              <w:spacing w:line="360" w:lineRule="auto"/>
            </w:pPr>
            <w:r w:rsidRPr="005B4646">
              <w:t>Смотрят на</w:t>
            </w:r>
            <w:r>
              <w:t xml:space="preserve"> картинку, осмысляют изображения</w:t>
            </w:r>
            <w:r w:rsidR="009F471D" w:rsidRPr="009F471D">
              <w:t xml:space="preserve"> </w:t>
            </w:r>
            <w:r w:rsidR="009F471D">
              <w:t xml:space="preserve"> и делают свои предположения</w:t>
            </w:r>
          </w:p>
        </w:tc>
        <w:tc>
          <w:tcPr>
            <w:tcW w:w="739" w:type="pct"/>
          </w:tcPr>
          <w:p w:rsidR="00AD52B8" w:rsidRPr="005B4646" w:rsidRDefault="00AD52B8" w:rsidP="005B4646">
            <w:pPr>
              <w:spacing w:line="360" w:lineRule="auto"/>
            </w:pPr>
            <w:r w:rsidRPr="005B4646">
              <w:t xml:space="preserve">Активизация </w:t>
            </w:r>
            <w:proofErr w:type="spellStart"/>
            <w:r w:rsidRPr="005B4646">
              <w:t>лексическо-грамматических</w:t>
            </w:r>
            <w:proofErr w:type="spellEnd"/>
            <w:r w:rsidRPr="005B4646">
              <w:t xml:space="preserve"> навыков</w:t>
            </w:r>
            <w:r>
              <w:t xml:space="preserve"> </w:t>
            </w:r>
            <w:r>
              <w:lastRenderedPageBreak/>
              <w:t>построения утвердительного предложения</w:t>
            </w:r>
          </w:p>
        </w:tc>
        <w:tc>
          <w:tcPr>
            <w:tcW w:w="923" w:type="pct"/>
            <w:shd w:val="clear" w:color="auto" w:fill="auto"/>
          </w:tcPr>
          <w:p w:rsidR="00AD52B8" w:rsidRPr="005B4646" w:rsidRDefault="00AD52B8" w:rsidP="005B4646">
            <w:pPr>
              <w:spacing w:line="360" w:lineRule="auto"/>
            </w:pPr>
            <w:r w:rsidRPr="008A3553">
              <w:rPr>
                <w:b/>
              </w:rPr>
              <w:lastRenderedPageBreak/>
              <w:t>Познавательные</w:t>
            </w:r>
            <w:r>
              <w:t>: Сравнение объектов</w:t>
            </w:r>
          </w:p>
          <w:p w:rsidR="00AD52B8" w:rsidRPr="005B4646" w:rsidRDefault="00AD52B8" w:rsidP="005B4646">
            <w:pPr>
              <w:spacing w:line="360" w:lineRule="auto"/>
            </w:pPr>
            <w:r w:rsidRPr="001D2CA6">
              <w:rPr>
                <w:b/>
              </w:rPr>
              <w:t>Коммуникативные:</w:t>
            </w:r>
            <w:r>
              <w:rPr>
                <w:b/>
              </w:rPr>
              <w:t xml:space="preserve"> </w:t>
            </w:r>
            <w:r>
              <w:t xml:space="preserve">Умение точно и полно </w:t>
            </w:r>
            <w:r>
              <w:lastRenderedPageBreak/>
              <w:t>выразить свои мысли в соответствии с грамматическими нормами</w:t>
            </w:r>
          </w:p>
          <w:p w:rsidR="00AD52B8" w:rsidRPr="005B4646" w:rsidRDefault="00AD52B8" w:rsidP="005B4646">
            <w:pPr>
              <w:spacing w:line="360" w:lineRule="auto"/>
            </w:pPr>
            <w:r w:rsidRPr="001D2CA6">
              <w:rPr>
                <w:b/>
              </w:rPr>
              <w:t xml:space="preserve">Личностные: </w:t>
            </w:r>
            <w:r>
              <w:t>Нравственно-этическая ориентация</w:t>
            </w:r>
          </w:p>
        </w:tc>
        <w:tc>
          <w:tcPr>
            <w:tcW w:w="210" w:type="pct"/>
          </w:tcPr>
          <w:p w:rsidR="00AD52B8" w:rsidRPr="00EC78F2" w:rsidRDefault="00EC78F2" w:rsidP="005B4646">
            <w:pPr>
              <w:spacing w:line="360" w:lineRule="auto"/>
            </w:pPr>
            <w:r>
              <w:rPr>
                <w:lang w:val="en-US"/>
              </w:rPr>
              <w:lastRenderedPageBreak/>
              <w:t xml:space="preserve">2 </w:t>
            </w:r>
            <w:r>
              <w:t>мин</w:t>
            </w:r>
          </w:p>
        </w:tc>
      </w:tr>
      <w:tr w:rsidR="00243554" w:rsidRPr="005B4646" w:rsidTr="000C2236">
        <w:tc>
          <w:tcPr>
            <w:tcW w:w="436" w:type="pct"/>
            <w:shd w:val="clear" w:color="auto" w:fill="auto"/>
          </w:tcPr>
          <w:p w:rsidR="00AD52B8" w:rsidRPr="005B4646" w:rsidRDefault="00AD52B8" w:rsidP="005B4646">
            <w:pPr>
              <w:spacing w:line="360" w:lineRule="auto"/>
            </w:pPr>
            <w:r w:rsidRPr="005B4646">
              <w:lastRenderedPageBreak/>
              <w:t>Определение темы урока/ Активиза</w:t>
            </w:r>
            <w:r>
              <w:t>ц</w:t>
            </w:r>
            <w:r w:rsidRPr="005B4646">
              <w:t>ия лексических навыков в устной речи</w:t>
            </w:r>
          </w:p>
        </w:tc>
        <w:tc>
          <w:tcPr>
            <w:tcW w:w="1584" w:type="pct"/>
            <w:shd w:val="clear" w:color="auto" w:fill="auto"/>
          </w:tcPr>
          <w:p w:rsidR="00AD52B8" w:rsidRPr="009F471D" w:rsidRDefault="00AD52B8" w:rsidP="008354F6">
            <w:pPr>
              <w:spacing w:line="360" w:lineRule="auto"/>
            </w:pPr>
            <w:r w:rsidRPr="005B4646">
              <w:t xml:space="preserve">Предлагает </w:t>
            </w:r>
            <w:proofErr w:type="gramStart"/>
            <w:r w:rsidRPr="005B4646">
              <w:t>обучающимся</w:t>
            </w:r>
            <w:proofErr w:type="gramEnd"/>
            <w:r w:rsidRPr="005B4646">
              <w:t xml:space="preserve"> посмотреть на следующий сл</w:t>
            </w:r>
            <w:r w:rsidR="009F471D">
              <w:t>айд (</w:t>
            </w:r>
            <w:r w:rsidR="009F471D">
              <w:rPr>
                <w:lang w:val="en-US"/>
              </w:rPr>
              <w:t>Bambi</w:t>
            </w:r>
            <w:r w:rsidR="009F471D" w:rsidRPr="009F471D">
              <w:t xml:space="preserve">, </w:t>
            </w:r>
            <w:r w:rsidR="009F471D">
              <w:t xml:space="preserve">имя автора </w:t>
            </w:r>
            <w:r w:rsidR="009F471D">
              <w:rPr>
                <w:lang w:val="en-US"/>
              </w:rPr>
              <w:t>Walt</w:t>
            </w:r>
            <w:r w:rsidR="009F471D" w:rsidRPr="009F471D">
              <w:t xml:space="preserve"> </w:t>
            </w:r>
            <w:r w:rsidR="009F471D">
              <w:rPr>
                <w:lang w:val="en-US"/>
              </w:rPr>
              <w:t>Disney</w:t>
            </w:r>
            <w:r w:rsidR="009F471D" w:rsidRPr="009F471D">
              <w:t xml:space="preserve">, </w:t>
            </w:r>
            <w:r w:rsidR="009F471D">
              <w:t>год создания) и предположить, задание на занятие</w:t>
            </w:r>
            <w:r w:rsidRPr="005B4646">
              <w:t xml:space="preserve">. </w:t>
            </w:r>
          </w:p>
        </w:tc>
        <w:tc>
          <w:tcPr>
            <w:tcW w:w="1108" w:type="pct"/>
            <w:shd w:val="clear" w:color="auto" w:fill="auto"/>
          </w:tcPr>
          <w:p w:rsidR="00AD52B8" w:rsidRPr="005B4646" w:rsidRDefault="009F471D" w:rsidP="008354F6">
            <w:pPr>
              <w:spacing w:line="360" w:lineRule="auto"/>
            </w:pPr>
            <w:r>
              <w:t>Смотрят на слайд</w:t>
            </w:r>
            <w:r w:rsidR="005547F1">
              <w:t xml:space="preserve">, </w:t>
            </w:r>
            <w:r w:rsidR="00AD52B8">
              <w:t>формулируют тему</w:t>
            </w:r>
            <w:r w:rsidR="00AD52B8" w:rsidRPr="005B4646">
              <w:t xml:space="preserve"> урока.</w:t>
            </w:r>
          </w:p>
        </w:tc>
        <w:tc>
          <w:tcPr>
            <w:tcW w:w="739" w:type="pct"/>
          </w:tcPr>
          <w:p w:rsidR="00AD52B8" w:rsidRPr="005B4646" w:rsidRDefault="00AD52B8" w:rsidP="005B4646">
            <w:pPr>
              <w:spacing w:line="360" w:lineRule="auto"/>
            </w:pPr>
            <w:r>
              <w:t>Создание короткого монологического высказывания с использованием ранее изученной лексики</w:t>
            </w:r>
          </w:p>
        </w:tc>
        <w:tc>
          <w:tcPr>
            <w:tcW w:w="923" w:type="pct"/>
            <w:shd w:val="clear" w:color="auto" w:fill="auto"/>
          </w:tcPr>
          <w:p w:rsidR="00AD52B8" w:rsidRPr="005B4646" w:rsidRDefault="00AD52B8" w:rsidP="008354F6">
            <w:pPr>
              <w:spacing w:line="360" w:lineRule="auto"/>
            </w:pPr>
            <w:r w:rsidRPr="008A3553">
              <w:rPr>
                <w:b/>
              </w:rPr>
              <w:t>Познавательные</w:t>
            </w:r>
            <w:r>
              <w:t xml:space="preserve">: </w:t>
            </w:r>
            <w:r w:rsidRPr="005B4646">
              <w:t>Осознанное и произвольное построение речевого высказывания в устной форме</w:t>
            </w:r>
            <w:r>
              <w:t>, выдвижение гипотезы</w:t>
            </w:r>
          </w:p>
          <w:p w:rsidR="00AD52B8" w:rsidRPr="005B4646" w:rsidRDefault="00AD52B8" w:rsidP="005B4646">
            <w:pPr>
              <w:spacing w:line="360" w:lineRule="auto"/>
            </w:pPr>
            <w:r w:rsidRPr="001D2CA6">
              <w:rPr>
                <w:b/>
              </w:rPr>
              <w:t xml:space="preserve">Личностные: </w:t>
            </w:r>
            <w:r w:rsidRPr="005B4646">
              <w:t>Нравственно-этическая ориентация</w:t>
            </w:r>
          </w:p>
        </w:tc>
        <w:tc>
          <w:tcPr>
            <w:tcW w:w="210" w:type="pct"/>
          </w:tcPr>
          <w:p w:rsidR="00AD52B8" w:rsidRPr="005B4646" w:rsidRDefault="00EC78F2" w:rsidP="005B4646">
            <w:pPr>
              <w:spacing w:line="360" w:lineRule="auto"/>
            </w:pPr>
            <w:r>
              <w:t>3 мин</w:t>
            </w:r>
          </w:p>
        </w:tc>
      </w:tr>
      <w:tr w:rsidR="00243554" w:rsidRPr="005B4646" w:rsidTr="000C2236">
        <w:tc>
          <w:tcPr>
            <w:tcW w:w="436" w:type="pct"/>
            <w:shd w:val="clear" w:color="auto" w:fill="auto"/>
          </w:tcPr>
          <w:p w:rsidR="00AD52B8" w:rsidRPr="005B4646" w:rsidRDefault="00AD52B8" w:rsidP="005B4646">
            <w:pPr>
              <w:spacing w:line="360" w:lineRule="auto"/>
            </w:pPr>
            <w:r w:rsidRPr="00243554">
              <w:rPr>
                <w:sz w:val="22"/>
              </w:rPr>
              <w:t xml:space="preserve">Постановка </w:t>
            </w:r>
            <w:r w:rsidRPr="005B4646">
              <w:t>цели и задач урока/постановка проблемы</w:t>
            </w:r>
          </w:p>
        </w:tc>
        <w:tc>
          <w:tcPr>
            <w:tcW w:w="1584" w:type="pct"/>
            <w:shd w:val="clear" w:color="auto" w:fill="auto"/>
          </w:tcPr>
          <w:p w:rsidR="00AD52B8" w:rsidRPr="005B4646" w:rsidRDefault="00AD52B8" w:rsidP="005B4646">
            <w:pPr>
              <w:spacing w:line="360" w:lineRule="auto"/>
            </w:pPr>
            <w:r w:rsidRPr="005B4646">
              <w:t xml:space="preserve">Еще раз обращает внимание </w:t>
            </w:r>
            <w:proofErr w:type="gramStart"/>
            <w:r w:rsidR="005547F1">
              <w:t>обучающихся</w:t>
            </w:r>
            <w:proofErr w:type="gramEnd"/>
            <w:r w:rsidR="005547F1">
              <w:t xml:space="preserve"> на слайд</w:t>
            </w:r>
          </w:p>
          <w:p w:rsidR="00AD52B8" w:rsidRPr="005B4646" w:rsidRDefault="005547F1" w:rsidP="005B4646">
            <w:pPr>
              <w:spacing w:line="360" w:lineRule="auto"/>
            </w:pPr>
            <w:proofErr w:type="gramStart"/>
            <w:r>
              <w:t xml:space="preserve">Показывает следующий слайд с 5  новыми лексическим единицами, которым надо выбрать определение. </w:t>
            </w:r>
            <w:proofErr w:type="gramEnd"/>
          </w:p>
        </w:tc>
        <w:tc>
          <w:tcPr>
            <w:tcW w:w="1108" w:type="pct"/>
            <w:shd w:val="clear" w:color="auto" w:fill="auto"/>
          </w:tcPr>
          <w:p w:rsidR="00AD52B8" w:rsidRPr="005B4646" w:rsidRDefault="00AD52B8" w:rsidP="005B4646">
            <w:pPr>
              <w:spacing w:line="360" w:lineRule="auto"/>
            </w:pPr>
            <w:r w:rsidRPr="005B4646">
              <w:t xml:space="preserve">Формулируют свои ожидания (цели) от урока. </w:t>
            </w:r>
          </w:p>
          <w:p w:rsidR="00AD52B8" w:rsidRDefault="00AD52B8" w:rsidP="005B4646">
            <w:pPr>
              <w:spacing w:line="360" w:lineRule="auto"/>
            </w:pPr>
            <w:r w:rsidRPr="005B4646">
              <w:t xml:space="preserve">Смотрят на слайд с вопросами, оценивают свою возможность ответить на них сразу. Выявляют трудность, мешающую им дать ответы на </w:t>
            </w:r>
            <w:r w:rsidRPr="005B4646">
              <w:lastRenderedPageBreak/>
              <w:t>вопросы, ставят первую задачу урока (ознакомиться с новой лексикой).</w:t>
            </w:r>
          </w:p>
          <w:p w:rsidR="00365073" w:rsidRPr="005B4646" w:rsidRDefault="00365073" w:rsidP="005B4646">
            <w:pPr>
              <w:spacing w:line="360" w:lineRule="auto"/>
            </w:pPr>
          </w:p>
        </w:tc>
        <w:tc>
          <w:tcPr>
            <w:tcW w:w="739" w:type="pct"/>
          </w:tcPr>
          <w:p w:rsidR="00AD52B8" w:rsidRPr="005B4646" w:rsidRDefault="00AD52B8" w:rsidP="005B4646">
            <w:pPr>
              <w:spacing w:line="360" w:lineRule="auto"/>
            </w:pPr>
            <w:r>
              <w:lastRenderedPageBreak/>
              <w:t>Презентация новых лексических единиц</w:t>
            </w:r>
          </w:p>
        </w:tc>
        <w:tc>
          <w:tcPr>
            <w:tcW w:w="923" w:type="pct"/>
            <w:shd w:val="clear" w:color="auto" w:fill="auto"/>
          </w:tcPr>
          <w:p w:rsidR="00AD52B8" w:rsidRPr="005B4646" w:rsidRDefault="00AD52B8" w:rsidP="005B4646">
            <w:pPr>
              <w:spacing w:line="360" w:lineRule="auto"/>
            </w:pPr>
            <w:r w:rsidRPr="008A3553">
              <w:rPr>
                <w:b/>
              </w:rPr>
              <w:t>Познавательные</w:t>
            </w:r>
            <w:r>
              <w:t xml:space="preserve">: </w:t>
            </w:r>
            <w:r w:rsidRPr="005B4646">
              <w:t xml:space="preserve">Самостоятельное выделение и </w:t>
            </w:r>
            <w:r w:rsidR="00C54510" w:rsidRPr="005B4646">
              <w:t>формулирование</w:t>
            </w:r>
            <w:r w:rsidRPr="005B4646">
              <w:t xml:space="preserve"> познавательной цели</w:t>
            </w:r>
          </w:p>
          <w:p w:rsidR="00AD52B8" w:rsidRPr="005B4646" w:rsidRDefault="00AD52B8" w:rsidP="005B4646">
            <w:pPr>
              <w:spacing w:line="360" w:lineRule="auto"/>
            </w:pPr>
            <w:r w:rsidRPr="001D2CA6">
              <w:rPr>
                <w:b/>
              </w:rPr>
              <w:t>Регулятивные:</w:t>
            </w:r>
            <w:r>
              <w:rPr>
                <w:b/>
              </w:rPr>
              <w:t xml:space="preserve"> </w:t>
            </w:r>
            <w:r w:rsidRPr="005B4646">
              <w:t xml:space="preserve">Целеполагание </w:t>
            </w:r>
            <w:r w:rsidRPr="005B4646">
              <w:lastRenderedPageBreak/>
              <w:t>(постановка учебной задачи на основе соотнесения того, что уже известно и усвоено учащимися, и того, что еще неизвестно), планирование.</w:t>
            </w:r>
          </w:p>
        </w:tc>
        <w:tc>
          <w:tcPr>
            <w:tcW w:w="210" w:type="pct"/>
          </w:tcPr>
          <w:p w:rsidR="00976E14" w:rsidRDefault="00D1133C" w:rsidP="005B4646">
            <w:pPr>
              <w:spacing w:line="360" w:lineRule="auto"/>
            </w:pPr>
            <w:r>
              <w:lastRenderedPageBreak/>
              <w:t>6</w:t>
            </w:r>
            <w:r w:rsidR="00EC78F2">
              <w:t>мин</w:t>
            </w:r>
          </w:p>
          <w:p w:rsidR="00976E14" w:rsidRPr="00976E14" w:rsidRDefault="00976E14" w:rsidP="00976E14"/>
          <w:p w:rsidR="00976E14" w:rsidRPr="00976E14" w:rsidRDefault="00976E14" w:rsidP="00976E14"/>
          <w:p w:rsidR="00976E14" w:rsidRDefault="00976E14" w:rsidP="00976E14"/>
          <w:p w:rsidR="00AD52B8" w:rsidRPr="00976E14" w:rsidRDefault="00AD52B8" w:rsidP="00976E14"/>
        </w:tc>
      </w:tr>
      <w:tr w:rsidR="00243554" w:rsidRPr="005B4646" w:rsidTr="000C2236">
        <w:tc>
          <w:tcPr>
            <w:tcW w:w="436" w:type="pct"/>
            <w:shd w:val="clear" w:color="auto" w:fill="auto"/>
          </w:tcPr>
          <w:p w:rsidR="00AD52B8" w:rsidRPr="005B4646" w:rsidRDefault="00AD52B8" w:rsidP="005B4646">
            <w:pPr>
              <w:spacing w:line="360" w:lineRule="auto"/>
            </w:pPr>
            <w:r w:rsidRPr="005B4646">
              <w:lastRenderedPageBreak/>
              <w:t xml:space="preserve">Первичное усвоение новых знаний/введение новой лексики, ее </w:t>
            </w:r>
            <w:proofErr w:type="spellStart"/>
            <w:r w:rsidRPr="005B4646">
              <w:t>семантизация</w:t>
            </w:r>
            <w:proofErr w:type="spellEnd"/>
          </w:p>
        </w:tc>
        <w:tc>
          <w:tcPr>
            <w:tcW w:w="1584" w:type="pct"/>
            <w:shd w:val="clear" w:color="auto" w:fill="auto"/>
          </w:tcPr>
          <w:p w:rsidR="00AD52B8" w:rsidRPr="005547F1" w:rsidRDefault="005547F1" w:rsidP="004737C7">
            <w:pPr>
              <w:spacing w:line="360" w:lineRule="auto"/>
            </w:pPr>
            <w:r>
              <w:t xml:space="preserve">Просмотр </w:t>
            </w:r>
            <w:r w:rsidRPr="005547F1">
              <w:t>15</w:t>
            </w:r>
            <w:r>
              <w:t xml:space="preserve">минутного отрывка из мультфильма </w:t>
            </w:r>
            <w:r>
              <w:rPr>
                <w:lang w:val="en-US"/>
              </w:rPr>
              <w:t>Bambi</w:t>
            </w:r>
            <w:r>
              <w:t>, на английском языке с английскими субтитрами</w:t>
            </w:r>
          </w:p>
          <w:p w:rsidR="00C54510" w:rsidRPr="005B4646" w:rsidRDefault="00C54510" w:rsidP="004737C7">
            <w:pPr>
              <w:spacing w:line="360" w:lineRule="auto"/>
            </w:pPr>
          </w:p>
        </w:tc>
        <w:tc>
          <w:tcPr>
            <w:tcW w:w="1108" w:type="pct"/>
            <w:shd w:val="clear" w:color="auto" w:fill="auto"/>
          </w:tcPr>
          <w:p w:rsidR="00AD52B8" w:rsidRPr="005547F1" w:rsidRDefault="005547F1" w:rsidP="005B4646">
            <w:pPr>
              <w:spacing w:line="360" w:lineRule="auto"/>
            </w:pPr>
            <w:r>
              <w:t>Просмотр 15минутного отрывка из мультфильма «</w:t>
            </w:r>
            <w:r>
              <w:rPr>
                <w:lang w:val="en-US"/>
              </w:rPr>
              <w:t>Bambi</w:t>
            </w:r>
            <w:r>
              <w:t>»</w:t>
            </w:r>
            <w:r w:rsidR="00F57466">
              <w:t xml:space="preserve"> с опорой на определения новых лексических единиц.</w:t>
            </w:r>
          </w:p>
          <w:p w:rsidR="00365073" w:rsidRPr="005B4646" w:rsidRDefault="00365073" w:rsidP="005B4646">
            <w:pPr>
              <w:spacing w:line="360" w:lineRule="auto"/>
            </w:pPr>
          </w:p>
        </w:tc>
        <w:tc>
          <w:tcPr>
            <w:tcW w:w="739" w:type="pct"/>
          </w:tcPr>
          <w:p w:rsidR="00AD52B8" w:rsidRPr="005B4646" w:rsidRDefault="00AD52B8" w:rsidP="005B4646">
            <w:pPr>
              <w:spacing w:line="360" w:lineRule="auto"/>
            </w:pPr>
            <w:proofErr w:type="spellStart"/>
            <w:r>
              <w:t>Семантизация</w:t>
            </w:r>
            <w:proofErr w:type="spellEnd"/>
            <w:r>
              <w:t xml:space="preserve"> новой лексики</w:t>
            </w:r>
          </w:p>
        </w:tc>
        <w:tc>
          <w:tcPr>
            <w:tcW w:w="923" w:type="pct"/>
            <w:shd w:val="clear" w:color="auto" w:fill="auto"/>
          </w:tcPr>
          <w:p w:rsidR="00AD52B8" w:rsidRPr="005B4646" w:rsidRDefault="00AD52B8" w:rsidP="005B4646">
            <w:pPr>
              <w:spacing w:line="360" w:lineRule="auto"/>
            </w:pPr>
            <w:r w:rsidRPr="001D2CA6">
              <w:rPr>
                <w:b/>
              </w:rPr>
              <w:t>Познавательные:</w:t>
            </w:r>
            <w:r>
              <w:rPr>
                <w:b/>
              </w:rPr>
              <w:t xml:space="preserve"> </w:t>
            </w:r>
            <w:r w:rsidRPr="005B4646">
              <w:t>Ан</w:t>
            </w:r>
            <w:r w:rsidR="00F57466">
              <w:t>ализ, синтез.</w:t>
            </w:r>
          </w:p>
          <w:p w:rsidR="00AD52B8" w:rsidRPr="005B4646" w:rsidRDefault="00AD52B8" w:rsidP="005B4646">
            <w:pPr>
              <w:spacing w:line="360" w:lineRule="auto"/>
            </w:pPr>
            <w:r w:rsidRPr="001D2CA6">
              <w:rPr>
                <w:b/>
              </w:rPr>
              <w:t>Регулятивные:</w:t>
            </w:r>
            <w:r>
              <w:rPr>
                <w:b/>
              </w:rPr>
              <w:t xml:space="preserve"> </w:t>
            </w:r>
            <w:r w:rsidRPr="005B4646">
              <w:t>Оценка того, что уже усвоено и что еще подлежит усвоению</w:t>
            </w:r>
          </w:p>
        </w:tc>
        <w:tc>
          <w:tcPr>
            <w:tcW w:w="210" w:type="pct"/>
          </w:tcPr>
          <w:p w:rsidR="00AD52B8" w:rsidRPr="005B4646" w:rsidRDefault="00F57466" w:rsidP="005B4646">
            <w:pPr>
              <w:spacing w:line="360" w:lineRule="auto"/>
            </w:pPr>
            <w:r>
              <w:t>15</w:t>
            </w:r>
            <w:r w:rsidR="00EC78F2">
              <w:t>мин</w:t>
            </w:r>
          </w:p>
        </w:tc>
      </w:tr>
      <w:tr w:rsidR="00976E14" w:rsidRPr="005B4646" w:rsidTr="000C2236">
        <w:tc>
          <w:tcPr>
            <w:tcW w:w="436" w:type="pct"/>
            <w:shd w:val="clear" w:color="auto" w:fill="auto"/>
          </w:tcPr>
          <w:p w:rsidR="00976E14" w:rsidRPr="005B4646" w:rsidRDefault="00976E14" w:rsidP="005B4646">
            <w:pPr>
              <w:spacing w:line="360" w:lineRule="auto"/>
            </w:pPr>
            <w:r w:rsidRPr="005B4646">
              <w:t xml:space="preserve">Первичное закрепление/ закрепление новой лексики </w:t>
            </w:r>
          </w:p>
        </w:tc>
        <w:tc>
          <w:tcPr>
            <w:tcW w:w="1584" w:type="pct"/>
            <w:shd w:val="clear" w:color="auto" w:fill="auto"/>
          </w:tcPr>
          <w:p w:rsidR="00976E14" w:rsidRPr="005B4646" w:rsidRDefault="00976E14" w:rsidP="005B4646">
            <w:pPr>
              <w:spacing w:line="360" w:lineRule="auto"/>
            </w:pPr>
            <w:r w:rsidRPr="005B4646">
              <w:t>Дает еще раз определения слов</w:t>
            </w:r>
          </w:p>
        </w:tc>
        <w:tc>
          <w:tcPr>
            <w:tcW w:w="1108" w:type="pct"/>
            <w:shd w:val="clear" w:color="auto" w:fill="auto"/>
          </w:tcPr>
          <w:p w:rsidR="00976E14" w:rsidRPr="005B4646" w:rsidRDefault="00976E14" w:rsidP="005B4646">
            <w:pPr>
              <w:spacing w:line="360" w:lineRule="auto"/>
            </w:pPr>
            <w:r w:rsidRPr="005B4646">
              <w:t>Называют слова, прослушав опре</w:t>
            </w:r>
            <w:r>
              <w:t>деления.</w:t>
            </w:r>
          </w:p>
        </w:tc>
        <w:tc>
          <w:tcPr>
            <w:tcW w:w="739" w:type="pct"/>
          </w:tcPr>
          <w:p w:rsidR="00976E14" w:rsidRPr="005B4646" w:rsidRDefault="00976E14" w:rsidP="005B4646">
            <w:pPr>
              <w:spacing w:line="360" w:lineRule="auto"/>
            </w:pPr>
            <w:r>
              <w:t xml:space="preserve">Закрепление значений и произношения </w:t>
            </w:r>
            <w:r w:rsidR="000C2236">
              <w:t>введенных</w:t>
            </w:r>
            <w:r>
              <w:t xml:space="preserve"> лексических единиц</w:t>
            </w:r>
          </w:p>
        </w:tc>
        <w:tc>
          <w:tcPr>
            <w:tcW w:w="923" w:type="pct"/>
            <w:shd w:val="clear" w:color="auto" w:fill="auto"/>
          </w:tcPr>
          <w:p w:rsidR="00976E14" w:rsidRPr="005B4646" w:rsidRDefault="00976E14" w:rsidP="005B4646">
            <w:pPr>
              <w:spacing w:line="360" w:lineRule="auto"/>
            </w:pPr>
            <w:r w:rsidRPr="001D2CA6">
              <w:rPr>
                <w:b/>
              </w:rPr>
              <w:t>Познавательные:</w:t>
            </w:r>
            <w:r>
              <w:rPr>
                <w:b/>
              </w:rPr>
              <w:t xml:space="preserve"> </w:t>
            </w:r>
            <w:r w:rsidRPr="005B4646">
              <w:t>Подведение под понятие</w:t>
            </w:r>
          </w:p>
        </w:tc>
        <w:tc>
          <w:tcPr>
            <w:tcW w:w="210" w:type="pct"/>
          </w:tcPr>
          <w:p w:rsidR="00976E14" w:rsidRPr="005B4646" w:rsidRDefault="00D1133C" w:rsidP="005B4646">
            <w:pPr>
              <w:spacing w:line="360" w:lineRule="auto"/>
            </w:pPr>
            <w:r>
              <w:t>3</w:t>
            </w:r>
            <w:r w:rsidR="00976E14">
              <w:t>мин</w:t>
            </w:r>
          </w:p>
        </w:tc>
      </w:tr>
      <w:tr w:rsidR="00976E14" w:rsidRPr="005B4646" w:rsidTr="000C2236">
        <w:tc>
          <w:tcPr>
            <w:tcW w:w="436" w:type="pct"/>
            <w:shd w:val="clear" w:color="auto" w:fill="auto"/>
          </w:tcPr>
          <w:p w:rsidR="00976E14" w:rsidRPr="005B4646" w:rsidRDefault="00976E14" w:rsidP="005B4646">
            <w:pPr>
              <w:spacing w:line="360" w:lineRule="auto"/>
            </w:pPr>
            <w:r w:rsidRPr="00243554">
              <w:rPr>
                <w:sz w:val="22"/>
              </w:rPr>
              <w:t xml:space="preserve">Постановка </w:t>
            </w:r>
            <w:r w:rsidRPr="005B4646">
              <w:lastRenderedPageBreak/>
              <w:t xml:space="preserve">следующей задачи урока, </w:t>
            </w:r>
            <w:proofErr w:type="gramStart"/>
            <w:r w:rsidRPr="005B4646">
              <w:t>организационный</w:t>
            </w:r>
            <w:proofErr w:type="gramEnd"/>
            <w:r w:rsidRPr="005B4646">
              <w:t xml:space="preserve">/ </w:t>
            </w:r>
            <w:r w:rsidRPr="00243554">
              <w:rPr>
                <w:sz w:val="22"/>
              </w:rPr>
              <w:t xml:space="preserve">постановка </w:t>
            </w:r>
            <w:r w:rsidRPr="005B4646">
              <w:t>проблемы</w:t>
            </w:r>
          </w:p>
        </w:tc>
        <w:tc>
          <w:tcPr>
            <w:tcW w:w="1584" w:type="pct"/>
            <w:shd w:val="clear" w:color="auto" w:fill="auto"/>
          </w:tcPr>
          <w:p w:rsidR="00976E14" w:rsidRPr="005B4646" w:rsidRDefault="00976E14" w:rsidP="00976E14">
            <w:pPr>
              <w:spacing w:line="360" w:lineRule="auto"/>
            </w:pPr>
            <w:r>
              <w:lastRenderedPageBreak/>
              <w:t xml:space="preserve">Выполнение заданий по увиденному </w:t>
            </w:r>
            <w:r>
              <w:lastRenderedPageBreak/>
              <w:t>фрагменту.</w:t>
            </w:r>
          </w:p>
        </w:tc>
        <w:tc>
          <w:tcPr>
            <w:tcW w:w="1108" w:type="pct"/>
            <w:shd w:val="clear" w:color="auto" w:fill="auto"/>
          </w:tcPr>
          <w:p w:rsidR="00976E14" w:rsidRDefault="00976E14" w:rsidP="005B4646">
            <w:pPr>
              <w:spacing w:line="360" w:lineRule="auto"/>
            </w:pPr>
            <w:r w:rsidRPr="005B4646">
              <w:lastRenderedPageBreak/>
              <w:t xml:space="preserve">Пытаются </w:t>
            </w:r>
            <w:r>
              <w:t xml:space="preserve"> выполнить </w:t>
            </w:r>
            <w:r>
              <w:lastRenderedPageBreak/>
              <w:t>задания.</w:t>
            </w:r>
          </w:p>
          <w:p w:rsidR="00976E14" w:rsidRPr="005B4646" w:rsidRDefault="00976E14" w:rsidP="005B4646">
            <w:pPr>
              <w:spacing w:line="360" w:lineRule="auto"/>
            </w:pPr>
          </w:p>
        </w:tc>
        <w:tc>
          <w:tcPr>
            <w:tcW w:w="739" w:type="pct"/>
          </w:tcPr>
          <w:p w:rsidR="00976E14" w:rsidRPr="005B4646" w:rsidRDefault="00976E14" w:rsidP="00237B01">
            <w:pPr>
              <w:spacing w:line="360" w:lineRule="auto"/>
            </w:pPr>
            <w:r>
              <w:lastRenderedPageBreak/>
              <w:t xml:space="preserve">Построение </w:t>
            </w:r>
            <w:r>
              <w:lastRenderedPageBreak/>
              <w:t>кратких монологических высказываний на основе введенной лексики</w:t>
            </w:r>
          </w:p>
        </w:tc>
        <w:tc>
          <w:tcPr>
            <w:tcW w:w="923" w:type="pct"/>
            <w:shd w:val="clear" w:color="auto" w:fill="auto"/>
          </w:tcPr>
          <w:p w:rsidR="00976E14" w:rsidRPr="005B4646" w:rsidRDefault="00976E14" w:rsidP="005B4646">
            <w:pPr>
              <w:spacing w:line="360" w:lineRule="auto"/>
            </w:pPr>
            <w:r w:rsidRPr="001D2CA6">
              <w:rPr>
                <w:b/>
              </w:rPr>
              <w:lastRenderedPageBreak/>
              <w:t>Познавательные:</w:t>
            </w:r>
            <w:r>
              <w:rPr>
                <w:b/>
              </w:rPr>
              <w:t xml:space="preserve"> </w:t>
            </w:r>
            <w:r w:rsidRPr="005B4646">
              <w:lastRenderedPageBreak/>
              <w:t>Формулирование проблемы, самостоятельное создание способов ее решения</w:t>
            </w:r>
          </w:p>
          <w:p w:rsidR="00976E14" w:rsidRPr="005B4646" w:rsidRDefault="00976E14" w:rsidP="005B4646">
            <w:pPr>
              <w:spacing w:line="360" w:lineRule="auto"/>
            </w:pPr>
            <w:r w:rsidRPr="001D2CA6">
              <w:rPr>
                <w:b/>
              </w:rPr>
              <w:t>Коммуникативные:</w:t>
            </w:r>
            <w:r>
              <w:rPr>
                <w:b/>
              </w:rPr>
              <w:t xml:space="preserve"> </w:t>
            </w:r>
            <w:r>
              <w:t>Формулирование собственных высказываний.</w:t>
            </w:r>
          </w:p>
        </w:tc>
        <w:tc>
          <w:tcPr>
            <w:tcW w:w="210" w:type="pct"/>
          </w:tcPr>
          <w:p w:rsidR="00976E14" w:rsidRPr="005B4646" w:rsidRDefault="00D1133C" w:rsidP="005B4646">
            <w:pPr>
              <w:spacing w:line="360" w:lineRule="auto"/>
            </w:pPr>
            <w:r>
              <w:lastRenderedPageBreak/>
              <w:t>10</w:t>
            </w:r>
            <w:r w:rsidR="00976E14">
              <w:t>м</w:t>
            </w:r>
            <w:r w:rsidR="00976E14">
              <w:lastRenderedPageBreak/>
              <w:t>ин</w:t>
            </w:r>
          </w:p>
        </w:tc>
      </w:tr>
      <w:tr w:rsidR="00976E14" w:rsidRPr="005B4646" w:rsidTr="000C2236">
        <w:tc>
          <w:tcPr>
            <w:tcW w:w="436" w:type="pct"/>
            <w:shd w:val="clear" w:color="auto" w:fill="auto"/>
          </w:tcPr>
          <w:p w:rsidR="00976E14" w:rsidRPr="005B4646" w:rsidRDefault="00976E14" w:rsidP="000B3094">
            <w:pPr>
              <w:spacing w:line="360" w:lineRule="auto"/>
            </w:pPr>
            <w:r w:rsidRPr="005B4646">
              <w:lastRenderedPageBreak/>
              <w:t>Применение полученных знаний в новой ситуации</w:t>
            </w:r>
            <w:r w:rsidR="008B63E1">
              <w:t>.</w:t>
            </w:r>
          </w:p>
        </w:tc>
        <w:tc>
          <w:tcPr>
            <w:tcW w:w="1584" w:type="pct"/>
            <w:shd w:val="clear" w:color="auto" w:fill="auto"/>
          </w:tcPr>
          <w:p w:rsidR="00976E14" w:rsidRDefault="00976E14" w:rsidP="000B3094">
            <w:pPr>
              <w:spacing w:line="360" w:lineRule="auto"/>
            </w:pPr>
            <w:r w:rsidRPr="005B4646">
              <w:t>Пр</w:t>
            </w:r>
            <w:r w:rsidR="008B63E1">
              <w:t xml:space="preserve">едлагает каждому </w:t>
            </w:r>
            <w:proofErr w:type="spellStart"/>
            <w:r w:rsidR="008B63E1">
              <w:t>обьяснить</w:t>
            </w:r>
            <w:proofErr w:type="spellEnd"/>
            <w:r w:rsidR="008B63E1">
              <w:t xml:space="preserve">  значение высказывания</w:t>
            </w:r>
            <w:proofErr w:type="gramStart"/>
            <w:r w:rsidR="008B63E1">
              <w:t xml:space="preserve"> ,</w:t>
            </w:r>
            <w:proofErr w:type="gramEnd"/>
            <w:r w:rsidR="008B63E1">
              <w:t xml:space="preserve"> которое получилось пр</w:t>
            </w:r>
            <w:r w:rsidR="000C2236">
              <w:t>и выполнении последнего задания.</w:t>
            </w:r>
          </w:p>
          <w:p w:rsidR="00976E14" w:rsidRPr="005B4646" w:rsidRDefault="00976E14" w:rsidP="000B3094">
            <w:pPr>
              <w:spacing w:line="360" w:lineRule="auto"/>
            </w:pPr>
          </w:p>
        </w:tc>
        <w:tc>
          <w:tcPr>
            <w:tcW w:w="1108" w:type="pct"/>
            <w:shd w:val="clear" w:color="auto" w:fill="auto"/>
          </w:tcPr>
          <w:p w:rsidR="00976E14" w:rsidRPr="005B4646" w:rsidRDefault="00976E14" w:rsidP="005B4646">
            <w:pPr>
              <w:spacing w:line="360" w:lineRule="auto"/>
            </w:pPr>
            <w:r w:rsidRPr="005B4646">
              <w:t xml:space="preserve"> Ищут ответ, формулируют е</w:t>
            </w:r>
            <w:r w:rsidR="008B63E1">
              <w:t xml:space="preserve">го и представляют классу. </w:t>
            </w:r>
          </w:p>
        </w:tc>
        <w:tc>
          <w:tcPr>
            <w:tcW w:w="739" w:type="pct"/>
          </w:tcPr>
          <w:p w:rsidR="00976E14" w:rsidRPr="005B4646" w:rsidRDefault="008B63E1" w:rsidP="005B4646">
            <w:pPr>
              <w:spacing w:line="360" w:lineRule="auto"/>
            </w:pPr>
            <w:r>
              <w:t>Построение монологического высказывания.</w:t>
            </w:r>
          </w:p>
        </w:tc>
        <w:tc>
          <w:tcPr>
            <w:tcW w:w="923" w:type="pct"/>
            <w:shd w:val="clear" w:color="auto" w:fill="auto"/>
          </w:tcPr>
          <w:p w:rsidR="00976E14" w:rsidRPr="005B4646" w:rsidRDefault="00976E14" w:rsidP="005B4646">
            <w:pPr>
              <w:spacing w:line="360" w:lineRule="auto"/>
            </w:pPr>
            <w:r w:rsidRPr="001D2CA6">
              <w:rPr>
                <w:b/>
              </w:rPr>
              <w:t xml:space="preserve">Личностные: </w:t>
            </w:r>
            <w:r w:rsidRPr="005B4646">
              <w:t>Нравственно-этическая ориентация</w:t>
            </w:r>
            <w:r w:rsidR="008B63E1" w:rsidRPr="001D2CA6">
              <w:rPr>
                <w:b/>
              </w:rPr>
              <w:t xml:space="preserve"> Коммуникативные:</w:t>
            </w:r>
            <w:r w:rsidR="008B63E1">
              <w:rPr>
                <w:b/>
              </w:rPr>
              <w:t xml:space="preserve"> </w:t>
            </w:r>
            <w:r w:rsidR="008B63E1" w:rsidRPr="005B4646">
              <w:t>умение полно и точно выражать свои мысли</w:t>
            </w:r>
          </w:p>
        </w:tc>
        <w:tc>
          <w:tcPr>
            <w:tcW w:w="210" w:type="pct"/>
          </w:tcPr>
          <w:p w:rsidR="00976E14" w:rsidRPr="005B4646" w:rsidRDefault="00D1133C" w:rsidP="005B4646">
            <w:pPr>
              <w:spacing w:line="360" w:lineRule="auto"/>
            </w:pPr>
            <w:r>
              <w:t>3</w:t>
            </w:r>
            <w:r w:rsidR="00976E14">
              <w:t>мин</w:t>
            </w:r>
          </w:p>
        </w:tc>
      </w:tr>
      <w:tr w:rsidR="008B63E1" w:rsidRPr="005B4646" w:rsidTr="000C2236">
        <w:tc>
          <w:tcPr>
            <w:tcW w:w="436" w:type="pct"/>
            <w:shd w:val="clear" w:color="auto" w:fill="auto"/>
          </w:tcPr>
          <w:p w:rsidR="008B63E1" w:rsidRPr="005B4646" w:rsidRDefault="008B63E1" w:rsidP="005B4646">
            <w:pPr>
              <w:spacing w:line="360" w:lineRule="auto"/>
            </w:pPr>
          </w:p>
          <w:p w:rsidR="008B63E1" w:rsidRPr="005B4646" w:rsidRDefault="008B63E1" w:rsidP="005B4646">
            <w:pPr>
              <w:spacing w:line="360" w:lineRule="auto"/>
            </w:pPr>
            <w:r w:rsidRPr="005B4646">
              <w:t>Рефлексия</w:t>
            </w:r>
          </w:p>
        </w:tc>
        <w:tc>
          <w:tcPr>
            <w:tcW w:w="1584" w:type="pct"/>
            <w:shd w:val="clear" w:color="auto" w:fill="auto"/>
          </w:tcPr>
          <w:p w:rsidR="000C2236" w:rsidRDefault="000C2236" w:rsidP="00D6173F">
            <w:pPr>
              <w:spacing w:line="360" w:lineRule="auto"/>
            </w:pPr>
            <w:r>
              <w:t xml:space="preserve"> Спрашивает, понравился ли мультипликационный </w:t>
            </w:r>
            <w:proofErr w:type="gramStart"/>
            <w:r>
              <w:t>фильм</w:t>
            </w:r>
            <w:proofErr w:type="gramEnd"/>
            <w:r>
              <w:t xml:space="preserve"> и хотели бы учащиеся досмотреть его на следующем занятии.</w:t>
            </w:r>
          </w:p>
          <w:p w:rsidR="008B63E1" w:rsidRPr="000C2236" w:rsidRDefault="000C2236" w:rsidP="00D6173F">
            <w:pPr>
              <w:spacing w:line="360" w:lineRule="auto"/>
            </w:pPr>
            <w:r>
              <w:t xml:space="preserve"> «Что может произойти с </w:t>
            </w:r>
            <w:r>
              <w:rPr>
                <w:lang w:val="en-US"/>
              </w:rPr>
              <w:t>Bambi</w:t>
            </w:r>
            <w:r>
              <w:t xml:space="preserve"> дальше?» Дает задание создать своего мультипликационного героя.</w:t>
            </w:r>
          </w:p>
        </w:tc>
        <w:tc>
          <w:tcPr>
            <w:tcW w:w="1108" w:type="pct"/>
            <w:shd w:val="clear" w:color="auto" w:fill="auto"/>
          </w:tcPr>
          <w:p w:rsidR="008B63E1" w:rsidRDefault="008B63E1" w:rsidP="005B4646">
            <w:pPr>
              <w:spacing w:line="360" w:lineRule="auto"/>
            </w:pPr>
          </w:p>
          <w:p w:rsidR="008B63E1" w:rsidRPr="005B4646" w:rsidRDefault="008B63E1" w:rsidP="005B4646">
            <w:pPr>
              <w:spacing w:line="360" w:lineRule="auto"/>
            </w:pPr>
          </w:p>
        </w:tc>
        <w:tc>
          <w:tcPr>
            <w:tcW w:w="739" w:type="pct"/>
          </w:tcPr>
          <w:p w:rsidR="008B63E1" w:rsidRPr="005B4646" w:rsidRDefault="008B63E1" w:rsidP="005B4646">
            <w:pPr>
              <w:spacing w:line="360" w:lineRule="auto"/>
            </w:pPr>
          </w:p>
        </w:tc>
        <w:tc>
          <w:tcPr>
            <w:tcW w:w="923" w:type="pct"/>
            <w:shd w:val="clear" w:color="auto" w:fill="auto"/>
          </w:tcPr>
          <w:p w:rsidR="000C2236" w:rsidRPr="005B4646" w:rsidRDefault="008B63E1" w:rsidP="005B4646">
            <w:pPr>
              <w:spacing w:line="360" w:lineRule="auto"/>
            </w:pPr>
            <w:r w:rsidRPr="008A3553">
              <w:rPr>
                <w:b/>
              </w:rPr>
              <w:t>Регулятивные:</w:t>
            </w:r>
            <w:r>
              <w:t xml:space="preserve"> </w:t>
            </w:r>
            <w:proofErr w:type="spellStart"/>
            <w:r>
              <w:t>Целеполагание</w:t>
            </w:r>
            <w:proofErr w:type="spellEnd"/>
            <w:r w:rsidR="000C2236" w:rsidRPr="001D2CA6">
              <w:rPr>
                <w:b/>
              </w:rPr>
              <w:t xml:space="preserve"> Познавательные:</w:t>
            </w:r>
            <w:r w:rsidR="000C2236">
              <w:rPr>
                <w:b/>
              </w:rPr>
              <w:t xml:space="preserve"> </w:t>
            </w:r>
            <w:r w:rsidR="000C2236" w:rsidRPr="005B4646">
              <w:t>Контроль и оценка процесса и результатов деятельности</w:t>
            </w:r>
            <w:r w:rsidR="000C2236">
              <w:t xml:space="preserve"> </w:t>
            </w:r>
            <w:r w:rsidR="000C2236" w:rsidRPr="000C2236">
              <w:t xml:space="preserve">Личностные: Нравственно-этическая ориентация, </w:t>
            </w:r>
            <w:proofErr w:type="spellStart"/>
            <w:r w:rsidR="000C2236" w:rsidRPr="000C2236">
              <w:lastRenderedPageBreak/>
              <w:t>смыслообразование</w:t>
            </w:r>
            <w:proofErr w:type="spellEnd"/>
          </w:p>
        </w:tc>
        <w:tc>
          <w:tcPr>
            <w:tcW w:w="210" w:type="pct"/>
          </w:tcPr>
          <w:p w:rsidR="008B63E1" w:rsidRPr="005B4646" w:rsidRDefault="00D1133C" w:rsidP="005B4646">
            <w:pPr>
              <w:spacing w:line="360" w:lineRule="auto"/>
            </w:pPr>
            <w:r>
              <w:lastRenderedPageBreak/>
              <w:t>3</w:t>
            </w:r>
            <w:r w:rsidR="008B63E1">
              <w:t>мин</w:t>
            </w:r>
          </w:p>
        </w:tc>
      </w:tr>
    </w:tbl>
    <w:p w:rsidR="004B3EAE" w:rsidRPr="005B4646" w:rsidRDefault="004B3EAE" w:rsidP="005B4646">
      <w:pPr>
        <w:spacing w:line="360" w:lineRule="auto"/>
        <w:jc w:val="center"/>
      </w:pPr>
    </w:p>
    <w:p w:rsidR="00FE6DFE" w:rsidRDefault="00FE6DFE" w:rsidP="005B4646">
      <w:pPr>
        <w:spacing w:line="360" w:lineRule="auto"/>
        <w:jc w:val="center"/>
        <w:rPr>
          <w:lang w:val="en-US"/>
        </w:rPr>
        <w:sectPr w:rsidR="00FE6DFE" w:rsidSect="005B4646">
          <w:pgSz w:w="16838" w:h="11906" w:orient="landscape"/>
          <w:pgMar w:top="851" w:right="567" w:bottom="851" w:left="1134" w:header="709" w:footer="709" w:gutter="0"/>
          <w:cols w:space="708"/>
          <w:docGrid w:linePitch="360"/>
        </w:sectPr>
      </w:pPr>
    </w:p>
    <w:p w:rsidR="00FE6DFE" w:rsidRPr="005B4646" w:rsidRDefault="00FE6DFE" w:rsidP="00FE6DFE">
      <w:pPr>
        <w:spacing w:line="360" w:lineRule="auto"/>
        <w:jc w:val="center"/>
      </w:pPr>
      <w:r w:rsidRPr="005B4646">
        <w:lastRenderedPageBreak/>
        <w:t>Источники материалов для проведения урока:</w:t>
      </w:r>
    </w:p>
    <w:p w:rsidR="00FE6DFE" w:rsidRPr="00FE6DFE" w:rsidRDefault="00967C38" w:rsidP="00760317">
      <w:pPr>
        <w:numPr>
          <w:ilvl w:val="0"/>
          <w:numId w:val="3"/>
        </w:numPr>
        <w:spacing w:line="360" w:lineRule="auto"/>
      </w:pPr>
      <w:hyperlink r:id="rId6" w:history="1">
        <w:r w:rsidR="00976E14" w:rsidRPr="004A2FD3">
          <w:rPr>
            <w:rStyle w:val="a4"/>
            <w:lang w:val="en-US"/>
          </w:rPr>
          <w:t>http</w:t>
        </w:r>
        <w:r w:rsidR="00976E14" w:rsidRPr="004A2FD3">
          <w:rPr>
            <w:rStyle w:val="a4"/>
          </w:rPr>
          <w:t>://</w:t>
        </w:r>
        <w:r w:rsidR="00976E14" w:rsidRPr="004A2FD3">
          <w:rPr>
            <w:rStyle w:val="a4"/>
            <w:lang w:val="en-US"/>
          </w:rPr>
          <w:t>www</w:t>
        </w:r>
        <w:r w:rsidR="00976E14" w:rsidRPr="004A2FD3">
          <w:rPr>
            <w:rStyle w:val="a4"/>
          </w:rPr>
          <w:t>.</w:t>
        </w:r>
        <w:r w:rsidR="00976E14" w:rsidRPr="004A2FD3">
          <w:rPr>
            <w:rStyle w:val="a4"/>
            <w:lang w:val="en-US"/>
          </w:rPr>
          <w:t>ecology</w:t>
        </w:r>
        <w:r w:rsidR="00976E14" w:rsidRPr="004A2FD3">
          <w:rPr>
            <w:rStyle w:val="a4"/>
          </w:rPr>
          <w:t>.</w:t>
        </w:r>
        <w:r w:rsidR="00976E14" w:rsidRPr="004A2FD3">
          <w:rPr>
            <w:rStyle w:val="a4"/>
            <w:lang w:val="en-US"/>
          </w:rPr>
          <w:t>com</w:t>
        </w:r>
        <w:r w:rsidR="00976E14" w:rsidRPr="004A2FD3">
          <w:rPr>
            <w:rStyle w:val="a4"/>
          </w:rPr>
          <w:t>/2011/09/02/</w:t>
        </w:r>
        <w:r w:rsidR="00976E14" w:rsidRPr="004A2FD3">
          <w:rPr>
            <w:rStyle w:val="a4"/>
            <w:lang w:val="en-US"/>
          </w:rPr>
          <w:t>up</w:t>
        </w:r>
        <w:r w:rsidR="00976E14" w:rsidRPr="004A2FD3">
          <w:rPr>
            <w:rStyle w:val="a4"/>
          </w:rPr>
          <w:t>-</w:t>
        </w:r>
        <w:r w:rsidR="00976E14" w:rsidRPr="004A2FD3">
          <w:rPr>
            <w:rStyle w:val="a4"/>
            <w:lang w:val="en-US"/>
          </w:rPr>
          <w:t>in</w:t>
        </w:r>
        <w:r w:rsidR="00976E14" w:rsidRPr="004A2FD3">
          <w:rPr>
            <w:rStyle w:val="a4"/>
          </w:rPr>
          <w:t>-</w:t>
        </w:r>
        <w:r w:rsidR="00976E14" w:rsidRPr="004A2FD3">
          <w:rPr>
            <w:rStyle w:val="a4"/>
            <w:lang w:val="en-US"/>
          </w:rPr>
          <w:t>the</w:t>
        </w:r>
        <w:r w:rsidR="00976E14" w:rsidRPr="004A2FD3">
          <w:rPr>
            <w:rStyle w:val="a4"/>
          </w:rPr>
          <w:t>-</w:t>
        </w:r>
        <w:r w:rsidR="00976E14" w:rsidRPr="004A2FD3">
          <w:rPr>
            <w:rStyle w:val="a4"/>
            <w:lang w:val="en-US"/>
          </w:rPr>
          <w:t>air</w:t>
        </w:r>
        <w:r w:rsidR="00976E14" w:rsidRPr="004A2FD3">
          <w:rPr>
            <w:rStyle w:val="a4"/>
          </w:rPr>
          <w:t>/</w:t>
        </w:r>
      </w:hyperlink>
      <w:r w:rsidR="00FE6DFE" w:rsidRPr="00FE6DFE">
        <w:rPr>
          <w:rStyle w:val="a4"/>
          <w:color w:val="auto"/>
          <w:u w:val="none"/>
        </w:rPr>
        <w:t xml:space="preserve"> (текст статьи)</w:t>
      </w:r>
    </w:p>
    <w:p w:rsidR="00FE6DFE" w:rsidRPr="005B4646" w:rsidRDefault="00967C38" w:rsidP="00760317">
      <w:pPr>
        <w:numPr>
          <w:ilvl w:val="0"/>
          <w:numId w:val="3"/>
        </w:numPr>
        <w:spacing w:line="360" w:lineRule="auto"/>
      </w:pPr>
      <w:hyperlink r:id="rId7" w:history="1">
        <w:r w:rsidR="00FE6DFE" w:rsidRPr="005B4646">
          <w:rPr>
            <w:rStyle w:val="a4"/>
          </w:rPr>
          <w:t>http://markhansen.biz/Downloads/earthsong.pdf</w:t>
        </w:r>
      </w:hyperlink>
      <w:r w:rsidR="00FE6DFE">
        <w:t xml:space="preserve"> </w:t>
      </w:r>
      <w:r w:rsidR="00FE6DFE" w:rsidRPr="00FE6DFE">
        <w:rPr>
          <w:rStyle w:val="a4"/>
          <w:color w:val="auto"/>
          <w:u w:val="none"/>
        </w:rPr>
        <w:t xml:space="preserve">(текст </w:t>
      </w:r>
      <w:r w:rsidR="00FE6DFE">
        <w:rPr>
          <w:rStyle w:val="a4"/>
          <w:color w:val="auto"/>
          <w:u w:val="none"/>
        </w:rPr>
        <w:t>песни</w:t>
      </w:r>
      <w:r w:rsidR="00FE6DFE" w:rsidRPr="00FE6DFE">
        <w:rPr>
          <w:rStyle w:val="a4"/>
          <w:color w:val="auto"/>
          <w:u w:val="none"/>
        </w:rPr>
        <w:t>)</w:t>
      </w:r>
    </w:p>
    <w:p w:rsidR="00FE6DFE" w:rsidRPr="005B4646" w:rsidRDefault="00967C38" w:rsidP="00760317">
      <w:pPr>
        <w:numPr>
          <w:ilvl w:val="0"/>
          <w:numId w:val="3"/>
        </w:numPr>
        <w:spacing w:line="360" w:lineRule="auto"/>
      </w:pPr>
      <w:hyperlink r:id="rId8" w:history="1">
        <w:r w:rsidR="00FE6DFE" w:rsidRPr="005B4646">
          <w:rPr>
            <w:rStyle w:val="a4"/>
            <w:lang w:val="en-US"/>
          </w:rPr>
          <w:t>https</w:t>
        </w:r>
        <w:r w:rsidR="00FE6DFE" w:rsidRPr="005B4646">
          <w:rPr>
            <w:rStyle w:val="a4"/>
          </w:rPr>
          <w:t>://</w:t>
        </w:r>
        <w:r w:rsidR="00FE6DFE" w:rsidRPr="005B4646">
          <w:rPr>
            <w:rStyle w:val="a4"/>
            <w:lang w:val="en-US"/>
          </w:rPr>
          <w:t>www</w:t>
        </w:r>
        <w:r w:rsidR="00FE6DFE" w:rsidRPr="005B4646">
          <w:rPr>
            <w:rStyle w:val="a4"/>
          </w:rPr>
          <w:t>.</w:t>
        </w:r>
        <w:proofErr w:type="spellStart"/>
        <w:r w:rsidR="00FE6DFE" w:rsidRPr="005B4646">
          <w:rPr>
            <w:rStyle w:val="a4"/>
            <w:lang w:val="en-US"/>
          </w:rPr>
          <w:t>youtube</w:t>
        </w:r>
        <w:proofErr w:type="spellEnd"/>
        <w:r w:rsidR="00FE6DFE" w:rsidRPr="005B4646">
          <w:rPr>
            <w:rStyle w:val="a4"/>
          </w:rPr>
          <w:t>.</w:t>
        </w:r>
        <w:r w:rsidR="00FE6DFE" w:rsidRPr="005B4646">
          <w:rPr>
            <w:rStyle w:val="a4"/>
            <w:lang w:val="en-US"/>
          </w:rPr>
          <w:t>com</w:t>
        </w:r>
        <w:r w:rsidR="00FE6DFE" w:rsidRPr="005B4646">
          <w:rPr>
            <w:rStyle w:val="a4"/>
          </w:rPr>
          <w:t>/</w:t>
        </w:r>
        <w:r w:rsidR="00FE6DFE" w:rsidRPr="005B4646">
          <w:rPr>
            <w:rStyle w:val="a4"/>
            <w:lang w:val="en-US"/>
          </w:rPr>
          <w:t>watch</w:t>
        </w:r>
        <w:r w:rsidR="00FE6DFE" w:rsidRPr="005B4646">
          <w:rPr>
            <w:rStyle w:val="a4"/>
          </w:rPr>
          <w:t>?</w:t>
        </w:r>
        <w:r w:rsidR="00FE6DFE" w:rsidRPr="005B4646">
          <w:rPr>
            <w:rStyle w:val="a4"/>
            <w:lang w:val="en-US"/>
          </w:rPr>
          <w:t>v</w:t>
        </w:r>
        <w:r w:rsidR="00FE6DFE" w:rsidRPr="005B4646">
          <w:rPr>
            <w:rStyle w:val="a4"/>
          </w:rPr>
          <w:t>=</w:t>
        </w:r>
        <w:proofErr w:type="spellStart"/>
        <w:r w:rsidR="00FE6DFE" w:rsidRPr="005B4646">
          <w:rPr>
            <w:rStyle w:val="a4"/>
            <w:lang w:val="en-US"/>
          </w:rPr>
          <w:t>Xu</w:t>
        </w:r>
        <w:proofErr w:type="spellEnd"/>
        <w:r w:rsidR="00FE6DFE" w:rsidRPr="005B4646">
          <w:rPr>
            <w:rStyle w:val="a4"/>
          </w:rPr>
          <w:t>1</w:t>
        </w:r>
        <w:proofErr w:type="spellStart"/>
        <w:r w:rsidR="00FE6DFE" w:rsidRPr="005B4646">
          <w:rPr>
            <w:rStyle w:val="a4"/>
            <w:lang w:val="en-US"/>
          </w:rPr>
          <w:t>rwwKVIh</w:t>
        </w:r>
        <w:proofErr w:type="spellEnd"/>
        <w:r w:rsidR="00FE6DFE" w:rsidRPr="005B4646">
          <w:rPr>
            <w:rStyle w:val="a4"/>
          </w:rPr>
          <w:t>0</w:t>
        </w:r>
      </w:hyperlink>
      <w:r w:rsidR="00FE6DFE">
        <w:t xml:space="preserve"> (песня)</w:t>
      </w:r>
    </w:p>
    <w:p w:rsidR="00FE6DFE" w:rsidRPr="005B4646" w:rsidRDefault="00967C38" w:rsidP="00760317">
      <w:pPr>
        <w:numPr>
          <w:ilvl w:val="0"/>
          <w:numId w:val="3"/>
        </w:numPr>
        <w:spacing w:line="360" w:lineRule="auto"/>
      </w:pPr>
      <w:hyperlink r:id="rId9" w:history="1">
        <w:r w:rsidR="00FE6DFE" w:rsidRPr="005B4646">
          <w:rPr>
            <w:rStyle w:val="a4"/>
            <w:lang w:val="en-US"/>
          </w:rPr>
          <w:t>https</w:t>
        </w:r>
        <w:r w:rsidR="00FE6DFE" w:rsidRPr="005B4646">
          <w:rPr>
            <w:rStyle w:val="a4"/>
          </w:rPr>
          <w:t>://</w:t>
        </w:r>
        <w:r w:rsidR="00FE6DFE" w:rsidRPr="005B4646">
          <w:rPr>
            <w:rStyle w:val="a4"/>
            <w:lang w:val="en-US"/>
          </w:rPr>
          <w:t>www</w:t>
        </w:r>
        <w:r w:rsidR="00FE6DFE" w:rsidRPr="005B4646">
          <w:rPr>
            <w:rStyle w:val="a4"/>
          </w:rPr>
          <w:t>.</w:t>
        </w:r>
        <w:proofErr w:type="spellStart"/>
        <w:r w:rsidR="00FE6DFE" w:rsidRPr="005B4646">
          <w:rPr>
            <w:rStyle w:val="a4"/>
            <w:lang w:val="en-US"/>
          </w:rPr>
          <w:t>youtube</w:t>
        </w:r>
        <w:proofErr w:type="spellEnd"/>
        <w:r w:rsidR="00FE6DFE" w:rsidRPr="005B4646">
          <w:rPr>
            <w:rStyle w:val="a4"/>
          </w:rPr>
          <w:t>.</w:t>
        </w:r>
        <w:r w:rsidR="00FE6DFE" w:rsidRPr="005B4646">
          <w:rPr>
            <w:rStyle w:val="a4"/>
            <w:lang w:val="en-US"/>
          </w:rPr>
          <w:t>com</w:t>
        </w:r>
        <w:r w:rsidR="00FE6DFE" w:rsidRPr="005B4646">
          <w:rPr>
            <w:rStyle w:val="a4"/>
          </w:rPr>
          <w:t>/</w:t>
        </w:r>
        <w:r w:rsidR="00FE6DFE" w:rsidRPr="005B4646">
          <w:rPr>
            <w:rStyle w:val="a4"/>
            <w:lang w:val="en-US"/>
          </w:rPr>
          <w:t>watch</w:t>
        </w:r>
        <w:r w:rsidR="00FE6DFE" w:rsidRPr="005B4646">
          <w:rPr>
            <w:rStyle w:val="a4"/>
          </w:rPr>
          <w:t>?</w:t>
        </w:r>
        <w:r w:rsidR="00FE6DFE" w:rsidRPr="005B4646">
          <w:rPr>
            <w:rStyle w:val="a4"/>
            <w:lang w:val="en-US"/>
          </w:rPr>
          <w:t>v</w:t>
        </w:r>
        <w:r w:rsidR="00FE6DFE" w:rsidRPr="005B4646">
          <w:rPr>
            <w:rStyle w:val="a4"/>
          </w:rPr>
          <w:t>=5</w:t>
        </w:r>
        <w:proofErr w:type="spellStart"/>
        <w:r w:rsidR="00FE6DFE" w:rsidRPr="005B4646">
          <w:rPr>
            <w:rStyle w:val="a4"/>
            <w:lang w:val="en-US"/>
          </w:rPr>
          <w:t>FWvbui</w:t>
        </w:r>
        <w:proofErr w:type="spellEnd"/>
        <w:r w:rsidR="00FE6DFE" w:rsidRPr="005B4646">
          <w:rPr>
            <w:rStyle w:val="a4"/>
          </w:rPr>
          <w:t>6</w:t>
        </w:r>
        <w:proofErr w:type="spellStart"/>
        <w:r w:rsidR="00FE6DFE" w:rsidRPr="005B4646">
          <w:rPr>
            <w:rStyle w:val="a4"/>
            <w:lang w:val="en-US"/>
          </w:rPr>
          <w:t>ook</w:t>
        </w:r>
        <w:proofErr w:type="spellEnd"/>
      </w:hyperlink>
      <w:r w:rsidR="00FE6DFE">
        <w:t xml:space="preserve"> (видео для просмотра и составления высказывания)</w:t>
      </w:r>
    </w:p>
    <w:p w:rsidR="00FE6DFE" w:rsidRPr="005B4646" w:rsidRDefault="00967C38" w:rsidP="00760317">
      <w:pPr>
        <w:numPr>
          <w:ilvl w:val="0"/>
          <w:numId w:val="3"/>
        </w:numPr>
        <w:spacing w:line="360" w:lineRule="auto"/>
      </w:pPr>
      <w:hyperlink r:id="rId10" w:history="1">
        <w:r w:rsidR="00FE6DFE" w:rsidRPr="005B4646">
          <w:rPr>
            <w:rStyle w:val="a4"/>
            <w:lang w:val="en-US"/>
          </w:rPr>
          <w:t>http</w:t>
        </w:r>
        <w:r w:rsidR="00FE6DFE" w:rsidRPr="005B4646">
          <w:rPr>
            <w:rStyle w:val="a4"/>
          </w:rPr>
          <w:t>://</w:t>
        </w:r>
        <w:r w:rsidR="00FE6DFE" w:rsidRPr="005B4646">
          <w:rPr>
            <w:rStyle w:val="a4"/>
            <w:lang w:val="en-US"/>
          </w:rPr>
          <w:t>kids</w:t>
        </w:r>
        <w:r w:rsidR="00FE6DFE" w:rsidRPr="005B4646">
          <w:rPr>
            <w:rStyle w:val="a4"/>
          </w:rPr>
          <w:t>.</w:t>
        </w:r>
        <w:proofErr w:type="spellStart"/>
        <w:r w:rsidR="00FE6DFE" w:rsidRPr="005B4646">
          <w:rPr>
            <w:rStyle w:val="a4"/>
            <w:lang w:val="en-US"/>
          </w:rPr>
          <w:t>nceas</w:t>
        </w:r>
        <w:proofErr w:type="spellEnd"/>
        <w:r w:rsidR="00FE6DFE" w:rsidRPr="005B4646">
          <w:rPr>
            <w:rStyle w:val="a4"/>
          </w:rPr>
          <w:t>.</w:t>
        </w:r>
        <w:proofErr w:type="spellStart"/>
        <w:r w:rsidR="00FE6DFE" w:rsidRPr="005B4646">
          <w:rPr>
            <w:rStyle w:val="a4"/>
            <w:lang w:val="en-US"/>
          </w:rPr>
          <w:t>ucsb</w:t>
        </w:r>
        <w:proofErr w:type="spellEnd"/>
        <w:r w:rsidR="00FE6DFE" w:rsidRPr="005B4646">
          <w:rPr>
            <w:rStyle w:val="a4"/>
          </w:rPr>
          <w:t>.</w:t>
        </w:r>
        <w:proofErr w:type="spellStart"/>
        <w:r w:rsidR="00FE6DFE" w:rsidRPr="005B4646">
          <w:rPr>
            <w:rStyle w:val="a4"/>
            <w:lang w:val="en-US"/>
          </w:rPr>
          <w:t>edu</w:t>
        </w:r>
        <w:proofErr w:type="spellEnd"/>
        <w:r w:rsidR="00FE6DFE" w:rsidRPr="005B4646">
          <w:rPr>
            <w:rStyle w:val="a4"/>
          </w:rPr>
          <w:t>/</w:t>
        </w:r>
        <w:r w:rsidR="00FE6DFE" w:rsidRPr="005B4646">
          <w:rPr>
            <w:rStyle w:val="a4"/>
            <w:lang w:val="en-US"/>
          </w:rPr>
          <w:t>ecology</w:t>
        </w:r>
        <w:r w:rsidR="00FE6DFE" w:rsidRPr="005B4646">
          <w:rPr>
            <w:rStyle w:val="a4"/>
          </w:rPr>
          <w:t>/</w:t>
        </w:r>
        <w:r w:rsidR="00FE6DFE" w:rsidRPr="005B4646">
          <w:rPr>
            <w:rStyle w:val="a4"/>
            <w:lang w:val="en-US"/>
          </w:rPr>
          <w:t>endangered</w:t>
        </w:r>
        <w:r w:rsidR="00FE6DFE" w:rsidRPr="005B4646">
          <w:rPr>
            <w:rStyle w:val="a4"/>
          </w:rPr>
          <w:t>.</w:t>
        </w:r>
        <w:r w:rsidR="00FE6DFE" w:rsidRPr="005B4646">
          <w:rPr>
            <w:rStyle w:val="a4"/>
            <w:lang w:val="en-US"/>
          </w:rPr>
          <w:t>html</w:t>
        </w:r>
      </w:hyperlink>
      <w:r w:rsidR="00FE6DFE">
        <w:t xml:space="preserve"> (сайт для работы группы с источником информации «Интернет»)</w:t>
      </w:r>
    </w:p>
    <w:p w:rsidR="00FE6DFE" w:rsidRPr="005B4646" w:rsidRDefault="00967C38" w:rsidP="00760317">
      <w:pPr>
        <w:numPr>
          <w:ilvl w:val="0"/>
          <w:numId w:val="3"/>
        </w:numPr>
        <w:spacing w:line="360" w:lineRule="auto"/>
      </w:pPr>
      <w:hyperlink r:id="rId11" w:history="1">
        <w:r w:rsidR="00FE6DFE" w:rsidRPr="005B4646">
          <w:rPr>
            <w:rStyle w:val="a4"/>
            <w:lang w:val="en-US"/>
          </w:rPr>
          <w:t>http</w:t>
        </w:r>
        <w:r w:rsidR="00FE6DFE" w:rsidRPr="005B4646">
          <w:rPr>
            <w:rStyle w:val="a4"/>
          </w:rPr>
          <w:t>://</w:t>
        </w:r>
        <w:r w:rsidR="00FE6DFE" w:rsidRPr="005B4646">
          <w:rPr>
            <w:rStyle w:val="a4"/>
            <w:lang w:val="en-US"/>
          </w:rPr>
          <w:t>www</w:t>
        </w:r>
        <w:r w:rsidR="00FE6DFE" w:rsidRPr="005B4646">
          <w:rPr>
            <w:rStyle w:val="a4"/>
          </w:rPr>
          <w:t>.</w:t>
        </w:r>
        <w:proofErr w:type="spellStart"/>
        <w:r w:rsidR="00FE6DFE" w:rsidRPr="005B4646">
          <w:rPr>
            <w:rStyle w:val="a4"/>
            <w:lang w:val="en-US"/>
          </w:rPr>
          <w:t>advancedphotoshop</w:t>
        </w:r>
        <w:proofErr w:type="spellEnd"/>
        <w:r w:rsidR="00FE6DFE" w:rsidRPr="005B4646">
          <w:rPr>
            <w:rStyle w:val="a4"/>
          </w:rPr>
          <w:t>.</w:t>
        </w:r>
        <w:r w:rsidR="00FE6DFE" w:rsidRPr="005B4646">
          <w:rPr>
            <w:rStyle w:val="a4"/>
            <w:lang w:val="en-US"/>
          </w:rPr>
          <w:t>co</w:t>
        </w:r>
        <w:r w:rsidR="00FE6DFE" w:rsidRPr="005B4646">
          <w:rPr>
            <w:rStyle w:val="a4"/>
          </w:rPr>
          <w:t>.</w:t>
        </w:r>
        <w:proofErr w:type="spellStart"/>
        <w:r w:rsidR="00FE6DFE" w:rsidRPr="005B4646">
          <w:rPr>
            <w:rStyle w:val="a4"/>
            <w:lang w:val="en-US"/>
          </w:rPr>
          <w:t>uk</w:t>
        </w:r>
        <w:proofErr w:type="spellEnd"/>
        <w:r w:rsidR="00FE6DFE" w:rsidRPr="005B4646">
          <w:rPr>
            <w:rStyle w:val="a4"/>
          </w:rPr>
          <w:t>/</w:t>
        </w:r>
        <w:r w:rsidR="00FE6DFE" w:rsidRPr="005B4646">
          <w:rPr>
            <w:rStyle w:val="a4"/>
            <w:lang w:val="en-US"/>
          </w:rPr>
          <w:t>users</w:t>
        </w:r>
        <w:r w:rsidR="00FE6DFE" w:rsidRPr="005B4646">
          <w:rPr>
            <w:rStyle w:val="a4"/>
          </w:rPr>
          <w:t>/33940/</w:t>
        </w:r>
        <w:proofErr w:type="spellStart"/>
        <w:r w:rsidR="00FE6DFE" w:rsidRPr="005B4646">
          <w:rPr>
            <w:rStyle w:val="a4"/>
            <w:lang w:val="en-US"/>
          </w:rPr>
          <w:t>thm</w:t>
        </w:r>
        <w:proofErr w:type="spellEnd"/>
        <w:r w:rsidR="00FE6DFE" w:rsidRPr="005B4646">
          <w:rPr>
            <w:rStyle w:val="a4"/>
          </w:rPr>
          <w:t>1024/</w:t>
        </w:r>
        <w:r w:rsidR="00FE6DFE" w:rsidRPr="005B4646">
          <w:rPr>
            <w:rStyle w:val="a4"/>
            <w:lang w:val="en-US"/>
          </w:rPr>
          <w:t>le</w:t>
        </w:r>
        <w:r w:rsidR="00FE6DFE" w:rsidRPr="005B4646">
          <w:rPr>
            <w:rStyle w:val="a4"/>
          </w:rPr>
          <w:t>_</w:t>
        </w:r>
        <w:r w:rsidR="00FE6DFE" w:rsidRPr="005B4646">
          <w:rPr>
            <w:rStyle w:val="a4"/>
            <w:lang w:val="en-US"/>
          </w:rPr>
          <w:t>monde</w:t>
        </w:r>
        <w:r w:rsidR="00FE6DFE" w:rsidRPr="005B4646">
          <w:rPr>
            <w:rStyle w:val="a4"/>
          </w:rPr>
          <w:t>_</w:t>
        </w:r>
        <w:proofErr w:type="spellStart"/>
        <w:r w:rsidR="00FE6DFE" w:rsidRPr="005B4646">
          <w:rPr>
            <w:rStyle w:val="a4"/>
            <w:lang w:val="en-US"/>
          </w:rPr>
          <w:t>dans</w:t>
        </w:r>
        <w:proofErr w:type="spellEnd"/>
        <w:r w:rsidR="00FE6DFE" w:rsidRPr="005B4646">
          <w:rPr>
            <w:rStyle w:val="a4"/>
          </w:rPr>
          <w:t>_</w:t>
        </w:r>
        <w:r w:rsidR="00FE6DFE" w:rsidRPr="005B4646">
          <w:rPr>
            <w:rStyle w:val="a4"/>
            <w:lang w:val="en-US"/>
          </w:rPr>
          <w:t>la</w:t>
        </w:r>
        <w:r w:rsidR="00FE6DFE" w:rsidRPr="005B4646">
          <w:rPr>
            <w:rStyle w:val="a4"/>
          </w:rPr>
          <w:t>_</w:t>
        </w:r>
        <w:r w:rsidR="00FE6DFE" w:rsidRPr="005B4646">
          <w:rPr>
            <w:rStyle w:val="a4"/>
            <w:lang w:val="en-US"/>
          </w:rPr>
          <w:t>main</w:t>
        </w:r>
        <w:r w:rsidR="00FE6DFE" w:rsidRPr="005B4646">
          <w:rPr>
            <w:rStyle w:val="a4"/>
          </w:rPr>
          <w:t>_</w:t>
        </w:r>
        <w:r w:rsidR="00FE6DFE" w:rsidRPr="005B4646">
          <w:rPr>
            <w:rStyle w:val="a4"/>
            <w:lang w:val="en-US"/>
          </w:rPr>
          <w:t>v</w:t>
        </w:r>
        <w:r w:rsidR="00FE6DFE" w:rsidRPr="005B4646">
          <w:rPr>
            <w:rStyle w:val="a4"/>
          </w:rPr>
          <w:t>2.</w:t>
        </w:r>
        <w:r w:rsidR="00FE6DFE" w:rsidRPr="005B4646">
          <w:rPr>
            <w:rStyle w:val="a4"/>
            <w:lang w:val="en-US"/>
          </w:rPr>
          <w:t>jpg</w:t>
        </w:r>
      </w:hyperlink>
      <w:r w:rsidR="00FE6DFE">
        <w:t xml:space="preserve"> (изображения для первого слайда)</w:t>
      </w:r>
    </w:p>
    <w:p w:rsidR="00FE6DFE" w:rsidRDefault="00FE6DFE" w:rsidP="005B4646">
      <w:pPr>
        <w:spacing w:line="360" w:lineRule="auto"/>
        <w:jc w:val="center"/>
      </w:pPr>
      <w:r>
        <w:br w:type="page"/>
      </w:r>
      <w:r>
        <w:lastRenderedPageBreak/>
        <w:t>Приложение</w:t>
      </w:r>
      <w:r w:rsidRPr="00782741">
        <w:t xml:space="preserve"> 1</w:t>
      </w:r>
    </w:p>
    <w:p w:rsidR="00FE6DFE" w:rsidRPr="00FE6DFE" w:rsidRDefault="00FE6DFE" w:rsidP="005B4646">
      <w:pPr>
        <w:spacing w:line="360" w:lineRule="auto"/>
        <w:jc w:val="center"/>
      </w:pPr>
      <w:r>
        <w:t>Статья для работы в группе</w:t>
      </w:r>
    </w:p>
    <w:p w:rsidR="00FE6DFE" w:rsidRPr="00B92210" w:rsidRDefault="00FE6DFE" w:rsidP="00FE6DFE">
      <w:pPr>
        <w:spacing w:after="180" w:line="270" w:lineRule="atLeast"/>
        <w:jc w:val="center"/>
        <w:textAlignment w:val="baseline"/>
        <w:rPr>
          <w:rFonts w:ascii="Helvetica" w:hAnsi="Helvetica" w:cs="Helvetica"/>
          <w:color w:val="333333"/>
          <w:sz w:val="20"/>
          <w:szCs w:val="20"/>
          <w:lang w:val="en-US"/>
        </w:rPr>
      </w:pPr>
      <w:r w:rsidRPr="00B92210">
        <w:rPr>
          <w:rFonts w:ascii="Helvetica" w:hAnsi="Helvetica" w:cs="Helvetica"/>
          <w:color w:val="333333"/>
          <w:sz w:val="20"/>
          <w:szCs w:val="20"/>
          <w:lang w:val="en-US"/>
        </w:rPr>
        <w:t>Our air is a very precious resource. People, animals, plants and birds all depend on clean air to live. Choices we make every day can make a positive difference to our air quality, both indoors and out.</w:t>
      </w:r>
    </w:p>
    <w:p w:rsidR="00FE6DFE" w:rsidRDefault="00FE6DFE" w:rsidP="00FE6DFE">
      <w:pPr>
        <w:spacing w:after="150" w:line="360" w:lineRule="atLeast"/>
        <w:jc w:val="center"/>
        <w:textAlignment w:val="baseline"/>
        <w:outlineLvl w:val="1"/>
        <w:rPr>
          <w:rFonts w:ascii="Helvetica" w:hAnsi="Helvetica" w:cs="Helvetica"/>
          <w:b/>
          <w:bCs/>
          <w:color w:val="008DAF"/>
          <w:sz w:val="27"/>
          <w:szCs w:val="27"/>
          <w:lang w:val="en-US"/>
        </w:rPr>
      </w:pPr>
      <w:r w:rsidRPr="00B92210">
        <w:rPr>
          <w:rFonts w:ascii="Helvetica" w:hAnsi="Helvetica" w:cs="Helvetica"/>
          <w:b/>
          <w:bCs/>
          <w:color w:val="008DAF"/>
          <w:sz w:val="27"/>
          <w:szCs w:val="27"/>
          <w:lang w:val="en-US"/>
        </w:rPr>
        <w:t>Clean Air Tips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4"/>
        <w:gridCol w:w="5336"/>
      </w:tblGrid>
      <w:tr w:rsidR="00FE6DFE" w:rsidRPr="00782741" w:rsidTr="00DC2948">
        <w:tc>
          <w:tcPr>
            <w:tcW w:w="5494" w:type="dxa"/>
            <w:shd w:val="clear" w:color="auto" w:fill="auto"/>
          </w:tcPr>
          <w:p w:rsidR="00FE6DFE" w:rsidRPr="00DC2948" w:rsidRDefault="00FE6DFE" w:rsidP="00DC2948">
            <w:pPr>
              <w:spacing w:after="180" w:line="270" w:lineRule="atLeast"/>
              <w:textAlignment w:val="baseline"/>
              <w:rPr>
                <w:rFonts w:ascii="Helvetica" w:hAnsi="Helvetica" w:cs="Helvetica"/>
                <w:color w:val="333333"/>
                <w:sz w:val="20"/>
                <w:szCs w:val="20"/>
                <w:lang w:val="en-US"/>
              </w:rPr>
            </w:pPr>
            <w:r w:rsidRPr="00DC2948">
              <w:rPr>
                <w:rFonts w:ascii="Helvetica" w:hAnsi="Helvetica" w:cs="Helvetica"/>
                <w:color w:val="333333"/>
                <w:sz w:val="20"/>
                <w:szCs w:val="20"/>
                <w:lang w:val="en-US"/>
              </w:rPr>
              <w:t>Use the car less.</w:t>
            </w:r>
          </w:p>
          <w:p w:rsidR="00FE6DFE" w:rsidRPr="00DC2948" w:rsidRDefault="00DE1369" w:rsidP="00DC2948">
            <w:pPr>
              <w:spacing w:after="180" w:line="270" w:lineRule="atLeast"/>
              <w:textAlignment w:val="baseline"/>
              <w:rPr>
                <w:rFonts w:ascii="Helvetica" w:hAnsi="Helvetica" w:cs="Helvetica"/>
                <w:color w:val="333333"/>
                <w:sz w:val="20"/>
                <w:szCs w:val="20"/>
                <w:lang w:val="en-US"/>
              </w:rPr>
            </w:pPr>
            <w:r>
              <w:rPr>
                <w:rFonts w:ascii="Helvetica" w:hAnsi="Helvetica" w:cs="Helvetica"/>
                <w:noProof/>
                <w:color w:val="333333"/>
                <w:sz w:val="20"/>
                <w:szCs w:val="20"/>
              </w:rPr>
              <w:drawing>
                <wp:inline distT="0" distB="0" distL="0" distR="0">
                  <wp:extent cx="838200" cy="838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FE6DFE" w:rsidRPr="00DC2948" w:rsidRDefault="00967C38" w:rsidP="00DC2948">
            <w:pPr>
              <w:spacing w:line="270" w:lineRule="atLeast"/>
              <w:textAlignment w:val="baseline"/>
              <w:rPr>
                <w:rFonts w:ascii="Helvetica" w:hAnsi="Helvetica" w:cs="Helvetica"/>
                <w:color w:val="333333"/>
                <w:sz w:val="20"/>
                <w:szCs w:val="20"/>
                <w:lang w:val="en-US"/>
              </w:rPr>
            </w:pPr>
            <w:hyperlink r:id="rId13" w:tgtFrame="_blank" w:history="1">
              <w:r w:rsidR="00FE6DFE" w:rsidRPr="00DC2948">
                <w:rPr>
                  <w:rFonts w:ascii="Helvetica" w:hAnsi="Helvetica" w:cs="Helvetica"/>
                  <w:color w:val="008DAF"/>
                  <w:sz w:val="20"/>
                  <w:szCs w:val="20"/>
                  <w:bdr w:val="none" w:sz="0" w:space="0" w:color="auto" w:frame="1"/>
                  <w:lang w:val="en-US"/>
                </w:rPr>
                <w:t>Cars</w:t>
              </w:r>
            </w:hyperlink>
            <w:r w:rsidR="00FE6DFE" w:rsidRPr="00DC2948">
              <w:rPr>
                <w:rFonts w:ascii="Helvetica" w:hAnsi="Helvetica" w:cs="Helvetica"/>
                <w:color w:val="333333"/>
                <w:sz w:val="20"/>
                <w:szCs w:val="20"/>
                <w:lang w:val="en-US"/>
              </w:rPr>
              <w:t> are one of the major sources of air pollution. Walk or ride your bike, take a bus, carpool to school, combine trips.</w:t>
            </w:r>
          </w:p>
          <w:p w:rsidR="00FE6DFE" w:rsidRPr="00DC2948" w:rsidRDefault="00FE6DFE" w:rsidP="00DC2948">
            <w:pPr>
              <w:spacing w:after="180" w:line="270" w:lineRule="atLeast"/>
              <w:textAlignment w:val="baseline"/>
              <w:rPr>
                <w:rFonts w:ascii="Helvetica" w:hAnsi="Helvetica" w:cs="Helvetica"/>
                <w:color w:val="333333"/>
                <w:sz w:val="20"/>
                <w:szCs w:val="20"/>
                <w:lang w:val="en-US"/>
              </w:rPr>
            </w:pPr>
          </w:p>
          <w:p w:rsidR="00FE6DFE" w:rsidRPr="00DC2948" w:rsidRDefault="00FE6DFE" w:rsidP="00DC2948">
            <w:pPr>
              <w:spacing w:after="180" w:line="270" w:lineRule="atLeast"/>
              <w:textAlignment w:val="baseline"/>
              <w:rPr>
                <w:rFonts w:ascii="Helvetica" w:hAnsi="Helvetica" w:cs="Helvetica"/>
                <w:color w:val="333333"/>
                <w:sz w:val="20"/>
                <w:szCs w:val="20"/>
                <w:lang w:val="en-US"/>
              </w:rPr>
            </w:pPr>
            <w:proofErr w:type="spellStart"/>
            <w:r w:rsidRPr="00DC2948">
              <w:rPr>
                <w:rFonts w:ascii="Helvetica" w:hAnsi="Helvetica" w:cs="Helvetica"/>
                <w:color w:val="333333"/>
                <w:sz w:val="20"/>
                <w:szCs w:val="20"/>
              </w:rPr>
              <w:t>Avoid</w:t>
            </w:r>
            <w:proofErr w:type="spellEnd"/>
            <w:r w:rsidRPr="00DC2948">
              <w:rPr>
                <w:rFonts w:ascii="Helvetica" w:hAnsi="Helvetica" w:cs="Helvetica"/>
                <w:color w:val="333333"/>
                <w:sz w:val="20"/>
                <w:szCs w:val="20"/>
              </w:rPr>
              <w:t xml:space="preserve"> </w:t>
            </w:r>
            <w:proofErr w:type="spellStart"/>
            <w:r w:rsidRPr="00DC2948">
              <w:rPr>
                <w:rFonts w:ascii="Helvetica" w:hAnsi="Helvetica" w:cs="Helvetica"/>
                <w:color w:val="333333"/>
                <w:sz w:val="20"/>
                <w:szCs w:val="20"/>
              </w:rPr>
              <w:t>spray</w:t>
            </w:r>
            <w:proofErr w:type="spellEnd"/>
            <w:r w:rsidRPr="00DC2948">
              <w:rPr>
                <w:rFonts w:ascii="Helvetica" w:hAnsi="Helvetica" w:cs="Helvetica"/>
                <w:color w:val="333333"/>
                <w:sz w:val="20"/>
                <w:szCs w:val="20"/>
              </w:rPr>
              <w:t xml:space="preserve"> </w:t>
            </w:r>
            <w:proofErr w:type="spellStart"/>
            <w:r w:rsidRPr="00DC2948">
              <w:rPr>
                <w:rFonts w:ascii="Helvetica" w:hAnsi="Helvetica" w:cs="Helvetica"/>
                <w:color w:val="333333"/>
                <w:sz w:val="20"/>
                <w:szCs w:val="20"/>
              </w:rPr>
              <w:t>products</w:t>
            </w:r>
            <w:proofErr w:type="spellEnd"/>
            <w:r w:rsidRPr="00DC2948">
              <w:rPr>
                <w:rFonts w:ascii="Helvetica" w:hAnsi="Helvetica" w:cs="Helvetica"/>
                <w:color w:val="333333"/>
                <w:sz w:val="20"/>
                <w:szCs w:val="20"/>
              </w:rPr>
              <w:t>.</w:t>
            </w:r>
          </w:p>
          <w:p w:rsidR="00FE6DFE" w:rsidRPr="00DC2948" w:rsidRDefault="00DE1369" w:rsidP="00DC2948">
            <w:pPr>
              <w:spacing w:after="180" w:line="270" w:lineRule="atLeast"/>
              <w:textAlignment w:val="baseline"/>
              <w:rPr>
                <w:rFonts w:ascii="Helvetica" w:hAnsi="Helvetica" w:cs="Helvetica"/>
                <w:color w:val="333333"/>
                <w:sz w:val="20"/>
                <w:szCs w:val="20"/>
                <w:lang w:val="en-US"/>
              </w:rPr>
            </w:pPr>
            <w:r>
              <w:rPr>
                <w:rFonts w:ascii="Helvetica" w:hAnsi="Helvetica" w:cs="Helvetica"/>
                <w:noProof/>
                <w:color w:val="333333"/>
                <w:sz w:val="20"/>
                <w:szCs w:val="20"/>
              </w:rPr>
              <w:drawing>
                <wp:inline distT="0" distB="0" distL="0" distR="0">
                  <wp:extent cx="1123950" cy="1457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l="22968" r="24344"/>
                          <a:stretch>
                            <a:fillRect/>
                          </a:stretch>
                        </pic:blipFill>
                        <pic:spPr bwMode="auto">
                          <a:xfrm>
                            <a:off x="0" y="0"/>
                            <a:ext cx="1123950" cy="1457325"/>
                          </a:xfrm>
                          <a:prstGeom prst="rect">
                            <a:avLst/>
                          </a:prstGeom>
                          <a:noFill/>
                          <a:ln w="9525">
                            <a:noFill/>
                            <a:miter lim="800000"/>
                            <a:headEnd/>
                            <a:tailEnd/>
                          </a:ln>
                        </pic:spPr>
                      </pic:pic>
                    </a:graphicData>
                  </a:graphic>
                </wp:inline>
              </w:drawing>
            </w:r>
          </w:p>
          <w:p w:rsidR="00FE6DFE" w:rsidRPr="00DC2948" w:rsidRDefault="00967C38" w:rsidP="00DC2948">
            <w:pPr>
              <w:spacing w:line="270" w:lineRule="atLeast"/>
              <w:textAlignment w:val="baseline"/>
              <w:rPr>
                <w:rFonts w:ascii="Helvetica" w:hAnsi="Helvetica" w:cs="Helvetica"/>
                <w:color w:val="333333"/>
                <w:sz w:val="20"/>
                <w:szCs w:val="20"/>
                <w:lang w:val="en-US"/>
              </w:rPr>
            </w:pPr>
            <w:hyperlink r:id="rId15" w:tgtFrame="_blank" w:history="1">
              <w:r w:rsidR="00FE6DFE" w:rsidRPr="00DC2948">
                <w:rPr>
                  <w:rFonts w:ascii="Helvetica" w:hAnsi="Helvetica" w:cs="Helvetica"/>
                  <w:color w:val="008DAF"/>
                  <w:sz w:val="20"/>
                  <w:szCs w:val="20"/>
                  <w:bdr w:val="none" w:sz="0" w:space="0" w:color="auto" w:frame="1"/>
                  <w:lang w:val="en-US"/>
                </w:rPr>
                <w:t>Aerosol spray</w:t>
              </w:r>
            </w:hyperlink>
            <w:r w:rsidR="00FE6DFE" w:rsidRPr="00DC2948">
              <w:rPr>
                <w:rFonts w:ascii="Helvetica" w:hAnsi="Helvetica" w:cs="Helvetica"/>
                <w:color w:val="333333"/>
                <w:sz w:val="20"/>
                <w:szCs w:val="20"/>
                <w:lang w:val="en-US"/>
              </w:rPr>
              <w:t xml:space="preserve"> products put harmful chemicals in the air. Such products include hairspray, furniture polish, cooking sprays, bathroom cleaners, air fresheners, </w:t>
            </w:r>
            <w:proofErr w:type="gramStart"/>
            <w:r w:rsidR="00FE6DFE" w:rsidRPr="00DC2948">
              <w:rPr>
                <w:rFonts w:ascii="Helvetica" w:hAnsi="Helvetica" w:cs="Helvetica"/>
                <w:color w:val="333333"/>
                <w:sz w:val="20"/>
                <w:szCs w:val="20"/>
                <w:lang w:val="en-US"/>
              </w:rPr>
              <w:t>antiperspirants</w:t>
            </w:r>
            <w:proofErr w:type="gramEnd"/>
            <w:r w:rsidR="00FE6DFE" w:rsidRPr="00DC2948">
              <w:rPr>
                <w:rFonts w:ascii="Helvetica" w:hAnsi="Helvetica" w:cs="Helvetica"/>
                <w:color w:val="333333"/>
                <w:sz w:val="20"/>
                <w:szCs w:val="20"/>
                <w:lang w:val="en-US"/>
              </w:rPr>
              <w:t>, insecticides, and craft sprays. When you choose products, consider air spray pumps, solids, sticks, and gels instead. These are more environmentally friendly choices, and work just as well.</w:t>
            </w:r>
          </w:p>
          <w:p w:rsidR="00FE6DFE" w:rsidRPr="00DC2948" w:rsidRDefault="00FE6DFE" w:rsidP="00DC2948">
            <w:pPr>
              <w:spacing w:after="180" w:line="270" w:lineRule="atLeast"/>
              <w:textAlignment w:val="baseline"/>
              <w:rPr>
                <w:rFonts w:ascii="Helvetica" w:hAnsi="Helvetica" w:cs="Helvetica"/>
                <w:color w:val="333333"/>
                <w:sz w:val="20"/>
                <w:szCs w:val="20"/>
                <w:lang w:val="en-US"/>
              </w:rPr>
            </w:pPr>
          </w:p>
          <w:p w:rsidR="00FE6DFE" w:rsidRPr="00DC2948" w:rsidRDefault="00FE6DFE" w:rsidP="00DC2948">
            <w:pPr>
              <w:spacing w:after="180" w:line="270" w:lineRule="atLeast"/>
              <w:textAlignment w:val="baseline"/>
              <w:rPr>
                <w:rFonts w:ascii="Helvetica" w:hAnsi="Helvetica" w:cs="Helvetica"/>
                <w:color w:val="333333"/>
                <w:sz w:val="20"/>
                <w:szCs w:val="20"/>
                <w:lang w:val="en-US"/>
              </w:rPr>
            </w:pPr>
            <w:r w:rsidRPr="00DC2948">
              <w:rPr>
                <w:rFonts w:ascii="Helvetica" w:hAnsi="Helvetica" w:cs="Helvetica"/>
                <w:color w:val="333333"/>
                <w:sz w:val="20"/>
                <w:szCs w:val="20"/>
                <w:lang w:val="en-US"/>
              </w:rPr>
              <w:t>Choose water-based paints.</w:t>
            </w:r>
          </w:p>
          <w:p w:rsidR="00FE6DFE" w:rsidRPr="00DC2948" w:rsidRDefault="00967C38" w:rsidP="00DC2948">
            <w:pPr>
              <w:spacing w:after="180" w:line="270" w:lineRule="atLeast"/>
              <w:textAlignment w:val="baseline"/>
              <w:rPr>
                <w:rFonts w:ascii="Helvetica" w:hAnsi="Helvetica" w:cs="Helvetica"/>
                <w:color w:val="333333"/>
                <w:sz w:val="20"/>
                <w:szCs w:val="20"/>
                <w:lang w:val="en-US"/>
              </w:rPr>
            </w:pPr>
            <w:r w:rsidRPr="00967C38">
              <w:rPr>
                <w:noProof/>
              </w:rPr>
              <w:pict>
                <v:line id="Прямая соединительная линия 5" o:spid="_x0000_s1027" style="position:absolute;flip:y;z-index:251657216;visibility:visible;mso-width-relative:margin;mso-height-relative:margin" from="-.3pt,17pt" to="70.2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" strokecolor="#4a7ebb" strokeweight="4.25pt"/>
              </w:pict>
            </w:r>
            <w:r w:rsidRPr="00967C38">
              <w:rPr>
                <w:noProof/>
              </w:rPr>
              <w:pict>
                <v:line id="Прямая соединительная линия 4" o:spid="_x0000_s1026" style="position:absolute;z-index:251656192;visibility:visible" from="-.3pt,10.2pt" to="65.6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" strokecolor="#4a7ebb" strokeweight="4.25pt"/>
              </w:pict>
            </w:r>
            <w:r w:rsidR="00DE1369">
              <w:rPr>
                <w:rFonts w:ascii="Helvetica" w:hAnsi="Helvetica" w:cs="Helvetica"/>
                <w:noProof/>
                <w:color w:val="333333"/>
                <w:sz w:val="20"/>
                <w:szCs w:val="20"/>
              </w:rPr>
              <w:drawing>
                <wp:inline distT="0" distB="0" distL="0" distR="0">
                  <wp:extent cx="838200" cy="103822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838200" cy="1038225"/>
                          </a:xfrm>
                          <a:prstGeom prst="rect">
                            <a:avLst/>
                          </a:prstGeom>
                          <a:noFill/>
                          <a:ln w="9525">
                            <a:noFill/>
                            <a:miter lim="800000"/>
                            <a:headEnd/>
                            <a:tailEnd/>
                          </a:ln>
                        </pic:spPr>
                      </pic:pic>
                    </a:graphicData>
                  </a:graphic>
                </wp:inline>
              </w:drawing>
            </w:r>
          </w:p>
          <w:p w:rsidR="00FE6DFE" w:rsidRPr="00DC2948" w:rsidRDefault="00FE6DFE" w:rsidP="00DC2948">
            <w:pPr>
              <w:spacing w:line="270" w:lineRule="atLeast"/>
              <w:textAlignment w:val="baseline"/>
              <w:rPr>
                <w:rFonts w:ascii="Helvetica" w:hAnsi="Helvetica" w:cs="Helvetica"/>
                <w:color w:val="333333"/>
                <w:sz w:val="20"/>
                <w:szCs w:val="20"/>
                <w:lang w:val="en-US"/>
              </w:rPr>
            </w:pPr>
            <w:r w:rsidRPr="00DC2948">
              <w:rPr>
                <w:rFonts w:ascii="Helvetica" w:hAnsi="Helvetica" w:cs="Helvetica"/>
                <w:color w:val="333333"/>
                <w:sz w:val="20"/>
                <w:szCs w:val="20"/>
                <w:lang w:val="en-US"/>
              </w:rPr>
              <w:t>Oil-based paints and varnishes contain chemicals that evaporate into the air. </w:t>
            </w:r>
            <w:hyperlink r:id="rId17" w:tgtFrame="_blank" w:history="1">
              <w:r w:rsidRPr="00DC2948">
                <w:rPr>
                  <w:rFonts w:ascii="Helvetica" w:hAnsi="Helvetica" w:cs="Helvetica"/>
                  <w:color w:val="008DAF"/>
                  <w:sz w:val="20"/>
                  <w:szCs w:val="20"/>
                  <w:bdr w:val="none" w:sz="0" w:space="0" w:color="auto" w:frame="1"/>
                  <w:lang w:val="en-US"/>
                </w:rPr>
                <w:t>Water-based paints </w:t>
              </w:r>
            </w:hyperlink>
            <w:r w:rsidRPr="00DC2948">
              <w:rPr>
                <w:rFonts w:ascii="Helvetica" w:hAnsi="Helvetica" w:cs="Helvetica"/>
                <w:color w:val="333333"/>
                <w:sz w:val="20"/>
                <w:szCs w:val="20"/>
                <w:lang w:val="en-US"/>
              </w:rPr>
              <w:t>are less toxic and less polluting and easier to wash off your hands and brushes.</w:t>
            </w:r>
          </w:p>
          <w:p w:rsidR="00FE6DFE" w:rsidRPr="00DC2948" w:rsidRDefault="00FE6DFE" w:rsidP="00DC2948">
            <w:pPr>
              <w:spacing w:after="150" w:line="360" w:lineRule="atLeast"/>
              <w:textAlignment w:val="baseline"/>
              <w:outlineLvl w:val="1"/>
              <w:rPr>
                <w:rFonts w:ascii="Helvetica" w:hAnsi="Helvetica" w:cs="Helvetica"/>
                <w:b/>
                <w:bCs/>
                <w:color w:val="008DAF"/>
                <w:sz w:val="27"/>
                <w:szCs w:val="27"/>
                <w:lang w:val="en-US"/>
              </w:rPr>
            </w:pPr>
          </w:p>
        </w:tc>
        <w:tc>
          <w:tcPr>
            <w:tcW w:w="5494" w:type="dxa"/>
            <w:shd w:val="clear" w:color="auto" w:fill="auto"/>
          </w:tcPr>
          <w:p w:rsidR="00FE6DFE" w:rsidRPr="00DC2948" w:rsidRDefault="00FE6DFE" w:rsidP="00DC2948">
            <w:pPr>
              <w:spacing w:after="180" w:line="270" w:lineRule="atLeast"/>
              <w:textAlignment w:val="baseline"/>
              <w:rPr>
                <w:rFonts w:ascii="Helvetica" w:hAnsi="Helvetica" w:cs="Helvetica"/>
                <w:color w:val="333333"/>
                <w:sz w:val="20"/>
                <w:szCs w:val="20"/>
                <w:lang w:val="en-US"/>
              </w:rPr>
            </w:pPr>
            <w:r w:rsidRPr="00DC2948">
              <w:rPr>
                <w:rFonts w:ascii="Helvetica" w:hAnsi="Helvetica" w:cs="Helvetica"/>
                <w:color w:val="333333"/>
                <w:sz w:val="20"/>
                <w:szCs w:val="20"/>
                <w:lang w:val="en-US"/>
              </w:rPr>
              <w:t>Plant native trees and plants at home and in your community.</w:t>
            </w:r>
          </w:p>
          <w:p w:rsidR="00FE6DFE" w:rsidRPr="00DC2948" w:rsidRDefault="00DE1369" w:rsidP="00DC2948">
            <w:pPr>
              <w:spacing w:after="180" w:line="270" w:lineRule="atLeast"/>
              <w:textAlignment w:val="baseline"/>
              <w:rPr>
                <w:rFonts w:ascii="Helvetica" w:hAnsi="Helvetica" w:cs="Helvetica"/>
                <w:color w:val="333333"/>
                <w:sz w:val="20"/>
                <w:szCs w:val="20"/>
                <w:lang w:val="en-US"/>
              </w:rPr>
            </w:pPr>
            <w:r>
              <w:rPr>
                <w:rFonts w:ascii="Helvetica" w:hAnsi="Helvetica" w:cs="Helvetica"/>
                <w:noProof/>
                <w:color w:val="333333"/>
                <w:sz w:val="20"/>
                <w:szCs w:val="20"/>
              </w:rPr>
              <w:drawing>
                <wp:inline distT="0" distB="0" distL="0" distR="0">
                  <wp:extent cx="1238250" cy="1066800"/>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srcRect/>
                          <a:stretch>
                            <a:fillRect/>
                          </a:stretch>
                        </pic:blipFill>
                        <pic:spPr bwMode="auto">
                          <a:xfrm>
                            <a:off x="0" y="0"/>
                            <a:ext cx="1238250" cy="1066800"/>
                          </a:xfrm>
                          <a:prstGeom prst="rect">
                            <a:avLst/>
                          </a:prstGeom>
                          <a:noFill/>
                          <a:ln w="9525">
                            <a:noFill/>
                            <a:miter lim="800000"/>
                            <a:headEnd/>
                            <a:tailEnd/>
                          </a:ln>
                        </pic:spPr>
                      </pic:pic>
                    </a:graphicData>
                  </a:graphic>
                </wp:inline>
              </w:drawing>
            </w:r>
          </w:p>
          <w:p w:rsidR="00FE6DFE" w:rsidRPr="00DC2948" w:rsidRDefault="00967C38" w:rsidP="00DC2948">
            <w:pPr>
              <w:spacing w:line="270" w:lineRule="atLeast"/>
              <w:textAlignment w:val="baseline"/>
              <w:rPr>
                <w:rFonts w:ascii="Helvetica" w:hAnsi="Helvetica" w:cs="Helvetica"/>
                <w:color w:val="333333"/>
                <w:sz w:val="20"/>
                <w:szCs w:val="20"/>
                <w:lang w:val="en-US"/>
              </w:rPr>
            </w:pPr>
            <w:hyperlink r:id="rId19" w:tgtFrame="_blank" w:history="1">
              <w:r w:rsidR="00FE6DFE" w:rsidRPr="00DC2948">
                <w:rPr>
                  <w:rFonts w:ascii="Helvetica" w:hAnsi="Helvetica" w:cs="Helvetica"/>
                  <w:color w:val="008DAF"/>
                  <w:sz w:val="20"/>
                  <w:szCs w:val="20"/>
                  <w:bdr w:val="none" w:sz="0" w:space="0" w:color="auto" w:frame="1"/>
                  <w:lang w:val="en-US"/>
                </w:rPr>
                <w:t>Trees and plants</w:t>
              </w:r>
            </w:hyperlink>
            <w:r w:rsidR="00FE6DFE" w:rsidRPr="00DC2948">
              <w:rPr>
                <w:rFonts w:ascii="Helvetica" w:hAnsi="Helvetica" w:cs="Helvetica"/>
                <w:color w:val="333333"/>
                <w:sz w:val="20"/>
                <w:szCs w:val="20"/>
                <w:lang w:val="en-US"/>
              </w:rPr>
              <w:t> absorb chemicals from the air and give oxygen back into the air. Native trees and plants require less water. Trees and plants also provide habitat for birds and wildlife!</w:t>
            </w:r>
          </w:p>
          <w:p w:rsidR="00FE6DFE" w:rsidRPr="00DC2948" w:rsidRDefault="00FE6DFE" w:rsidP="00DC2948">
            <w:pPr>
              <w:spacing w:line="270" w:lineRule="atLeast"/>
              <w:textAlignment w:val="baseline"/>
              <w:rPr>
                <w:rFonts w:ascii="Helvetica" w:hAnsi="Helvetica" w:cs="Helvetica"/>
                <w:color w:val="333333"/>
                <w:sz w:val="20"/>
                <w:szCs w:val="20"/>
                <w:lang w:val="en-US"/>
              </w:rPr>
            </w:pPr>
          </w:p>
          <w:p w:rsidR="00FE6DFE" w:rsidRPr="00DC2948" w:rsidRDefault="00FE6DFE" w:rsidP="00DC2948">
            <w:pPr>
              <w:spacing w:after="180" w:line="270" w:lineRule="atLeast"/>
              <w:textAlignment w:val="baseline"/>
              <w:rPr>
                <w:rFonts w:ascii="Helvetica" w:hAnsi="Helvetica" w:cs="Helvetica"/>
                <w:color w:val="333333"/>
                <w:sz w:val="20"/>
                <w:szCs w:val="20"/>
                <w:lang w:val="en-US"/>
              </w:rPr>
            </w:pPr>
            <w:r w:rsidRPr="00DC2948">
              <w:rPr>
                <w:rFonts w:ascii="Helvetica" w:hAnsi="Helvetica" w:cs="Helvetica"/>
                <w:color w:val="333333"/>
                <w:sz w:val="20"/>
                <w:szCs w:val="20"/>
                <w:lang w:val="en-US"/>
              </w:rPr>
              <w:t>Bring the outdoors indoors with houseplants.</w:t>
            </w:r>
          </w:p>
          <w:p w:rsidR="00FE6DFE" w:rsidRPr="00DC2948" w:rsidRDefault="00DE1369" w:rsidP="00DC2948">
            <w:pPr>
              <w:spacing w:after="180" w:line="270" w:lineRule="atLeast"/>
              <w:textAlignment w:val="baseline"/>
              <w:rPr>
                <w:rFonts w:ascii="Helvetica" w:hAnsi="Helvetica" w:cs="Helvetica"/>
                <w:color w:val="333333"/>
                <w:sz w:val="20"/>
                <w:szCs w:val="20"/>
                <w:lang w:val="en-US"/>
              </w:rPr>
            </w:pPr>
            <w:r>
              <w:rPr>
                <w:rFonts w:ascii="Helvetica" w:hAnsi="Helvetica" w:cs="Helvetica"/>
                <w:noProof/>
                <w:color w:val="333333"/>
                <w:sz w:val="20"/>
                <w:szCs w:val="20"/>
              </w:rPr>
              <w:drawing>
                <wp:inline distT="0" distB="0" distL="0" distR="0">
                  <wp:extent cx="2171700" cy="98107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2171700" cy="981075"/>
                          </a:xfrm>
                          <a:prstGeom prst="rect">
                            <a:avLst/>
                          </a:prstGeom>
                          <a:noFill/>
                          <a:ln w="9525">
                            <a:noFill/>
                            <a:miter lim="800000"/>
                            <a:headEnd/>
                            <a:tailEnd/>
                          </a:ln>
                        </pic:spPr>
                      </pic:pic>
                    </a:graphicData>
                  </a:graphic>
                </wp:inline>
              </w:drawing>
            </w:r>
          </w:p>
          <w:p w:rsidR="00FE6DFE" w:rsidRPr="00DC2948" w:rsidRDefault="00967C38" w:rsidP="00DC2948">
            <w:pPr>
              <w:spacing w:line="270" w:lineRule="atLeast"/>
              <w:textAlignment w:val="baseline"/>
              <w:rPr>
                <w:rFonts w:ascii="Helvetica" w:hAnsi="Helvetica" w:cs="Helvetica"/>
                <w:color w:val="333333"/>
                <w:sz w:val="20"/>
                <w:szCs w:val="20"/>
                <w:lang w:val="en-US"/>
              </w:rPr>
            </w:pPr>
            <w:hyperlink r:id="rId21" w:tgtFrame="_blank" w:history="1">
              <w:r w:rsidR="00FE6DFE" w:rsidRPr="00DC2948">
                <w:rPr>
                  <w:rFonts w:ascii="Helvetica" w:hAnsi="Helvetica" w:cs="Helvetica"/>
                  <w:color w:val="008DAF"/>
                  <w:sz w:val="20"/>
                  <w:szCs w:val="20"/>
                  <w:bdr w:val="none" w:sz="0" w:space="0" w:color="auto" w:frame="1"/>
                  <w:lang w:val="en-US"/>
                </w:rPr>
                <w:t>Indoor plants</w:t>
              </w:r>
            </w:hyperlink>
            <w:r w:rsidR="00FE6DFE" w:rsidRPr="00DC2948">
              <w:rPr>
                <w:rFonts w:ascii="Helvetica" w:hAnsi="Helvetica" w:cs="Helvetica"/>
                <w:color w:val="333333"/>
                <w:sz w:val="20"/>
                <w:szCs w:val="20"/>
                <w:lang w:val="en-US"/>
              </w:rPr>
              <w:t> help clean the air by absorbing harmful chemicals and giving back oxygen, just like plants outdoors. One potted plant per 100 square feet will clean the air in an average home. Bamboo Palm, Dracaena, English Ivy, and Snake Plant are a few good air cleaners.</w:t>
            </w:r>
          </w:p>
          <w:p w:rsidR="00FE6DFE" w:rsidRPr="00DC2948" w:rsidRDefault="00FE6DFE" w:rsidP="00DC2948">
            <w:pPr>
              <w:spacing w:line="270" w:lineRule="atLeast"/>
              <w:textAlignment w:val="baseline"/>
              <w:rPr>
                <w:rFonts w:ascii="Helvetica" w:hAnsi="Helvetica" w:cs="Helvetica"/>
                <w:color w:val="333333"/>
                <w:sz w:val="20"/>
                <w:szCs w:val="20"/>
                <w:lang w:val="en-US"/>
              </w:rPr>
            </w:pPr>
          </w:p>
          <w:p w:rsidR="00FE6DFE" w:rsidRPr="00DC2948" w:rsidRDefault="00FE6DFE" w:rsidP="00DC2948">
            <w:pPr>
              <w:spacing w:line="270" w:lineRule="atLeast"/>
              <w:textAlignment w:val="baseline"/>
              <w:rPr>
                <w:rFonts w:ascii="Helvetica" w:hAnsi="Helvetica" w:cs="Helvetica"/>
                <w:color w:val="333333"/>
                <w:sz w:val="20"/>
                <w:szCs w:val="20"/>
                <w:lang w:val="en-US"/>
              </w:rPr>
            </w:pPr>
          </w:p>
          <w:p w:rsidR="00FE6DFE" w:rsidRPr="00DC2948" w:rsidRDefault="00FE6DFE" w:rsidP="00DC2948">
            <w:pPr>
              <w:spacing w:line="270" w:lineRule="atLeast"/>
              <w:textAlignment w:val="baseline"/>
              <w:rPr>
                <w:rFonts w:ascii="Helvetica" w:hAnsi="Helvetica" w:cs="Helvetica"/>
                <w:color w:val="333333"/>
                <w:sz w:val="20"/>
                <w:szCs w:val="20"/>
                <w:lang w:val="en-US"/>
              </w:rPr>
            </w:pPr>
          </w:p>
          <w:p w:rsidR="00FE6DFE" w:rsidRPr="00DC2948" w:rsidRDefault="00FE6DFE" w:rsidP="00DC2948">
            <w:pPr>
              <w:spacing w:line="270" w:lineRule="atLeast"/>
              <w:textAlignment w:val="baseline"/>
              <w:rPr>
                <w:rFonts w:ascii="Helvetica" w:hAnsi="Helvetica" w:cs="Helvetica"/>
                <w:color w:val="333333"/>
                <w:sz w:val="20"/>
                <w:szCs w:val="20"/>
                <w:lang w:val="en-US"/>
              </w:rPr>
            </w:pPr>
          </w:p>
          <w:p w:rsidR="00FE6DFE" w:rsidRPr="00DC2948" w:rsidRDefault="00FE6DFE" w:rsidP="00DC2948">
            <w:pPr>
              <w:spacing w:line="270" w:lineRule="atLeast"/>
              <w:textAlignment w:val="baseline"/>
              <w:rPr>
                <w:rFonts w:ascii="Helvetica" w:hAnsi="Helvetica" w:cs="Helvetica"/>
                <w:color w:val="333333"/>
                <w:sz w:val="20"/>
                <w:szCs w:val="20"/>
                <w:lang w:val="en-US"/>
              </w:rPr>
            </w:pPr>
          </w:p>
          <w:p w:rsidR="00FE6DFE" w:rsidRPr="00DC2948" w:rsidRDefault="00967C38" w:rsidP="00DC2948">
            <w:pPr>
              <w:spacing w:after="150" w:line="360" w:lineRule="atLeast"/>
              <w:textAlignment w:val="baseline"/>
              <w:outlineLvl w:val="1"/>
              <w:rPr>
                <w:rFonts w:ascii="Helvetica" w:hAnsi="Helvetica" w:cs="Helvetica"/>
                <w:b/>
                <w:bCs/>
                <w:color w:val="008DAF"/>
                <w:sz w:val="27"/>
                <w:szCs w:val="27"/>
                <w:lang w:val="en-US"/>
              </w:rPr>
            </w:pPr>
            <w:hyperlink r:id="rId22" w:history="1">
              <w:r w:rsidR="00FE6DFE" w:rsidRPr="00DC2948">
                <w:rPr>
                  <w:rStyle w:val="a4"/>
                  <w:lang w:val="en-US"/>
                </w:rPr>
                <w:t>http://www.ecology.com/2011/09/02/up-in-the-air/</w:t>
              </w:r>
            </w:hyperlink>
          </w:p>
        </w:tc>
      </w:tr>
    </w:tbl>
    <w:p w:rsidR="00FE6DFE" w:rsidRPr="00FE6DFE" w:rsidRDefault="00FE6DFE" w:rsidP="005B4646">
      <w:pPr>
        <w:spacing w:line="360" w:lineRule="auto"/>
        <w:jc w:val="center"/>
        <w:rPr>
          <w:lang w:val="en-US"/>
        </w:rPr>
      </w:pPr>
    </w:p>
    <w:p w:rsidR="004B3EAE" w:rsidRDefault="00FE6DFE" w:rsidP="005B4646">
      <w:pPr>
        <w:spacing w:line="360" w:lineRule="auto"/>
        <w:jc w:val="center"/>
      </w:pPr>
      <w:r w:rsidRPr="00782741">
        <w:rPr>
          <w:lang w:val="en-US"/>
        </w:rPr>
        <w:br w:type="page"/>
      </w:r>
      <w:r>
        <w:lastRenderedPageBreak/>
        <w:t>Приложение 2.</w:t>
      </w:r>
    </w:p>
    <w:p w:rsidR="00FE6DFE" w:rsidRDefault="00FE6DFE" w:rsidP="005B4646">
      <w:pPr>
        <w:spacing w:line="360" w:lineRule="auto"/>
        <w:jc w:val="center"/>
      </w:pPr>
      <w:r>
        <w:t>Слайды презентации, сопровождающей урок</w:t>
      </w:r>
    </w:p>
    <w:p w:rsidR="00FE6DFE" w:rsidRDefault="00DE1369" w:rsidP="005303B3">
      <w:pPr>
        <w:spacing w:line="360" w:lineRule="auto"/>
      </w:pPr>
      <w:r>
        <w:rPr>
          <w:noProof/>
        </w:rPr>
        <w:drawing>
          <wp:inline distT="0" distB="0" distL="0" distR="0">
            <wp:extent cx="3171825" cy="2371725"/>
            <wp:effectExtent l="19050" t="0" r="9525" b="0"/>
            <wp:docPr id="7" name="Рисунок 7" descr="Слай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лайд1"/>
                    <pic:cNvPicPr>
                      <a:picLocks noChangeAspect="1" noChangeArrowheads="1"/>
                    </pic:cNvPicPr>
                  </pic:nvPicPr>
                  <pic:blipFill>
                    <a:blip r:embed="rId23" cstate="print"/>
                    <a:srcRect/>
                    <a:stretch>
                      <a:fillRect/>
                    </a:stretch>
                  </pic:blipFill>
                  <pic:spPr bwMode="auto">
                    <a:xfrm>
                      <a:off x="0" y="0"/>
                      <a:ext cx="3171825" cy="2371725"/>
                    </a:xfrm>
                    <a:prstGeom prst="rect">
                      <a:avLst/>
                    </a:prstGeom>
                    <a:noFill/>
                    <a:ln w="9525">
                      <a:noFill/>
                      <a:miter lim="800000"/>
                      <a:headEnd/>
                      <a:tailEnd/>
                    </a:ln>
                  </pic:spPr>
                </pic:pic>
              </a:graphicData>
            </a:graphic>
          </wp:inline>
        </w:drawing>
      </w:r>
      <w:r>
        <w:rPr>
          <w:noProof/>
        </w:rPr>
        <w:drawing>
          <wp:inline distT="0" distB="0" distL="0" distR="0">
            <wp:extent cx="3181350" cy="2390775"/>
            <wp:effectExtent l="19050" t="0" r="0" b="0"/>
            <wp:docPr id="8" name="Рисунок 8" descr="Слай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лайд2"/>
                    <pic:cNvPicPr>
                      <a:picLocks noChangeAspect="1" noChangeArrowheads="1"/>
                    </pic:cNvPicPr>
                  </pic:nvPicPr>
                  <pic:blipFill>
                    <a:blip r:embed="rId24" cstate="print"/>
                    <a:srcRect/>
                    <a:stretch>
                      <a:fillRect/>
                    </a:stretch>
                  </pic:blipFill>
                  <pic:spPr bwMode="auto">
                    <a:xfrm>
                      <a:off x="0" y="0"/>
                      <a:ext cx="3181350" cy="2390775"/>
                    </a:xfrm>
                    <a:prstGeom prst="rect">
                      <a:avLst/>
                    </a:prstGeom>
                    <a:noFill/>
                    <a:ln w="9525">
                      <a:noFill/>
                      <a:miter lim="800000"/>
                      <a:headEnd/>
                      <a:tailEnd/>
                    </a:ln>
                  </pic:spPr>
                </pic:pic>
              </a:graphicData>
            </a:graphic>
          </wp:inline>
        </w:drawing>
      </w:r>
    </w:p>
    <w:p w:rsidR="0025736F" w:rsidRPr="005B4646" w:rsidRDefault="00DE1369" w:rsidP="005303B3">
      <w:pPr>
        <w:spacing w:line="360" w:lineRule="auto"/>
      </w:pPr>
      <w:r>
        <w:rPr>
          <w:noProof/>
        </w:rPr>
        <w:drawing>
          <wp:inline distT="0" distB="0" distL="0" distR="0">
            <wp:extent cx="3171825" cy="2381250"/>
            <wp:effectExtent l="19050" t="0" r="9525" b="0"/>
            <wp:docPr id="9" name="Рисунок 9" descr="Слай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лайд3"/>
                    <pic:cNvPicPr>
                      <a:picLocks noChangeAspect="1" noChangeArrowheads="1"/>
                    </pic:cNvPicPr>
                  </pic:nvPicPr>
                  <pic:blipFill>
                    <a:blip r:embed="rId25" cstate="print"/>
                    <a:srcRect/>
                    <a:stretch>
                      <a:fillRect/>
                    </a:stretch>
                  </pic:blipFill>
                  <pic:spPr bwMode="auto">
                    <a:xfrm>
                      <a:off x="0" y="0"/>
                      <a:ext cx="3171825" cy="2381250"/>
                    </a:xfrm>
                    <a:prstGeom prst="rect">
                      <a:avLst/>
                    </a:prstGeom>
                    <a:noFill/>
                    <a:ln w="9525">
                      <a:noFill/>
                      <a:miter lim="800000"/>
                      <a:headEnd/>
                      <a:tailEnd/>
                    </a:ln>
                  </pic:spPr>
                </pic:pic>
              </a:graphicData>
            </a:graphic>
          </wp:inline>
        </w:drawing>
      </w:r>
      <w:r>
        <w:rPr>
          <w:noProof/>
        </w:rPr>
        <w:drawing>
          <wp:inline distT="0" distB="0" distL="0" distR="0">
            <wp:extent cx="3009900" cy="2257425"/>
            <wp:effectExtent l="19050" t="0" r="0" b="0"/>
            <wp:docPr id="10" name="Рисунок 10" descr="Слай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лайд4"/>
                    <pic:cNvPicPr>
                      <a:picLocks noChangeAspect="1" noChangeArrowheads="1"/>
                    </pic:cNvPicPr>
                  </pic:nvPicPr>
                  <pic:blipFill>
                    <a:blip r:embed="rId26" cstate="print"/>
                    <a:srcRect/>
                    <a:stretch>
                      <a:fillRect/>
                    </a:stretch>
                  </pic:blipFill>
                  <pic:spPr bwMode="auto">
                    <a:xfrm>
                      <a:off x="0" y="0"/>
                      <a:ext cx="3009900" cy="2257425"/>
                    </a:xfrm>
                    <a:prstGeom prst="rect">
                      <a:avLst/>
                    </a:prstGeom>
                    <a:noFill/>
                    <a:ln w="9525">
                      <a:noFill/>
                      <a:miter lim="800000"/>
                      <a:headEnd/>
                      <a:tailEnd/>
                    </a:ln>
                  </pic:spPr>
                </pic:pic>
              </a:graphicData>
            </a:graphic>
          </wp:inline>
        </w:drawing>
      </w:r>
    </w:p>
    <w:sectPr w:rsidR="0025736F" w:rsidRPr="005B4646" w:rsidSect="00FE6DFE">
      <w:pgSz w:w="11906" w:h="16838"/>
      <w:pgMar w:top="567"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0F6"/>
    <w:multiLevelType w:val="hybridMultilevel"/>
    <w:tmpl w:val="1380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F021F"/>
    <w:multiLevelType w:val="hybridMultilevel"/>
    <w:tmpl w:val="C85AC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90047"/>
    <w:multiLevelType w:val="hybridMultilevel"/>
    <w:tmpl w:val="CA8E6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0D19C3"/>
    <w:multiLevelType w:val="hybridMultilevel"/>
    <w:tmpl w:val="15443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C1B6B"/>
    <w:rsid w:val="00017A98"/>
    <w:rsid w:val="00023D7E"/>
    <w:rsid w:val="00026676"/>
    <w:rsid w:val="00033A7B"/>
    <w:rsid w:val="00045275"/>
    <w:rsid w:val="0005158C"/>
    <w:rsid w:val="0005269D"/>
    <w:rsid w:val="00067528"/>
    <w:rsid w:val="00082789"/>
    <w:rsid w:val="00094465"/>
    <w:rsid w:val="000A7184"/>
    <w:rsid w:val="000B3094"/>
    <w:rsid w:val="000C2236"/>
    <w:rsid w:val="000E2581"/>
    <w:rsid w:val="000E2B3A"/>
    <w:rsid w:val="000F4391"/>
    <w:rsid w:val="000F7B2C"/>
    <w:rsid w:val="00126DC2"/>
    <w:rsid w:val="00136EEC"/>
    <w:rsid w:val="001561A4"/>
    <w:rsid w:val="00163CCE"/>
    <w:rsid w:val="001901E0"/>
    <w:rsid w:val="001A18D9"/>
    <w:rsid w:val="001A5062"/>
    <w:rsid w:val="001C5409"/>
    <w:rsid w:val="001E682E"/>
    <w:rsid w:val="001F2A74"/>
    <w:rsid w:val="002244B5"/>
    <w:rsid w:val="00237B01"/>
    <w:rsid w:val="00243554"/>
    <w:rsid w:val="0025736F"/>
    <w:rsid w:val="002B68C7"/>
    <w:rsid w:val="002C5736"/>
    <w:rsid w:val="002C6D49"/>
    <w:rsid w:val="002C7B0C"/>
    <w:rsid w:val="002E5B9C"/>
    <w:rsid w:val="002E615C"/>
    <w:rsid w:val="00313EB9"/>
    <w:rsid w:val="00343205"/>
    <w:rsid w:val="00346727"/>
    <w:rsid w:val="00357D1A"/>
    <w:rsid w:val="00365073"/>
    <w:rsid w:val="003659EB"/>
    <w:rsid w:val="003762C7"/>
    <w:rsid w:val="003802F2"/>
    <w:rsid w:val="003A6C5B"/>
    <w:rsid w:val="003A74F8"/>
    <w:rsid w:val="003B7D53"/>
    <w:rsid w:val="003C38BC"/>
    <w:rsid w:val="003C40C4"/>
    <w:rsid w:val="003C6507"/>
    <w:rsid w:val="003C6A5D"/>
    <w:rsid w:val="00467AF4"/>
    <w:rsid w:val="004737C7"/>
    <w:rsid w:val="0048032F"/>
    <w:rsid w:val="004A6C0C"/>
    <w:rsid w:val="004B3EAE"/>
    <w:rsid w:val="004C19A3"/>
    <w:rsid w:val="004C60B0"/>
    <w:rsid w:val="004E104A"/>
    <w:rsid w:val="004F1757"/>
    <w:rsid w:val="004F7FFE"/>
    <w:rsid w:val="0051488F"/>
    <w:rsid w:val="00517C8A"/>
    <w:rsid w:val="00522D46"/>
    <w:rsid w:val="005303B3"/>
    <w:rsid w:val="00543BB6"/>
    <w:rsid w:val="005450CF"/>
    <w:rsid w:val="005547F1"/>
    <w:rsid w:val="0055587D"/>
    <w:rsid w:val="00566B7F"/>
    <w:rsid w:val="00566F74"/>
    <w:rsid w:val="005B3733"/>
    <w:rsid w:val="005B4646"/>
    <w:rsid w:val="006050D7"/>
    <w:rsid w:val="00610945"/>
    <w:rsid w:val="0064651B"/>
    <w:rsid w:val="00650694"/>
    <w:rsid w:val="00665196"/>
    <w:rsid w:val="006776D8"/>
    <w:rsid w:val="00680D9E"/>
    <w:rsid w:val="00693C4B"/>
    <w:rsid w:val="006942FF"/>
    <w:rsid w:val="007323A2"/>
    <w:rsid w:val="00732817"/>
    <w:rsid w:val="007360C5"/>
    <w:rsid w:val="00760317"/>
    <w:rsid w:val="0076149D"/>
    <w:rsid w:val="00770857"/>
    <w:rsid w:val="007744FE"/>
    <w:rsid w:val="00774E90"/>
    <w:rsid w:val="00782741"/>
    <w:rsid w:val="007846C1"/>
    <w:rsid w:val="0078575C"/>
    <w:rsid w:val="00791853"/>
    <w:rsid w:val="00793483"/>
    <w:rsid w:val="007B57BF"/>
    <w:rsid w:val="007C01E8"/>
    <w:rsid w:val="007C7AA4"/>
    <w:rsid w:val="007D1AB0"/>
    <w:rsid w:val="00802A1A"/>
    <w:rsid w:val="00805C7D"/>
    <w:rsid w:val="00810819"/>
    <w:rsid w:val="008114F4"/>
    <w:rsid w:val="008178EE"/>
    <w:rsid w:val="008354F6"/>
    <w:rsid w:val="00835C7A"/>
    <w:rsid w:val="00854D81"/>
    <w:rsid w:val="00871B57"/>
    <w:rsid w:val="00880027"/>
    <w:rsid w:val="00897D58"/>
    <w:rsid w:val="008A0243"/>
    <w:rsid w:val="008A3553"/>
    <w:rsid w:val="008A66F0"/>
    <w:rsid w:val="008B5C6E"/>
    <w:rsid w:val="008B63E1"/>
    <w:rsid w:val="008C0872"/>
    <w:rsid w:val="008D7161"/>
    <w:rsid w:val="008E4581"/>
    <w:rsid w:val="00905BF7"/>
    <w:rsid w:val="00912818"/>
    <w:rsid w:val="00915275"/>
    <w:rsid w:val="00942F88"/>
    <w:rsid w:val="00947466"/>
    <w:rsid w:val="00955384"/>
    <w:rsid w:val="00967C38"/>
    <w:rsid w:val="00976281"/>
    <w:rsid w:val="00976E14"/>
    <w:rsid w:val="009A549B"/>
    <w:rsid w:val="009C1B6B"/>
    <w:rsid w:val="009D06A0"/>
    <w:rsid w:val="009D30F6"/>
    <w:rsid w:val="009D4BDA"/>
    <w:rsid w:val="009F471D"/>
    <w:rsid w:val="00A0695C"/>
    <w:rsid w:val="00A30448"/>
    <w:rsid w:val="00A462AD"/>
    <w:rsid w:val="00A627E5"/>
    <w:rsid w:val="00A755DF"/>
    <w:rsid w:val="00AA173E"/>
    <w:rsid w:val="00AC4A06"/>
    <w:rsid w:val="00AD20B9"/>
    <w:rsid w:val="00AD521C"/>
    <w:rsid w:val="00AD52B8"/>
    <w:rsid w:val="00B00968"/>
    <w:rsid w:val="00B15BAD"/>
    <w:rsid w:val="00B210BE"/>
    <w:rsid w:val="00B2296E"/>
    <w:rsid w:val="00B22FA1"/>
    <w:rsid w:val="00B6393D"/>
    <w:rsid w:val="00B84020"/>
    <w:rsid w:val="00B92C3F"/>
    <w:rsid w:val="00B97223"/>
    <w:rsid w:val="00BA0814"/>
    <w:rsid w:val="00BA2867"/>
    <w:rsid w:val="00BB5210"/>
    <w:rsid w:val="00BC0B2A"/>
    <w:rsid w:val="00BC17D6"/>
    <w:rsid w:val="00BE5AB1"/>
    <w:rsid w:val="00BF0A77"/>
    <w:rsid w:val="00BF3B5F"/>
    <w:rsid w:val="00C145A5"/>
    <w:rsid w:val="00C4254A"/>
    <w:rsid w:val="00C5443C"/>
    <w:rsid w:val="00C54510"/>
    <w:rsid w:val="00C60009"/>
    <w:rsid w:val="00C64166"/>
    <w:rsid w:val="00C768B1"/>
    <w:rsid w:val="00C82AA2"/>
    <w:rsid w:val="00C83488"/>
    <w:rsid w:val="00C912F0"/>
    <w:rsid w:val="00CB5861"/>
    <w:rsid w:val="00CF32A2"/>
    <w:rsid w:val="00D1133C"/>
    <w:rsid w:val="00D34F9C"/>
    <w:rsid w:val="00D37DA7"/>
    <w:rsid w:val="00D57E32"/>
    <w:rsid w:val="00D6173F"/>
    <w:rsid w:val="00D776E4"/>
    <w:rsid w:val="00DA5C74"/>
    <w:rsid w:val="00DC01EA"/>
    <w:rsid w:val="00DC2948"/>
    <w:rsid w:val="00DD28E3"/>
    <w:rsid w:val="00DE1369"/>
    <w:rsid w:val="00E2067C"/>
    <w:rsid w:val="00E20A5F"/>
    <w:rsid w:val="00E23477"/>
    <w:rsid w:val="00E27C25"/>
    <w:rsid w:val="00E72DD6"/>
    <w:rsid w:val="00E97009"/>
    <w:rsid w:val="00EB6DEF"/>
    <w:rsid w:val="00EC0648"/>
    <w:rsid w:val="00EC78F2"/>
    <w:rsid w:val="00ED1517"/>
    <w:rsid w:val="00ED2D2A"/>
    <w:rsid w:val="00F03C88"/>
    <w:rsid w:val="00F135ED"/>
    <w:rsid w:val="00F136C3"/>
    <w:rsid w:val="00F2149F"/>
    <w:rsid w:val="00F32124"/>
    <w:rsid w:val="00F35BBE"/>
    <w:rsid w:val="00F52CFF"/>
    <w:rsid w:val="00F57466"/>
    <w:rsid w:val="00F74DF3"/>
    <w:rsid w:val="00F75A26"/>
    <w:rsid w:val="00F76F1E"/>
    <w:rsid w:val="00F85836"/>
    <w:rsid w:val="00FB14A8"/>
    <w:rsid w:val="00FB20CE"/>
    <w:rsid w:val="00FE6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C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1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2C6D49"/>
    <w:rPr>
      <w:color w:val="0000FF"/>
      <w:u w:val="single"/>
    </w:rPr>
  </w:style>
  <w:style w:type="character" w:styleId="a5">
    <w:name w:val="FollowedHyperlink"/>
    <w:rsid w:val="00FE6DFE"/>
    <w:rPr>
      <w:color w:val="800080"/>
      <w:u w:val="single"/>
    </w:rPr>
  </w:style>
  <w:style w:type="paragraph" w:styleId="a6">
    <w:name w:val="Balloon Text"/>
    <w:basedOn w:val="a"/>
    <w:link w:val="a7"/>
    <w:rsid w:val="00976E14"/>
    <w:rPr>
      <w:rFonts w:ascii="Tahoma" w:hAnsi="Tahoma" w:cs="Tahoma"/>
      <w:sz w:val="16"/>
      <w:szCs w:val="16"/>
    </w:rPr>
  </w:style>
  <w:style w:type="character" w:customStyle="1" w:styleId="a7">
    <w:name w:val="Текст выноски Знак"/>
    <w:basedOn w:val="a0"/>
    <w:link w:val="a6"/>
    <w:rsid w:val="00976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u1rwwKVIh0" TargetMode="External"/><Relationship Id="rId13" Type="http://schemas.openxmlformats.org/officeDocument/2006/relationships/hyperlink" Target="http://earth911.org/automotive/drive-less-drive-smart/" TargetMode="External"/><Relationship Id="rId18" Type="http://schemas.openxmlformats.org/officeDocument/2006/relationships/image" Target="media/image4.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zone10.com/tech/NASA/Fyh.htm" TargetMode="External"/><Relationship Id="rId7" Type="http://schemas.openxmlformats.org/officeDocument/2006/relationships/hyperlink" Target="http://markhansen.biz/Downloads/earthsong.pdf" TargetMode="External"/><Relationship Id="rId12" Type="http://schemas.openxmlformats.org/officeDocument/2006/relationships/image" Target="media/image1.jpeg"/><Relationship Id="rId17" Type="http://schemas.openxmlformats.org/officeDocument/2006/relationships/hyperlink" Target="http://www.reuters.com/article/pressRelease/idUS165764+09-May-2008+BW20080509"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www.ecology.com/2011/09/02/up-in-the-air/" TargetMode="External"/><Relationship Id="rId11" Type="http://schemas.openxmlformats.org/officeDocument/2006/relationships/hyperlink" Target="http://www.advancedphotoshop.co.uk/users/33940/thm1024/le_monde_dans_la_main_v2.jpg"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scienceclarified.com/A-Al/Aerosols.html"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kids.nceas.ucsb.edu/ecology/endangered.html" TargetMode="External"/><Relationship Id="rId19" Type="http://schemas.openxmlformats.org/officeDocument/2006/relationships/hyperlink" Target="http://www.canada.com/topics/news/national/story.html?id=3caa84fa-f085-48e1-8fac-1a906354d6ef&amp;amp%3Bk=6578" TargetMode="External"/><Relationship Id="rId4" Type="http://schemas.openxmlformats.org/officeDocument/2006/relationships/settings" Target="settings.xml"/><Relationship Id="rId9" Type="http://schemas.openxmlformats.org/officeDocument/2006/relationships/hyperlink" Target="https://www.youtube.com/watch?v=5FWvbui6ook" TargetMode="External"/><Relationship Id="rId14" Type="http://schemas.openxmlformats.org/officeDocument/2006/relationships/image" Target="media/image2.jpeg"/><Relationship Id="rId22" Type="http://schemas.openxmlformats.org/officeDocument/2006/relationships/hyperlink" Target="http://www.ecology.com/2011/09/02/up-in-the-ai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9765-6DDE-4FE7-B9A2-7D1FC61A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9826</CharactersWithSpaces>
  <SharedDoc>false</SharedDoc>
  <HLinks>
    <vt:vector size="90" baseType="variant">
      <vt:variant>
        <vt:i4>262222</vt:i4>
      </vt:variant>
      <vt:variant>
        <vt:i4>42</vt:i4>
      </vt:variant>
      <vt:variant>
        <vt:i4>0</vt:i4>
      </vt:variant>
      <vt:variant>
        <vt:i4>5</vt:i4>
      </vt:variant>
      <vt:variant>
        <vt:lpwstr>http://www.ecology.com/2011/09/02/up-in-the-air/</vt:lpwstr>
      </vt:variant>
      <vt:variant>
        <vt:lpwstr/>
      </vt:variant>
      <vt:variant>
        <vt:i4>8126522</vt:i4>
      </vt:variant>
      <vt:variant>
        <vt:i4>39</vt:i4>
      </vt:variant>
      <vt:variant>
        <vt:i4>0</vt:i4>
      </vt:variant>
      <vt:variant>
        <vt:i4>5</vt:i4>
      </vt:variant>
      <vt:variant>
        <vt:lpwstr>http://www.zone10.com/tech/NASA/Fyh.htm</vt:lpwstr>
      </vt:variant>
      <vt:variant>
        <vt:lpwstr/>
      </vt:variant>
      <vt:variant>
        <vt:i4>3473449</vt:i4>
      </vt:variant>
      <vt:variant>
        <vt:i4>36</vt:i4>
      </vt:variant>
      <vt:variant>
        <vt:i4>0</vt:i4>
      </vt:variant>
      <vt:variant>
        <vt:i4>5</vt:i4>
      </vt:variant>
      <vt:variant>
        <vt:lpwstr>http://www.canada.com/topics/news/national/story.html?id=3caa84fa-f085-48e1-8fac-1a906354d6ef&amp;amp%3Bk=6578</vt:lpwstr>
      </vt:variant>
      <vt:variant>
        <vt:lpwstr/>
      </vt:variant>
      <vt:variant>
        <vt:i4>393301</vt:i4>
      </vt:variant>
      <vt:variant>
        <vt:i4>33</vt:i4>
      </vt:variant>
      <vt:variant>
        <vt:i4>0</vt:i4>
      </vt:variant>
      <vt:variant>
        <vt:i4>5</vt:i4>
      </vt:variant>
      <vt:variant>
        <vt:lpwstr>http://www.reuters.com/article/pressRelease/idUS165764+09-May-2008+BW20080509</vt:lpwstr>
      </vt:variant>
      <vt:variant>
        <vt:lpwstr/>
      </vt:variant>
      <vt:variant>
        <vt:i4>3276897</vt:i4>
      </vt:variant>
      <vt:variant>
        <vt:i4>30</vt:i4>
      </vt:variant>
      <vt:variant>
        <vt:i4>0</vt:i4>
      </vt:variant>
      <vt:variant>
        <vt:i4>5</vt:i4>
      </vt:variant>
      <vt:variant>
        <vt:lpwstr>http://www.scienceclarified.com/A-Al/Aerosols.html</vt:lpwstr>
      </vt:variant>
      <vt:variant>
        <vt:lpwstr/>
      </vt:variant>
      <vt:variant>
        <vt:i4>2883704</vt:i4>
      </vt:variant>
      <vt:variant>
        <vt:i4>27</vt:i4>
      </vt:variant>
      <vt:variant>
        <vt:i4>0</vt:i4>
      </vt:variant>
      <vt:variant>
        <vt:i4>5</vt:i4>
      </vt:variant>
      <vt:variant>
        <vt:lpwstr>http://earth911.org/automotive/drive-less-drive-smart/</vt:lpwstr>
      </vt:variant>
      <vt:variant>
        <vt:lpwstr/>
      </vt:variant>
      <vt:variant>
        <vt:i4>6029375</vt:i4>
      </vt:variant>
      <vt:variant>
        <vt:i4>24</vt:i4>
      </vt:variant>
      <vt:variant>
        <vt:i4>0</vt:i4>
      </vt:variant>
      <vt:variant>
        <vt:i4>5</vt:i4>
      </vt:variant>
      <vt:variant>
        <vt:lpwstr>http://www.advancedphotoshop.co.uk/users/33940/thm1024/le_monde_dans_la_main_v2.jpg</vt:lpwstr>
      </vt:variant>
      <vt:variant>
        <vt:lpwstr/>
      </vt:variant>
      <vt:variant>
        <vt:i4>7471156</vt:i4>
      </vt:variant>
      <vt:variant>
        <vt:i4>21</vt:i4>
      </vt:variant>
      <vt:variant>
        <vt:i4>0</vt:i4>
      </vt:variant>
      <vt:variant>
        <vt:i4>5</vt:i4>
      </vt:variant>
      <vt:variant>
        <vt:lpwstr>http://kids.nceas.ucsb.edu/ecology/endangered.html</vt:lpwstr>
      </vt:variant>
      <vt:variant>
        <vt:lpwstr/>
      </vt:variant>
      <vt:variant>
        <vt:i4>6488169</vt:i4>
      </vt:variant>
      <vt:variant>
        <vt:i4>18</vt:i4>
      </vt:variant>
      <vt:variant>
        <vt:i4>0</vt:i4>
      </vt:variant>
      <vt:variant>
        <vt:i4>5</vt:i4>
      </vt:variant>
      <vt:variant>
        <vt:lpwstr>https://www.youtube.com/watch?v=5FWvbui6ook</vt:lpwstr>
      </vt:variant>
      <vt:variant>
        <vt:lpwstr/>
      </vt:variant>
      <vt:variant>
        <vt:i4>3211379</vt:i4>
      </vt:variant>
      <vt:variant>
        <vt:i4>15</vt:i4>
      </vt:variant>
      <vt:variant>
        <vt:i4>0</vt:i4>
      </vt:variant>
      <vt:variant>
        <vt:i4>5</vt:i4>
      </vt:variant>
      <vt:variant>
        <vt:lpwstr>https://www.youtube.com/watch?v=Xu1rwwKVIh0</vt:lpwstr>
      </vt:variant>
      <vt:variant>
        <vt:lpwstr/>
      </vt:variant>
      <vt:variant>
        <vt:i4>5767181</vt:i4>
      </vt:variant>
      <vt:variant>
        <vt:i4>12</vt:i4>
      </vt:variant>
      <vt:variant>
        <vt:i4>0</vt:i4>
      </vt:variant>
      <vt:variant>
        <vt:i4>5</vt:i4>
      </vt:variant>
      <vt:variant>
        <vt:lpwstr>http://markhansen.biz/Downloads/earthsong.pdf</vt:lpwstr>
      </vt:variant>
      <vt:variant>
        <vt:lpwstr/>
      </vt:variant>
      <vt:variant>
        <vt:i4>262222</vt:i4>
      </vt:variant>
      <vt:variant>
        <vt:i4>9</vt:i4>
      </vt:variant>
      <vt:variant>
        <vt:i4>0</vt:i4>
      </vt:variant>
      <vt:variant>
        <vt:i4>5</vt:i4>
      </vt:variant>
      <vt:variant>
        <vt:lpwstr>http://www.ecology.com/2011/09/02/up-in-the-air/</vt:lpwstr>
      </vt:variant>
      <vt:variant>
        <vt:lpwstr/>
      </vt:variant>
      <vt:variant>
        <vt:i4>3211379</vt:i4>
      </vt:variant>
      <vt:variant>
        <vt:i4>6</vt:i4>
      </vt:variant>
      <vt:variant>
        <vt:i4>0</vt:i4>
      </vt:variant>
      <vt:variant>
        <vt:i4>5</vt:i4>
      </vt:variant>
      <vt:variant>
        <vt:lpwstr>https://www.youtube.com/watch?v=Xu1rwwKVIh0</vt:lpwstr>
      </vt:variant>
      <vt:variant>
        <vt:lpwstr/>
      </vt:variant>
      <vt:variant>
        <vt:i4>6488169</vt:i4>
      </vt:variant>
      <vt:variant>
        <vt:i4>3</vt:i4>
      </vt:variant>
      <vt:variant>
        <vt:i4>0</vt:i4>
      </vt:variant>
      <vt:variant>
        <vt:i4>5</vt:i4>
      </vt:variant>
      <vt:variant>
        <vt:lpwstr>https://www.youtube.com/watch?v=5FWvbui6ook</vt:lpwstr>
      </vt:variant>
      <vt:variant>
        <vt:lpwstr/>
      </vt:variant>
      <vt:variant>
        <vt:i4>7471156</vt:i4>
      </vt:variant>
      <vt:variant>
        <vt:i4>0</vt:i4>
      </vt:variant>
      <vt:variant>
        <vt:i4>0</vt:i4>
      </vt:variant>
      <vt:variant>
        <vt:i4>5</vt:i4>
      </vt:variant>
      <vt:variant>
        <vt:lpwstr>http://kids.nceas.ucsb.edu/ecology/endangered.html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2015-12-01T18:24:00Z</dcterms:created>
  <dcterms:modified xsi:type="dcterms:W3CDTF">2015-12-06T18:57:00Z</dcterms:modified>
</cp:coreProperties>
</file>