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FE" w:rsidRDefault="00DF2F2E" w:rsidP="00326DFE">
      <w:pPr>
        <w:pStyle w:val="1"/>
      </w:pPr>
      <w:r w:rsidRPr="00DF2F2E">
        <w:t>ПРОГРАММА СОЦИАЛЬНОЙ АДАПТАЦИИ ДЛЯ ВОСПИТА</w:t>
      </w:r>
      <w:r w:rsidR="00326DFE">
        <w:t xml:space="preserve">ННИКОВ </w:t>
      </w:r>
    </w:p>
    <w:p w:rsidR="00DF2F2E" w:rsidRDefault="00326DFE" w:rsidP="00326DFE">
      <w:pPr>
        <w:pStyle w:val="1"/>
      </w:pPr>
      <w:r>
        <w:t xml:space="preserve">                                                   ДЕТСКОГО ДОМА </w:t>
      </w:r>
    </w:p>
    <w:p w:rsidR="00326DFE" w:rsidRPr="00326DFE" w:rsidRDefault="00326DFE" w:rsidP="00326DFE"/>
    <w:p w:rsidR="00DF2F2E" w:rsidRPr="00DF2F2E" w:rsidRDefault="00DF2F2E" w:rsidP="00DF2F2E">
      <w:r w:rsidRPr="00DF2F2E">
        <w:t>Данная Программа направлена на то, чтобы воспитанники детского дома стали гармоничными, социально и психологически «здоровыми» личностями и нашли свое место в жизни после выпуска из сиротского учреждения. Для решения этих задач Программа Социальной Адаптации включает: психологическую помощь, профессиональную ориентацию, развивающие и образовательные мастер-классы, а также культурно-просветительские мероприятия.</w:t>
      </w:r>
    </w:p>
    <w:p w:rsidR="00DF2F2E" w:rsidRPr="00DF2F2E" w:rsidRDefault="00DF2F2E" w:rsidP="00DF2F2E">
      <w:r w:rsidRPr="00DF2F2E">
        <w:t> </w:t>
      </w:r>
    </w:p>
    <w:p w:rsidR="00DF2F2E" w:rsidRPr="00DF2F2E" w:rsidRDefault="00DF2F2E" w:rsidP="00DF2F2E">
      <w:r w:rsidRPr="00DF2F2E">
        <w:rPr>
          <w:b/>
          <w:bCs/>
        </w:rPr>
        <w:t>1. </w:t>
      </w:r>
      <w:r w:rsidRPr="00DF2F2E">
        <w:rPr>
          <w:b/>
          <w:bCs/>
          <w:u w:val="single"/>
        </w:rPr>
        <w:t>БАЗОВАЯ ПРОГРАММА</w:t>
      </w:r>
    </w:p>
    <w:p w:rsidR="00DF2F2E" w:rsidRPr="00DF2F2E" w:rsidRDefault="00DF2F2E" w:rsidP="00DF2F2E">
      <w:r w:rsidRPr="00DF2F2E">
        <w:t>1) </w:t>
      </w:r>
      <w:r w:rsidRPr="00DF2F2E">
        <w:rPr>
          <w:b/>
          <w:bCs/>
        </w:rPr>
        <w:t>Организация службы психологов</w:t>
      </w:r>
      <w:r w:rsidRPr="00DF2F2E">
        <w:t>. Предполагает еженедельные занятия с каждым ребенком, а также периодические групповые тренинги.</w:t>
      </w:r>
    </w:p>
    <w:p w:rsidR="00DF2F2E" w:rsidRPr="00DF2F2E" w:rsidRDefault="00DF2F2E" w:rsidP="00DF2F2E">
      <w:r w:rsidRPr="00DF2F2E">
        <w:t>2) </w:t>
      </w:r>
      <w:r w:rsidRPr="00DF2F2E">
        <w:rPr>
          <w:b/>
          <w:bCs/>
        </w:rPr>
        <w:t>Организация кабинета логопеда</w:t>
      </w:r>
      <w:r w:rsidRPr="00DF2F2E">
        <w:t>. Предполагает еженедельные занятия с каждым ребенком: больше половины детей в детском доме «Благо» страдают нарушениями речевых функций, а нерегулярные визиты государственного логопеда, приписанного к детскому дому, эту проблему, к сожалению, не решают.</w:t>
      </w:r>
    </w:p>
    <w:p w:rsidR="00DF2F2E" w:rsidRDefault="00DF2F2E" w:rsidP="00DF2F2E">
      <w:r w:rsidRPr="00DF2F2E">
        <w:t>3) </w:t>
      </w:r>
      <w:r w:rsidRPr="00DF2F2E">
        <w:rPr>
          <w:b/>
          <w:bCs/>
        </w:rPr>
        <w:t>Культурные мероприятия</w:t>
      </w:r>
      <w:r w:rsidRPr="00DF2F2E">
        <w:br/>
      </w:r>
      <w:r w:rsidR="00326DFE">
        <w:t xml:space="preserve">    </w:t>
      </w:r>
    </w:p>
    <w:p w:rsidR="00326DFE" w:rsidRDefault="00326DFE" w:rsidP="00DF2F2E"/>
    <w:p w:rsidR="00326DFE" w:rsidRDefault="00326DFE" w:rsidP="00DF2F2E"/>
    <w:p w:rsidR="00326DFE" w:rsidRDefault="00326DFE" w:rsidP="00DF2F2E"/>
    <w:p w:rsidR="00326DFE" w:rsidRDefault="00326DFE" w:rsidP="00DF2F2E"/>
    <w:p w:rsidR="00326DFE" w:rsidRDefault="00326DFE" w:rsidP="00DF2F2E"/>
    <w:p w:rsidR="00326DFE" w:rsidRPr="00DF2F2E" w:rsidRDefault="00326DFE" w:rsidP="00DF2F2E"/>
    <w:p w:rsidR="00DF2F2E" w:rsidRPr="00DF2F2E" w:rsidRDefault="00DF2F2E" w:rsidP="00DF2F2E">
      <w:r w:rsidRPr="00DF2F2E">
        <w:t>4) </w:t>
      </w:r>
      <w:r w:rsidRPr="00DF2F2E">
        <w:rPr>
          <w:b/>
          <w:bCs/>
        </w:rPr>
        <w:t>Программа «ПРОФЕССИОНАЛЬНАЯ ОРИЕНТАЦИЯ»</w:t>
      </w:r>
      <w:r w:rsidRPr="00DF2F2E">
        <w:br/>
        <w:t>Включает:</w:t>
      </w:r>
      <w:r w:rsidRPr="00DF2F2E">
        <w:br/>
        <w:t>*работу психолога с каждым ребенком отдельно с целью выявления его способностей и интересов, а также помощи в самореализации (анкетирование, тесты, психологические консультации);</w:t>
      </w:r>
      <w:r w:rsidRPr="00DF2F2E">
        <w:br/>
        <w:t>*экскурсии в профессиональные учреждения с целью знакомства детей с различными профессиями;</w:t>
      </w:r>
      <w:r w:rsidRPr="00DF2F2E">
        <w:br/>
        <w:t>*беседы детей с представителями различных профессий, в том числе со знаменитыми людьми (дети заранее готовят вопросы и проводят интервью, и, таким образом, узнают о различных профессиях, уникальных историях успеха, развивают коммуникативные навыки);</w:t>
      </w:r>
      <w:r w:rsidRPr="00DF2F2E">
        <w:br/>
        <w:t>*посещение Дней Открытых Дверей в учебных учреждениях;</w:t>
      </w:r>
      <w:r w:rsidRPr="00DF2F2E">
        <w:br/>
      </w:r>
      <w:r w:rsidRPr="00DF2F2E">
        <w:lastRenderedPageBreak/>
        <w:t>*помощь в подготовке к поступлению в профессиональные учебные учреждения (репетиторство, экзамены);</w:t>
      </w:r>
      <w:r w:rsidRPr="00DF2F2E">
        <w:br/>
        <w:t>*помощь в трудоустройстве после выпуска из детского дома (обучение поиску работы с помощью интернета, газет, службы занятости населения и кадровых агентств; организация сотрудничества с различными компаниями с целью выделения рабочих мест младшего персонала для выпускников детских домов).</w:t>
      </w:r>
    </w:p>
    <w:p w:rsidR="00DF2F2E" w:rsidRPr="00DF2F2E" w:rsidRDefault="00DF2F2E" w:rsidP="00DF2F2E">
      <w:r w:rsidRPr="00DF2F2E">
        <w:rPr>
          <w:b/>
          <w:bCs/>
        </w:rPr>
        <w:t>2. </w:t>
      </w:r>
      <w:r w:rsidRPr="00DF2F2E">
        <w:rPr>
          <w:b/>
          <w:bCs/>
          <w:u w:val="single"/>
        </w:rPr>
        <w:t>Программа «ПОЛЕЗНЫЕ НАВЫКИ»</w:t>
      </w:r>
    </w:p>
    <w:p w:rsidR="00DF2F2E" w:rsidRPr="00DF2F2E" w:rsidRDefault="00DF2F2E" w:rsidP="00DF2F2E">
      <w:proofErr w:type="gramStart"/>
      <w:r w:rsidRPr="00DF2F2E">
        <w:t>Включает:</w:t>
      </w:r>
      <w:r w:rsidRPr="00DF2F2E">
        <w:br/>
        <w:t>*обучение навыкам самостоятельной жизни: ведение домашнего хозяйства (уборка, кулинария) и планирование бюджета; пользование общественным транспортом, наличными и банковскими картами; уроки этикета (этика поведения в общественных местах, этика приема пищи); уроки стилистики, макияжа, ухода за собой (личная гигиена);</w:t>
      </w:r>
      <w:proofErr w:type="gramEnd"/>
      <w:r w:rsidRPr="00DF2F2E">
        <w:t xml:space="preserve"> обращение в медицинские учреждения, первая медицинская помощь, здоровый образ жизни</w:t>
      </w:r>
      <w:proofErr w:type="gramStart"/>
      <w:r w:rsidRPr="00DF2F2E">
        <w:t>.</w:t>
      </w:r>
      <w:proofErr w:type="gramEnd"/>
      <w:r w:rsidRPr="00DF2F2E">
        <w:br/>
        <w:t>*</w:t>
      </w:r>
      <w:proofErr w:type="gramStart"/>
      <w:r w:rsidRPr="00DF2F2E">
        <w:t>з</w:t>
      </w:r>
      <w:proofErr w:type="gramEnd"/>
      <w:r w:rsidRPr="00DF2F2E">
        <w:t>накомство с Российским законодательством (формирование понимания детьми своих прав и обязанностей, неправомерных поступков и форм наказания).</w:t>
      </w:r>
      <w:r w:rsidRPr="00DF2F2E">
        <w:br/>
        <w:t>*компьютерная грамотность.</w:t>
      </w:r>
    </w:p>
    <w:p w:rsidR="00DF2F2E" w:rsidRPr="00DF2F2E" w:rsidRDefault="00DF2F2E" w:rsidP="00DF2F2E">
      <w:r w:rsidRPr="00DF2F2E">
        <w:rPr>
          <w:b/>
          <w:bCs/>
        </w:rPr>
        <w:t>3. </w:t>
      </w:r>
      <w:r w:rsidRPr="00DF2F2E">
        <w:rPr>
          <w:b/>
          <w:bCs/>
          <w:u w:val="single"/>
        </w:rPr>
        <w:t>Программа «РАЗВИТИЕ КОММУНИКАТИВНЫХ НАВЫКОВ»</w:t>
      </w:r>
    </w:p>
    <w:p w:rsidR="00DF2F2E" w:rsidRPr="00DF2F2E" w:rsidRDefault="00DF2F2E" w:rsidP="00DF2F2E">
      <w:r w:rsidRPr="00DF2F2E">
        <w:t>Включает:</w:t>
      </w:r>
      <w:r w:rsidRPr="00DF2F2E">
        <w:br/>
        <w:t>*групповые тематические тренинги с психологом (решение психологических проблем, страхов, комплексов и т.п.)</w:t>
      </w:r>
      <w:r w:rsidRPr="00DF2F2E">
        <w:br/>
        <w:t>*организацию «Школы художественного слова», исторического и географического клуба и т.п.</w:t>
      </w:r>
    </w:p>
    <w:p w:rsidR="00DF2F2E" w:rsidRPr="00DF2F2E" w:rsidRDefault="00DF2F2E" w:rsidP="00DF2F2E">
      <w:r w:rsidRPr="00DF2F2E">
        <w:rPr>
          <w:b/>
          <w:bCs/>
        </w:rPr>
        <w:t>Мастер-классы в рамках программы «Развитие коммуникативных навыков»</w:t>
      </w:r>
      <w:r w:rsidRPr="00DF2F2E">
        <w:t>:</w:t>
      </w:r>
    </w:p>
    <w:p w:rsidR="00DF2F2E" w:rsidRPr="00DF2F2E" w:rsidRDefault="00DF2F2E" w:rsidP="00DF2F2E">
      <w:r w:rsidRPr="00DF2F2E">
        <w:rPr>
          <w:u w:val="single"/>
        </w:rPr>
        <w:t>Семинар «Литературного клуба»</w:t>
      </w:r>
      <w:r w:rsidRPr="00DF2F2E">
        <w:t> /совместное чтение и обсуждение литературных произведений; выступление перед аудиторией с монологами и стихотворениями; мини постановки по мотивам сказок с целью развития речи и ораторского искусства/</w:t>
      </w:r>
    </w:p>
    <w:p w:rsidR="00DF2F2E" w:rsidRPr="00DF2F2E" w:rsidRDefault="00DF2F2E" w:rsidP="00DF2F2E">
      <w:r w:rsidRPr="00DF2F2E">
        <w:rPr>
          <w:u w:val="single"/>
        </w:rPr>
        <w:t>Семинар Географического клуба</w:t>
      </w:r>
      <w:r w:rsidRPr="00DF2F2E">
        <w:t> /совместные поиски любопытной информации по истории и географии зарубежных государств, нашей страны, а также района, в котором находится детский дом; написание докладов и рефератов; проведение семинаров с приглашением ученых, преподавателей вузов и краеведов/</w:t>
      </w:r>
    </w:p>
    <w:p w:rsidR="00DF2F2E" w:rsidRPr="00DF2F2E" w:rsidRDefault="00DF2F2E" w:rsidP="00DF2F2E">
      <w:r w:rsidRPr="00DF2F2E">
        <w:rPr>
          <w:u w:val="single"/>
        </w:rPr>
        <w:t>Семинар Научного клуба</w:t>
      </w:r>
    </w:p>
    <w:p w:rsidR="00DF2F2E" w:rsidRPr="00DF2F2E" w:rsidRDefault="00DF2F2E" w:rsidP="00DF2F2E">
      <w:r w:rsidRPr="00DF2F2E">
        <w:rPr>
          <w:u w:val="single"/>
        </w:rPr>
        <w:t>Мастер-класс по актерскому мастерству</w:t>
      </w:r>
      <w:r w:rsidRPr="00DF2F2E">
        <w:t> /развитие речи, коммуникативных навыков, снятие комплексов, в конце года дети готовят совместную постановку/</w:t>
      </w:r>
    </w:p>
    <w:p w:rsidR="00DF2F2E" w:rsidRPr="00DF2F2E" w:rsidRDefault="00DF2F2E" w:rsidP="00DF2F2E">
      <w:r w:rsidRPr="00DF2F2E">
        <w:rPr>
          <w:b/>
          <w:bCs/>
        </w:rPr>
        <w:t>4. </w:t>
      </w:r>
      <w:r w:rsidRPr="00DF2F2E">
        <w:rPr>
          <w:b/>
          <w:bCs/>
          <w:u w:val="single"/>
        </w:rPr>
        <w:t>Программа «МОЯ БУДУЩАЯ СЕМЬЯ»</w:t>
      </w:r>
    </w:p>
    <w:p w:rsidR="00DF2F2E" w:rsidRPr="00DF2F2E" w:rsidRDefault="00DF2F2E" w:rsidP="00DF2F2E">
      <w:r w:rsidRPr="00DF2F2E">
        <w:t>Включает в себя проведение семинаров по теме внутрисемейных взаимоотношений - детей и родителей, мужчины и женщины - планирование семьи, воспитание детей, быт, ответственность и обязательства в отношениях между супругами, родителями и детьми, семейный досуг, взаимообогащение интересов, получение психологической защиты и эмоциональной поддержки в семье.</w:t>
      </w:r>
    </w:p>
    <w:p w:rsidR="005B2439" w:rsidRDefault="005B2439"/>
    <w:sectPr w:rsidR="005B2439" w:rsidSect="005B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F2E"/>
    <w:rsid w:val="00326DFE"/>
    <w:rsid w:val="005B2439"/>
    <w:rsid w:val="00D568CA"/>
    <w:rsid w:val="00DF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39"/>
  </w:style>
  <w:style w:type="paragraph" w:styleId="1">
    <w:name w:val="heading 1"/>
    <w:basedOn w:val="a"/>
    <w:next w:val="a"/>
    <w:link w:val="10"/>
    <w:uiPriority w:val="9"/>
    <w:qFormat/>
    <w:rsid w:val="00326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32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835">
                      <w:marLeft w:val="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850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3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4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8314">
                      <w:marLeft w:val="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6718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9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чижова</dc:creator>
  <cp:lastModifiedBy>WORK</cp:lastModifiedBy>
  <cp:revision>3</cp:revision>
  <dcterms:created xsi:type="dcterms:W3CDTF">2014-08-14T04:16:00Z</dcterms:created>
  <dcterms:modified xsi:type="dcterms:W3CDTF">2003-12-31T18:02:00Z</dcterms:modified>
</cp:coreProperties>
</file>