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146" w:rsidRDefault="00555146" w:rsidP="0055514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76EC4">
        <w:rPr>
          <w:rFonts w:ascii="Times New Roman" w:hAnsi="Times New Roman"/>
          <w:b/>
          <w:sz w:val="26"/>
          <w:szCs w:val="26"/>
        </w:rPr>
        <w:t xml:space="preserve">Выраженность параметров педагогического обследования ребенка </w:t>
      </w:r>
      <w:r>
        <w:rPr>
          <w:rFonts w:ascii="Times New Roman" w:hAnsi="Times New Roman"/>
          <w:b/>
          <w:sz w:val="26"/>
          <w:szCs w:val="26"/>
        </w:rPr>
        <w:t xml:space="preserve">с Синдром Дауна с 6 </w:t>
      </w:r>
      <w:r w:rsidRPr="00C76EC4">
        <w:rPr>
          <w:rFonts w:ascii="Times New Roman" w:hAnsi="Times New Roman"/>
          <w:b/>
          <w:sz w:val="26"/>
          <w:szCs w:val="26"/>
        </w:rPr>
        <w:t xml:space="preserve">до 18 лет </w:t>
      </w:r>
    </w:p>
    <w:p w:rsidR="00555146" w:rsidRPr="00C76EC4" w:rsidRDefault="00555146" w:rsidP="0055514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76EC4">
        <w:rPr>
          <w:rFonts w:ascii="Times New Roman" w:hAnsi="Times New Roman"/>
          <w:b/>
          <w:sz w:val="26"/>
          <w:szCs w:val="26"/>
        </w:rPr>
        <w:t>(оценка навыков самообслуживания)</w:t>
      </w:r>
    </w:p>
    <w:p w:rsidR="00555146" w:rsidRPr="00B808FA" w:rsidRDefault="00555146" w:rsidP="005551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76"/>
        <w:tblOverlap w:val="never"/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551"/>
        <w:gridCol w:w="2977"/>
        <w:gridCol w:w="2552"/>
        <w:gridCol w:w="2978"/>
        <w:gridCol w:w="2268"/>
      </w:tblGrid>
      <w:tr w:rsidR="00555146" w:rsidRPr="00B808FA" w:rsidTr="0069404E">
        <w:trPr>
          <w:trHeight w:val="467"/>
        </w:trPr>
        <w:tc>
          <w:tcPr>
            <w:tcW w:w="2093" w:type="dxa"/>
            <w:vMerge w:val="restart"/>
            <w:vAlign w:val="center"/>
          </w:tcPr>
          <w:p w:rsidR="00555146" w:rsidRPr="00B808FA" w:rsidRDefault="00555146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8FA">
              <w:rPr>
                <w:rFonts w:ascii="Times New Roman" w:hAnsi="Times New Roman"/>
                <w:b/>
                <w:sz w:val="24"/>
                <w:szCs w:val="24"/>
              </w:rPr>
              <w:t>Параметры обследования</w:t>
            </w:r>
          </w:p>
        </w:tc>
        <w:tc>
          <w:tcPr>
            <w:tcW w:w="13326" w:type="dxa"/>
            <w:gridSpan w:val="5"/>
            <w:vAlign w:val="center"/>
          </w:tcPr>
          <w:p w:rsidR="00555146" w:rsidRPr="00B808FA" w:rsidRDefault="00555146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8FA">
              <w:rPr>
                <w:rFonts w:ascii="Times New Roman" w:hAnsi="Times New Roman"/>
                <w:b/>
                <w:sz w:val="24"/>
                <w:szCs w:val="24"/>
              </w:rPr>
              <w:t>Уровень оценки в баллах</w:t>
            </w:r>
          </w:p>
        </w:tc>
      </w:tr>
      <w:tr w:rsidR="00555146" w:rsidRPr="00B808FA" w:rsidTr="0069404E">
        <w:tc>
          <w:tcPr>
            <w:tcW w:w="2093" w:type="dxa"/>
            <w:vMerge/>
            <w:vAlign w:val="center"/>
          </w:tcPr>
          <w:p w:rsidR="00555146" w:rsidRPr="00B808FA" w:rsidRDefault="00555146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55146" w:rsidRPr="00B808FA" w:rsidRDefault="00555146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8FA">
              <w:rPr>
                <w:rFonts w:ascii="Times New Roman" w:hAnsi="Times New Roman"/>
                <w:b/>
                <w:sz w:val="24"/>
                <w:szCs w:val="24"/>
              </w:rPr>
              <w:t>Высокий уровень</w:t>
            </w:r>
          </w:p>
          <w:p w:rsidR="00555146" w:rsidRPr="00B808FA" w:rsidRDefault="00555146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</w:p>
        </w:tc>
        <w:tc>
          <w:tcPr>
            <w:tcW w:w="2977" w:type="dxa"/>
          </w:tcPr>
          <w:p w:rsidR="00555146" w:rsidRPr="00B808FA" w:rsidRDefault="00555146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8FA"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  <w:p w:rsidR="00555146" w:rsidRPr="00B808FA" w:rsidRDefault="00555146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8FA">
              <w:rPr>
                <w:rFonts w:ascii="Times New Roman" w:hAnsi="Times New Roman"/>
                <w:b/>
                <w:sz w:val="24"/>
                <w:szCs w:val="24"/>
              </w:rPr>
              <w:t>2 балла</w:t>
            </w:r>
          </w:p>
        </w:tc>
        <w:tc>
          <w:tcPr>
            <w:tcW w:w="2552" w:type="dxa"/>
          </w:tcPr>
          <w:p w:rsidR="00555146" w:rsidRPr="00B808FA" w:rsidRDefault="00555146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8FA">
              <w:rPr>
                <w:rFonts w:ascii="Times New Roman" w:hAnsi="Times New Roman"/>
                <w:b/>
                <w:sz w:val="24"/>
                <w:szCs w:val="24"/>
              </w:rPr>
              <w:t>Средний уровень</w:t>
            </w:r>
          </w:p>
          <w:p w:rsidR="00555146" w:rsidRPr="00B808FA" w:rsidRDefault="00555146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8FA">
              <w:rPr>
                <w:rFonts w:ascii="Times New Roman" w:hAnsi="Times New Roman"/>
                <w:b/>
                <w:sz w:val="24"/>
                <w:szCs w:val="24"/>
              </w:rPr>
              <w:t>3 балла</w:t>
            </w:r>
          </w:p>
        </w:tc>
        <w:tc>
          <w:tcPr>
            <w:tcW w:w="2978" w:type="dxa"/>
          </w:tcPr>
          <w:p w:rsidR="00555146" w:rsidRPr="00B808FA" w:rsidRDefault="00555146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8FA">
              <w:rPr>
                <w:rFonts w:ascii="Times New Roman" w:hAnsi="Times New Roman"/>
                <w:b/>
                <w:sz w:val="24"/>
                <w:szCs w:val="24"/>
              </w:rPr>
              <w:t>Ниже среднего</w:t>
            </w:r>
          </w:p>
          <w:p w:rsidR="00555146" w:rsidRPr="00B808FA" w:rsidRDefault="00555146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8FA">
              <w:rPr>
                <w:rFonts w:ascii="Times New Roman" w:hAnsi="Times New Roman"/>
                <w:b/>
                <w:sz w:val="24"/>
                <w:szCs w:val="24"/>
              </w:rPr>
              <w:t>4 балла</w:t>
            </w:r>
          </w:p>
        </w:tc>
        <w:tc>
          <w:tcPr>
            <w:tcW w:w="2268" w:type="dxa"/>
          </w:tcPr>
          <w:p w:rsidR="00555146" w:rsidRPr="00B808FA" w:rsidRDefault="00555146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8FA">
              <w:rPr>
                <w:rFonts w:ascii="Times New Roman" w:hAnsi="Times New Roman"/>
                <w:b/>
                <w:sz w:val="24"/>
                <w:szCs w:val="24"/>
              </w:rPr>
              <w:t>Низкий уровень</w:t>
            </w:r>
          </w:p>
          <w:p w:rsidR="00555146" w:rsidRPr="00B808FA" w:rsidRDefault="00555146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8FA">
              <w:rPr>
                <w:rFonts w:ascii="Times New Roman" w:hAnsi="Times New Roman"/>
                <w:b/>
                <w:sz w:val="24"/>
                <w:szCs w:val="24"/>
              </w:rPr>
              <w:t>5 балл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</w:tr>
      <w:tr w:rsidR="00555146" w:rsidRPr="00B808FA" w:rsidTr="0069404E">
        <w:tc>
          <w:tcPr>
            <w:tcW w:w="2093" w:type="dxa"/>
          </w:tcPr>
          <w:p w:rsidR="00555146" w:rsidRPr="00B808FA" w:rsidRDefault="00555146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8FA">
              <w:rPr>
                <w:rFonts w:ascii="Times New Roman" w:hAnsi="Times New Roman"/>
                <w:b/>
                <w:sz w:val="24"/>
                <w:szCs w:val="24"/>
              </w:rPr>
              <w:t>Пользование полотенцем</w:t>
            </w:r>
          </w:p>
        </w:tc>
        <w:tc>
          <w:tcPr>
            <w:tcW w:w="2551" w:type="dxa"/>
          </w:tcPr>
          <w:p w:rsidR="00555146" w:rsidRPr="00B808FA" w:rsidRDefault="00555146" w:rsidP="00694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8FA">
              <w:rPr>
                <w:rFonts w:ascii="Times New Roman" w:hAnsi="Times New Roman"/>
                <w:sz w:val="24"/>
                <w:szCs w:val="24"/>
              </w:rPr>
              <w:t>Знает символ своего полотенца, насухо вытирается. Умеет снимать и вешать на крючок. Пользуется развернутым полотенцем для выти</w:t>
            </w:r>
            <w:r>
              <w:rPr>
                <w:rFonts w:ascii="Times New Roman" w:hAnsi="Times New Roman"/>
                <w:sz w:val="24"/>
                <w:szCs w:val="24"/>
              </w:rPr>
              <w:t>рания после умывания лица и рук</w:t>
            </w:r>
          </w:p>
        </w:tc>
        <w:tc>
          <w:tcPr>
            <w:tcW w:w="2977" w:type="dxa"/>
          </w:tcPr>
          <w:p w:rsidR="00555146" w:rsidRPr="00B808FA" w:rsidRDefault="00555146" w:rsidP="00694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8FA">
              <w:rPr>
                <w:rFonts w:ascii="Times New Roman" w:hAnsi="Times New Roman"/>
                <w:sz w:val="24"/>
                <w:szCs w:val="24"/>
              </w:rPr>
              <w:t>Знает символ своего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полотенца. Показывает взглядом</w:t>
            </w:r>
          </w:p>
        </w:tc>
        <w:tc>
          <w:tcPr>
            <w:tcW w:w="2552" w:type="dxa"/>
          </w:tcPr>
          <w:p w:rsidR="00555146" w:rsidRPr="00B808FA" w:rsidRDefault="00555146" w:rsidP="00694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8FA">
              <w:rPr>
                <w:rFonts w:ascii="Times New Roman" w:hAnsi="Times New Roman"/>
                <w:sz w:val="24"/>
                <w:szCs w:val="24"/>
              </w:rPr>
              <w:t>Выбор полотенца по словесной инструкции воспитателя.  Дотрагивается до полотенца руками и прижимает к лицу</w:t>
            </w:r>
          </w:p>
        </w:tc>
        <w:tc>
          <w:tcPr>
            <w:tcW w:w="2978" w:type="dxa"/>
          </w:tcPr>
          <w:p w:rsidR="00555146" w:rsidRPr="00B808FA" w:rsidRDefault="00555146" w:rsidP="00694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8FA">
              <w:rPr>
                <w:rFonts w:ascii="Times New Roman" w:hAnsi="Times New Roman"/>
                <w:sz w:val="24"/>
                <w:szCs w:val="24"/>
              </w:rPr>
              <w:t>Выбор полотенца по словесной инструкции, указательному жесту взрослого.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08FA">
              <w:rPr>
                <w:rFonts w:ascii="Times New Roman" w:hAnsi="Times New Roman"/>
                <w:sz w:val="24"/>
                <w:szCs w:val="24"/>
              </w:rPr>
              <w:t>Частичная помощь взрослого при вытирании полоте</w:t>
            </w:r>
            <w:r>
              <w:rPr>
                <w:rFonts w:ascii="Times New Roman" w:hAnsi="Times New Roman"/>
                <w:sz w:val="24"/>
                <w:szCs w:val="24"/>
              </w:rPr>
              <w:t>нцем. Полотенце подает взрослый</w:t>
            </w:r>
          </w:p>
        </w:tc>
        <w:tc>
          <w:tcPr>
            <w:tcW w:w="2268" w:type="dxa"/>
          </w:tcPr>
          <w:p w:rsidR="00555146" w:rsidRPr="00B808FA" w:rsidRDefault="00555146" w:rsidP="00694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8FA">
              <w:rPr>
                <w:rFonts w:ascii="Times New Roman" w:hAnsi="Times New Roman"/>
                <w:sz w:val="24"/>
                <w:szCs w:val="24"/>
              </w:rPr>
              <w:t>Взрослый подводит к полотенцу. Не умеет вытирать лицо и р</w:t>
            </w:r>
            <w:r>
              <w:rPr>
                <w:rFonts w:ascii="Times New Roman" w:hAnsi="Times New Roman"/>
                <w:sz w:val="24"/>
                <w:szCs w:val="24"/>
              </w:rPr>
              <w:t>уки. Требуется помощь взрослого</w:t>
            </w:r>
          </w:p>
        </w:tc>
      </w:tr>
      <w:tr w:rsidR="00555146" w:rsidRPr="00B808FA" w:rsidTr="0069404E">
        <w:tc>
          <w:tcPr>
            <w:tcW w:w="2093" w:type="dxa"/>
          </w:tcPr>
          <w:p w:rsidR="00555146" w:rsidRPr="00B808FA" w:rsidRDefault="00555146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8FA">
              <w:rPr>
                <w:rFonts w:ascii="Times New Roman" w:hAnsi="Times New Roman"/>
                <w:b/>
                <w:sz w:val="24"/>
                <w:szCs w:val="24"/>
              </w:rPr>
              <w:t>Поведение за столом</w:t>
            </w:r>
          </w:p>
        </w:tc>
        <w:tc>
          <w:tcPr>
            <w:tcW w:w="2551" w:type="dxa"/>
          </w:tcPr>
          <w:p w:rsidR="00555146" w:rsidRPr="00B808FA" w:rsidRDefault="00555146" w:rsidP="00694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8FA">
              <w:rPr>
                <w:rFonts w:ascii="Times New Roman" w:hAnsi="Times New Roman"/>
                <w:sz w:val="24"/>
                <w:szCs w:val="24"/>
              </w:rPr>
              <w:t>Выполняет все нормы и правила культуры поведения за столом. Без напоминания пользует</w:t>
            </w:r>
            <w:r>
              <w:rPr>
                <w:rFonts w:ascii="Times New Roman" w:hAnsi="Times New Roman"/>
                <w:sz w:val="24"/>
                <w:szCs w:val="24"/>
              </w:rPr>
              <w:t>ся салфеткой, говорит «спасибо»</w:t>
            </w:r>
          </w:p>
        </w:tc>
        <w:tc>
          <w:tcPr>
            <w:tcW w:w="2977" w:type="dxa"/>
          </w:tcPr>
          <w:p w:rsidR="00555146" w:rsidRPr="00B808FA" w:rsidRDefault="00555146" w:rsidP="00694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8FA">
              <w:rPr>
                <w:rFonts w:ascii="Times New Roman" w:hAnsi="Times New Roman"/>
                <w:sz w:val="24"/>
                <w:szCs w:val="24"/>
              </w:rPr>
              <w:t>Во время еды соблюдает не все нормы и правила культуры поведения за столом. Пользуется салфеткой с помощью взрослого. По прос</w:t>
            </w:r>
            <w:r>
              <w:rPr>
                <w:rFonts w:ascii="Times New Roman" w:hAnsi="Times New Roman"/>
                <w:sz w:val="24"/>
                <w:szCs w:val="24"/>
              </w:rPr>
              <w:t>ьбе взрослого благодарит за еду</w:t>
            </w:r>
          </w:p>
        </w:tc>
        <w:tc>
          <w:tcPr>
            <w:tcW w:w="2552" w:type="dxa"/>
          </w:tcPr>
          <w:p w:rsidR="00555146" w:rsidRPr="00B808FA" w:rsidRDefault="00555146" w:rsidP="00694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8FA">
              <w:rPr>
                <w:rFonts w:ascii="Times New Roman" w:hAnsi="Times New Roman"/>
                <w:sz w:val="24"/>
                <w:szCs w:val="24"/>
              </w:rPr>
              <w:t xml:space="preserve">Понимает, знает назначение столовых приборов. За еду  благодарит </w:t>
            </w:r>
            <w:r>
              <w:rPr>
                <w:rFonts w:ascii="Times New Roman" w:hAnsi="Times New Roman"/>
                <w:sz w:val="24"/>
                <w:szCs w:val="24"/>
              </w:rPr>
              <w:t>(использует невербальные жесты)</w:t>
            </w:r>
          </w:p>
          <w:p w:rsidR="00555146" w:rsidRPr="00B808FA" w:rsidRDefault="00555146" w:rsidP="00694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555146" w:rsidRPr="00B808FA" w:rsidRDefault="00555146" w:rsidP="00694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8FA">
              <w:rPr>
                <w:rFonts w:ascii="Times New Roman" w:hAnsi="Times New Roman"/>
                <w:sz w:val="24"/>
                <w:szCs w:val="24"/>
              </w:rPr>
              <w:t>Ест с помощью взрослого, неаккуратно. Е</w:t>
            </w:r>
            <w:r>
              <w:rPr>
                <w:rFonts w:ascii="Times New Roman" w:hAnsi="Times New Roman"/>
                <w:sz w:val="24"/>
                <w:szCs w:val="24"/>
              </w:rPr>
              <w:t>ст руками. За еду не благодарит</w:t>
            </w:r>
          </w:p>
        </w:tc>
        <w:tc>
          <w:tcPr>
            <w:tcW w:w="2268" w:type="dxa"/>
          </w:tcPr>
          <w:p w:rsidR="00555146" w:rsidRPr="00B808FA" w:rsidRDefault="00555146" w:rsidP="00694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8FA">
              <w:rPr>
                <w:rFonts w:ascii="Times New Roman" w:hAnsi="Times New Roman"/>
                <w:sz w:val="24"/>
                <w:szCs w:val="24"/>
              </w:rPr>
              <w:t>Навыки и нормы поведения за столом и приема пищи не сформированы. Не понимает см</w:t>
            </w:r>
            <w:r>
              <w:rPr>
                <w:rFonts w:ascii="Times New Roman" w:hAnsi="Times New Roman"/>
                <w:sz w:val="24"/>
                <w:szCs w:val="24"/>
              </w:rPr>
              <w:t>ысл слов регулирующих поведение</w:t>
            </w:r>
          </w:p>
        </w:tc>
      </w:tr>
      <w:tr w:rsidR="00555146" w:rsidRPr="00B808FA" w:rsidTr="0069404E">
        <w:tc>
          <w:tcPr>
            <w:tcW w:w="2093" w:type="dxa"/>
          </w:tcPr>
          <w:p w:rsidR="00555146" w:rsidRPr="00B808FA" w:rsidRDefault="00555146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8FA">
              <w:rPr>
                <w:rFonts w:ascii="Times New Roman" w:hAnsi="Times New Roman"/>
                <w:b/>
                <w:sz w:val="24"/>
                <w:szCs w:val="24"/>
              </w:rPr>
              <w:t>Умывание</w:t>
            </w:r>
          </w:p>
        </w:tc>
        <w:tc>
          <w:tcPr>
            <w:tcW w:w="2551" w:type="dxa"/>
          </w:tcPr>
          <w:p w:rsidR="00555146" w:rsidRPr="00B808FA" w:rsidRDefault="00555146" w:rsidP="00694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8FA">
              <w:rPr>
                <w:rFonts w:ascii="Times New Roman" w:hAnsi="Times New Roman"/>
                <w:sz w:val="24"/>
                <w:szCs w:val="24"/>
              </w:rPr>
              <w:t>Самостоятельное мытье рук, лица. Намыливает руки круговыми движениями.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Вытирается насухо. Чистит зубы</w:t>
            </w:r>
          </w:p>
        </w:tc>
        <w:tc>
          <w:tcPr>
            <w:tcW w:w="2977" w:type="dxa"/>
          </w:tcPr>
          <w:p w:rsidR="00555146" w:rsidRPr="00B808FA" w:rsidRDefault="00555146" w:rsidP="00694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8FA">
              <w:rPr>
                <w:rFonts w:ascii="Times New Roman" w:hAnsi="Times New Roman"/>
                <w:sz w:val="24"/>
                <w:szCs w:val="24"/>
              </w:rPr>
              <w:t>Взрослый закрепляет желание выполнять все действия по уходу за своим телом самостоятельно и</w:t>
            </w:r>
            <w:r>
              <w:rPr>
                <w:rFonts w:ascii="Times New Roman" w:hAnsi="Times New Roman"/>
                <w:sz w:val="24"/>
                <w:szCs w:val="24"/>
              </w:rPr>
              <w:t>ли с частичной помощью педагога</w:t>
            </w:r>
          </w:p>
        </w:tc>
        <w:tc>
          <w:tcPr>
            <w:tcW w:w="2552" w:type="dxa"/>
          </w:tcPr>
          <w:p w:rsidR="00555146" w:rsidRPr="00B808FA" w:rsidRDefault="00555146" w:rsidP="00694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8FA">
              <w:rPr>
                <w:rFonts w:ascii="Times New Roman" w:hAnsi="Times New Roman"/>
                <w:sz w:val="24"/>
                <w:szCs w:val="24"/>
              </w:rPr>
              <w:t xml:space="preserve">Словесная инструкция, показ, или совместные действия мытья рук и лица в определенной последовательности. </w:t>
            </w:r>
            <w:r>
              <w:rPr>
                <w:rFonts w:ascii="Times New Roman" w:hAnsi="Times New Roman"/>
                <w:sz w:val="24"/>
                <w:szCs w:val="24"/>
              </w:rPr>
              <w:t>Мылом пользуется по напоминанию</w:t>
            </w:r>
          </w:p>
        </w:tc>
        <w:tc>
          <w:tcPr>
            <w:tcW w:w="2978" w:type="dxa"/>
          </w:tcPr>
          <w:p w:rsidR="00555146" w:rsidRPr="00B808FA" w:rsidRDefault="00555146" w:rsidP="00694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8FA">
              <w:rPr>
                <w:rFonts w:ascii="Times New Roman" w:hAnsi="Times New Roman"/>
                <w:sz w:val="24"/>
                <w:szCs w:val="24"/>
              </w:rPr>
              <w:t>Совместные действия по навыку умывания.</w:t>
            </w:r>
          </w:p>
        </w:tc>
        <w:tc>
          <w:tcPr>
            <w:tcW w:w="2268" w:type="dxa"/>
          </w:tcPr>
          <w:p w:rsidR="00555146" w:rsidRPr="00B808FA" w:rsidRDefault="00555146" w:rsidP="00694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8FA">
              <w:rPr>
                <w:rFonts w:ascii="Times New Roman" w:hAnsi="Times New Roman"/>
                <w:sz w:val="24"/>
                <w:szCs w:val="24"/>
              </w:rPr>
              <w:t>Умывается только с помощью взрос</w:t>
            </w:r>
            <w:r>
              <w:rPr>
                <w:rFonts w:ascii="Times New Roman" w:hAnsi="Times New Roman"/>
                <w:sz w:val="24"/>
                <w:szCs w:val="24"/>
              </w:rPr>
              <w:t>лого</w:t>
            </w:r>
          </w:p>
        </w:tc>
      </w:tr>
      <w:tr w:rsidR="00555146" w:rsidRPr="00B808FA" w:rsidTr="0069404E">
        <w:trPr>
          <w:trHeight w:val="2390"/>
        </w:trPr>
        <w:tc>
          <w:tcPr>
            <w:tcW w:w="2093" w:type="dxa"/>
          </w:tcPr>
          <w:p w:rsidR="00555146" w:rsidRDefault="00555146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8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Прием пищи</w:t>
            </w:r>
          </w:p>
          <w:p w:rsidR="00555146" w:rsidRDefault="00555146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5146" w:rsidRDefault="00555146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5146" w:rsidRPr="00D91ED8" w:rsidRDefault="00555146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5146" w:rsidRDefault="00555146" w:rsidP="006940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Раздевание</w:t>
            </w:r>
          </w:p>
          <w:p w:rsidR="00555146" w:rsidRDefault="00555146" w:rsidP="006940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(одевание)</w:t>
            </w:r>
          </w:p>
          <w:p w:rsidR="00555146" w:rsidRPr="00D91ED8" w:rsidRDefault="00555146" w:rsidP="00694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5146" w:rsidRDefault="00555146" w:rsidP="00694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8FA">
              <w:rPr>
                <w:rFonts w:ascii="Times New Roman" w:hAnsi="Times New Roman"/>
                <w:sz w:val="24"/>
                <w:szCs w:val="24"/>
              </w:rPr>
              <w:t>Самостоятельно принимает пищу</w:t>
            </w:r>
          </w:p>
          <w:p w:rsidR="00555146" w:rsidRDefault="00555146" w:rsidP="006940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5146" w:rsidRPr="00D66949" w:rsidRDefault="00555146" w:rsidP="0069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Одевается (раздевается) самостоятельно без контроля взрослого.</w:t>
            </w:r>
          </w:p>
        </w:tc>
        <w:tc>
          <w:tcPr>
            <w:tcW w:w="2977" w:type="dxa"/>
          </w:tcPr>
          <w:p w:rsidR="00555146" w:rsidRDefault="00555146" w:rsidP="00694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8FA">
              <w:rPr>
                <w:rFonts w:ascii="Times New Roman" w:hAnsi="Times New Roman"/>
                <w:sz w:val="24"/>
                <w:szCs w:val="24"/>
              </w:rPr>
              <w:t>Принимает пищу под контролем взрослого</w:t>
            </w:r>
          </w:p>
          <w:p w:rsidR="00555146" w:rsidRDefault="00555146" w:rsidP="006940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5146" w:rsidRDefault="00555146" w:rsidP="0069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Одевается (раздевается) под контролем взрослого.</w:t>
            </w:r>
          </w:p>
          <w:p w:rsidR="00555146" w:rsidRPr="00D66949" w:rsidRDefault="00555146" w:rsidP="00694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55146" w:rsidRDefault="00555146" w:rsidP="00694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8FA">
              <w:rPr>
                <w:rFonts w:ascii="Times New Roman" w:hAnsi="Times New Roman"/>
                <w:sz w:val="24"/>
                <w:szCs w:val="24"/>
              </w:rPr>
              <w:t>Принимает пищу с небольшой помощью взрослого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5146" w:rsidRDefault="00555146" w:rsidP="00694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</w:t>
            </w:r>
          </w:p>
          <w:p w:rsidR="00555146" w:rsidRPr="009C2239" w:rsidRDefault="00555146" w:rsidP="0069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Одевается (раздевается) с небольшой помощью взрослого.</w:t>
            </w:r>
          </w:p>
        </w:tc>
        <w:tc>
          <w:tcPr>
            <w:tcW w:w="2978" w:type="dxa"/>
          </w:tcPr>
          <w:p w:rsidR="00555146" w:rsidRDefault="00555146" w:rsidP="00694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8FA">
              <w:rPr>
                <w:rFonts w:ascii="Times New Roman" w:hAnsi="Times New Roman"/>
                <w:sz w:val="24"/>
                <w:szCs w:val="24"/>
              </w:rPr>
              <w:t>Принимает пищу с помощью взрослого</w:t>
            </w:r>
          </w:p>
          <w:p w:rsidR="00555146" w:rsidRDefault="00555146" w:rsidP="006940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5146" w:rsidRPr="0070177F" w:rsidRDefault="00555146" w:rsidP="0069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Одевается (раздевается) с помощью взрослого по его принуждению.</w:t>
            </w:r>
          </w:p>
          <w:p w:rsidR="00555146" w:rsidRPr="009C2239" w:rsidRDefault="00555146" w:rsidP="00694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5146" w:rsidRDefault="00555146" w:rsidP="00694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8FA">
              <w:rPr>
                <w:rFonts w:ascii="Times New Roman" w:hAnsi="Times New Roman"/>
                <w:sz w:val="24"/>
                <w:szCs w:val="24"/>
              </w:rPr>
              <w:t>Самостоятельно пищу не принимает</w:t>
            </w:r>
          </w:p>
          <w:p w:rsidR="00555146" w:rsidRDefault="00555146" w:rsidP="006940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5146" w:rsidRPr="0070177F" w:rsidRDefault="00555146" w:rsidP="0069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не одевается (не раздевается).</w:t>
            </w:r>
          </w:p>
          <w:p w:rsidR="00555146" w:rsidRPr="009C2239" w:rsidRDefault="00555146" w:rsidP="00694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146" w:rsidRPr="00B808FA" w:rsidTr="0069404E">
        <w:trPr>
          <w:trHeight w:val="2100"/>
        </w:trPr>
        <w:tc>
          <w:tcPr>
            <w:tcW w:w="2093" w:type="dxa"/>
          </w:tcPr>
          <w:p w:rsidR="00555146" w:rsidRDefault="00555146" w:rsidP="0069404E">
            <w:pPr>
              <w:rPr>
                <w:rFonts w:ascii="Times New Roman" w:hAnsi="Times New Roman"/>
                <w:sz w:val="24"/>
                <w:szCs w:val="24"/>
              </w:rPr>
            </w:pPr>
            <w:r w:rsidRPr="00D66949">
              <w:rPr>
                <w:rFonts w:ascii="Times New Roman" w:hAnsi="Times New Roman"/>
                <w:b/>
                <w:sz w:val="24"/>
                <w:szCs w:val="24"/>
              </w:rPr>
              <w:t>Застегивание (расстегивание</w:t>
            </w:r>
            <w:r>
              <w:rPr>
                <w:rFonts w:ascii="Times New Roman" w:hAnsi="Times New Roman"/>
                <w:sz w:val="24"/>
                <w:szCs w:val="24"/>
              </w:rPr>
              <w:t>),</w:t>
            </w:r>
            <w:r w:rsidRPr="00D66949">
              <w:rPr>
                <w:rFonts w:ascii="Times New Roman" w:hAnsi="Times New Roman"/>
                <w:b/>
                <w:sz w:val="24"/>
                <w:szCs w:val="24"/>
              </w:rPr>
              <w:t xml:space="preserve"> шнурование обуви.</w:t>
            </w:r>
          </w:p>
          <w:p w:rsidR="00555146" w:rsidRPr="00B808FA" w:rsidRDefault="00555146" w:rsidP="006940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55146" w:rsidRPr="0070177F" w:rsidRDefault="00555146" w:rsidP="006940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5146" w:rsidRPr="00B808FA" w:rsidRDefault="00555146" w:rsidP="0069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Ботинки застегивает (расстегивает), зашнуровывает (расшнуровывает) самостоятельно.</w:t>
            </w:r>
          </w:p>
        </w:tc>
        <w:tc>
          <w:tcPr>
            <w:tcW w:w="2977" w:type="dxa"/>
          </w:tcPr>
          <w:p w:rsidR="00555146" w:rsidRPr="0070177F" w:rsidRDefault="00555146" w:rsidP="006940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5146" w:rsidRPr="00B808FA" w:rsidRDefault="00555146" w:rsidP="0069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Ботинки расшнуровывает  с помощью взрослого.</w:t>
            </w:r>
          </w:p>
        </w:tc>
        <w:tc>
          <w:tcPr>
            <w:tcW w:w="2552" w:type="dxa"/>
          </w:tcPr>
          <w:p w:rsidR="00555146" w:rsidRPr="0070177F" w:rsidRDefault="00555146" w:rsidP="006940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5146" w:rsidRPr="00B808FA" w:rsidRDefault="00555146" w:rsidP="0069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Ботинки застегивает, используя  молнию или липучки.</w:t>
            </w:r>
          </w:p>
        </w:tc>
        <w:tc>
          <w:tcPr>
            <w:tcW w:w="2978" w:type="dxa"/>
          </w:tcPr>
          <w:p w:rsidR="00555146" w:rsidRPr="00B808FA" w:rsidRDefault="00555146" w:rsidP="0069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Ботинки застегивает (расстегивает), используя только липучки.</w:t>
            </w:r>
          </w:p>
        </w:tc>
        <w:tc>
          <w:tcPr>
            <w:tcW w:w="2268" w:type="dxa"/>
          </w:tcPr>
          <w:p w:rsidR="00555146" w:rsidRPr="00B808FA" w:rsidRDefault="00555146" w:rsidP="0069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Ботинки самостоятельно не застегивает (не расстегивает), не шнурует.</w:t>
            </w:r>
          </w:p>
        </w:tc>
      </w:tr>
    </w:tbl>
    <w:p w:rsidR="00555146" w:rsidRDefault="00555146" w:rsidP="0055514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55146" w:rsidRDefault="00555146" w:rsidP="0055514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55146" w:rsidRDefault="00555146" w:rsidP="0055514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76EC4">
        <w:rPr>
          <w:rFonts w:ascii="Times New Roman" w:hAnsi="Times New Roman"/>
          <w:b/>
          <w:sz w:val="26"/>
          <w:szCs w:val="26"/>
        </w:rPr>
        <w:t>Выраженность параметров педагогического обследования р</w:t>
      </w:r>
      <w:r>
        <w:rPr>
          <w:rFonts w:ascii="Times New Roman" w:hAnsi="Times New Roman"/>
          <w:b/>
          <w:sz w:val="26"/>
          <w:szCs w:val="26"/>
        </w:rPr>
        <w:t>ебенка с тяжелыми нарушениями в развитии с 3 до 18 лет</w:t>
      </w:r>
    </w:p>
    <w:p w:rsidR="00555146" w:rsidRPr="007133BA" w:rsidRDefault="00555146" w:rsidP="0055514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76EC4">
        <w:rPr>
          <w:rFonts w:ascii="Times New Roman" w:hAnsi="Times New Roman"/>
          <w:b/>
          <w:sz w:val="26"/>
          <w:szCs w:val="26"/>
        </w:rPr>
        <w:t xml:space="preserve">(оценка навыков </w:t>
      </w:r>
      <w:proofErr w:type="gramStart"/>
      <w:r>
        <w:rPr>
          <w:rFonts w:ascii="Times New Roman" w:hAnsi="Times New Roman"/>
          <w:b/>
          <w:sz w:val="26"/>
          <w:szCs w:val="26"/>
        </w:rPr>
        <w:t>предметно-игровой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деятельности)</w:t>
      </w:r>
    </w:p>
    <w:tbl>
      <w:tblPr>
        <w:tblpPr w:leftFromText="180" w:rightFromText="180" w:vertAnchor="text" w:horzAnchor="margin" w:tblpY="8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8"/>
        <w:gridCol w:w="2760"/>
        <w:gridCol w:w="2693"/>
        <w:gridCol w:w="2552"/>
        <w:gridCol w:w="2409"/>
        <w:gridCol w:w="3119"/>
      </w:tblGrid>
      <w:tr w:rsidR="00555146" w:rsidRPr="007133BA" w:rsidTr="0069404E">
        <w:trPr>
          <w:trHeight w:val="393"/>
        </w:trPr>
        <w:tc>
          <w:tcPr>
            <w:tcW w:w="2168" w:type="dxa"/>
            <w:vMerge w:val="restart"/>
          </w:tcPr>
          <w:p w:rsidR="00555146" w:rsidRPr="007133BA" w:rsidRDefault="00555146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55146" w:rsidRPr="007133BA" w:rsidRDefault="00555146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133BA">
              <w:rPr>
                <w:rFonts w:ascii="Times New Roman" w:hAnsi="Times New Roman"/>
                <w:b/>
                <w:sz w:val="23"/>
                <w:szCs w:val="23"/>
              </w:rPr>
              <w:t>Параметры обследования</w:t>
            </w:r>
          </w:p>
        </w:tc>
        <w:tc>
          <w:tcPr>
            <w:tcW w:w="13533" w:type="dxa"/>
            <w:gridSpan w:val="5"/>
          </w:tcPr>
          <w:p w:rsidR="00555146" w:rsidRPr="007133BA" w:rsidRDefault="00555146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133BA">
              <w:rPr>
                <w:rFonts w:ascii="Times New Roman" w:hAnsi="Times New Roman"/>
                <w:b/>
                <w:sz w:val="23"/>
                <w:szCs w:val="23"/>
              </w:rPr>
              <w:t>Уровень оценки в баллах</w:t>
            </w:r>
          </w:p>
        </w:tc>
      </w:tr>
      <w:tr w:rsidR="00555146" w:rsidRPr="007133BA" w:rsidTr="0069404E">
        <w:trPr>
          <w:trHeight w:val="420"/>
        </w:trPr>
        <w:tc>
          <w:tcPr>
            <w:tcW w:w="2168" w:type="dxa"/>
            <w:vMerge/>
          </w:tcPr>
          <w:p w:rsidR="00555146" w:rsidRPr="007133BA" w:rsidRDefault="00555146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760" w:type="dxa"/>
          </w:tcPr>
          <w:p w:rsidR="00555146" w:rsidRPr="007133BA" w:rsidRDefault="00555146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133BA">
              <w:rPr>
                <w:rFonts w:ascii="Times New Roman" w:hAnsi="Times New Roman"/>
                <w:b/>
                <w:sz w:val="23"/>
                <w:szCs w:val="23"/>
              </w:rPr>
              <w:t>Высокий уровень</w:t>
            </w:r>
          </w:p>
          <w:p w:rsidR="00555146" w:rsidRPr="007133BA" w:rsidRDefault="00555146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133BA">
              <w:rPr>
                <w:rFonts w:ascii="Times New Roman" w:hAnsi="Times New Roman"/>
                <w:b/>
                <w:sz w:val="23"/>
                <w:szCs w:val="23"/>
              </w:rPr>
              <w:t>1 балл</w:t>
            </w:r>
          </w:p>
        </w:tc>
        <w:tc>
          <w:tcPr>
            <w:tcW w:w="2693" w:type="dxa"/>
          </w:tcPr>
          <w:p w:rsidR="00555146" w:rsidRPr="007133BA" w:rsidRDefault="00555146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133BA">
              <w:rPr>
                <w:rFonts w:ascii="Times New Roman" w:hAnsi="Times New Roman"/>
                <w:b/>
                <w:sz w:val="23"/>
                <w:szCs w:val="23"/>
              </w:rPr>
              <w:t>Выше среднего</w:t>
            </w:r>
          </w:p>
          <w:p w:rsidR="00555146" w:rsidRPr="007133BA" w:rsidRDefault="00555146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133BA">
              <w:rPr>
                <w:rFonts w:ascii="Times New Roman" w:hAnsi="Times New Roman"/>
                <w:b/>
                <w:sz w:val="23"/>
                <w:szCs w:val="23"/>
              </w:rPr>
              <w:t>2 балла</w:t>
            </w:r>
          </w:p>
        </w:tc>
        <w:tc>
          <w:tcPr>
            <w:tcW w:w="2552" w:type="dxa"/>
          </w:tcPr>
          <w:p w:rsidR="00555146" w:rsidRPr="007133BA" w:rsidRDefault="00555146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133BA">
              <w:rPr>
                <w:rFonts w:ascii="Times New Roman" w:hAnsi="Times New Roman"/>
                <w:b/>
                <w:sz w:val="23"/>
                <w:szCs w:val="23"/>
              </w:rPr>
              <w:t>Средний уровень</w:t>
            </w:r>
          </w:p>
          <w:p w:rsidR="00555146" w:rsidRPr="007133BA" w:rsidRDefault="00555146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133BA">
              <w:rPr>
                <w:rFonts w:ascii="Times New Roman" w:hAnsi="Times New Roman"/>
                <w:b/>
                <w:sz w:val="23"/>
                <w:szCs w:val="23"/>
              </w:rPr>
              <w:t>3 балла</w:t>
            </w:r>
          </w:p>
        </w:tc>
        <w:tc>
          <w:tcPr>
            <w:tcW w:w="2409" w:type="dxa"/>
          </w:tcPr>
          <w:p w:rsidR="00555146" w:rsidRPr="007133BA" w:rsidRDefault="00555146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133BA">
              <w:rPr>
                <w:rFonts w:ascii="Times New Roman" w:hAnsi="Times New Roman"/>
                <w:b/>
                <w:sz w:val="23"/>
                <w:szCs w:val="23"/>
              </w:rPr>
              <w:t>Ниже среднего</w:t>
            </w:r>
          </w:p>
          <w:p w:rsidR="00555146" w:rsidRPr="007133BA" w:rsidRDefault="00555146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133BA">
              <w:rPr>
                <w:rFonts w:ascii="Times New Roman" w:hAnsi="Times New Roman"/>
                <w:b/>
                <w:sz w:val="23"/>
                <w:szCs w:val="23"/>
              </w:rPr>
              <w:t>4 балла</w:t>
            </w:r>
          </w:p>
        </w:tc>
        <w:tc>
          <w:tcPr>
            <w:tcW w:w="3119" w:type="dxa"/>
          </w:tcPr>
          <w:p w:rsidR="00555146" w:rsidRPr="007133BA" w:rsidRDefault="00555146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133BA">
              <w:rPr>
                <w:rFonts w:ascii="Times New Roman" w:hAnsi="Times New Roman"/>
                <w:b/>
                <w:sz w:val="23"/>
                <w:szCs w:val="23"/>
              </w:rPr>
              <w:t>Низкий уровень</w:t>
            </w:r>
          </w:p>
          <w:p w:rsidR="00555146" w:rsidRPr="007133BA" w:rsidRDefault="00555146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133BA">
              <w:rPr>
                <w:rFonts w:ascii="Times New Roman" w:hAnsi="Times New Roman"/>
                <w:b/>
                <w:sz w:val="23"/>
                <w:szCs w:val="23"/>
              </w:rPr>
              <w:t>5 баллов</w:t>
            </w:r>
          </w:p>
        </w:tc>
      </w:tr>
      <w:tr w:rsidR="00555146" w:rsidRPr="007133BA" w:rsidTr="0069404E">
        <w:tblPrEx>
          <w:tblLook w:val="01E0"/>
        </w:tblPrEx>
        <w:tc>
          <w:tcPr>
            <w:tcW w:w="2168" w:type="dxa"/>
          </w:tcPr>
          <w:p w:rsidR="00555146" w:rsidRPr="007133BA" w:rsidRDefault="00555146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133BA">
              <w:rPr>
                <w:rFonts w:ascii="Times New Roman" w:hAnsi="Times New Roman"/>
                <w:b/>
                <w:sz w:val="23"/>
                <w:szCs w:val="23"/>
              </w:rPr>
              <w:t>Функциональные возможности кистей и пальцев рук</w:t>
            </w:r>
          </w:p>
        </w:tc>
        <w:tc>
          <w:tcPr>
            <w:tcW w:w="2760" w:type="dxa"/>
          </w:tcPr>
          <w:p w:rsidR="00555146" w:rsidRPr="007133BA" w:rsidRDefault="00555146" w:rsidP="0069404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133BA">
              <w:rPr>
                <w:rFonts w:ascii="Times New Roman" w:hAnsi="Times New Roman"/>
                <w:sz w:val="23"/>
                <w:szCs w:val="23"/>
              </w:rPr>
              <w:t>Дифференцированные движения пальцев рук, выделение ведущей руки (правая, левая)</w:t>
            </w:r>
          </w:p>
        </w:tc>
        <w:tc>
          <w:tcPr>
            <w:tcW w:w="2693" w:type="dxa"/>
          </w:tcPr>
          <w:p w:rsidR="00555146" w:rsidRPr="007133BA" w:rsidRDefault="00555146" w:rsidP="0069404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133BA">
              <w:rPr>
                <w:rFonts w:ascii="Times New Roman" w:hAnsi="Times New Roman"/>
                <w:sz w:val="23"/>
                <w:szCs w:val="23"/>
              </w:rPr>
              <w:t xml:space="preserve">Свободное манипулирование предметами (игрушками) </w:t>
            </w:r>
          </w:p>
        </w:tc>
        <w:tc>
          <w:tcPr>
            <w:tcW w:w="2552" w:type="dxa"/>
          </w:tcPr>
          <w:p w:rsidR="00555146" w:rsidRPr="007133BA" w:rsidRDefault="00555146" w:rsidP="0069404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133BA">
              <w:rPr>
                <w:rFonts w:ascii="Times New Roman" w:hAnsi="Times New Roman"/>
                <w:sz w:val="23"/>
                <w:szCs w:val="23"/>
              </w:rPr>
              <w:t>Простейшие манипуляции с предметами (игрушками)</w:t>
            </w:r>
          </w:p>
        </w:tc>
        <w:tc>
          <w:tcPr>
            <w:tcW w:w="2409" w:type="dxa"/>
          </w:tcPr>
          <w:p w:rsidR="00555146" w:rsidRPr="007133BA" w:rsidRDefault="00555146" w:rsidP="0069404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133BA">
              <w:rPr>
                <w:rFonts w:ascii="Times New Roman" w:hAnsi="Times New Roman"/>
                <w:sz w:val="23"/>
                <w:szCs w:val="23"/>
              </w:rPr>
              <w:t>Направление руки к предмету. Захват предмета, его удержание в руке</w:t>
            </w:r>
          </w:p>
        </w:tc>
        <w:tc>
          <w:tcPr>
            <w:tcW w:w="3119" w:type="dxa"/>
          </w:tcPr>
          <w:p w:rsidR="00555146" w:rsidRPr="007133BA" w:rsidRDefault="00555146" w:rsidP="0069404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133BA">
              <w:rPr>
                <w:rFonts w:ascii="Times New Roman" w:hAnsi="Times New Roman"/>
                <w:sz w:val="23"/>
                <w:szCs w:val="23"/>
              </w:rPr>
              <w:t>Предметы не держит, захват не сформирован, движения пальцев хаотичны</w:t>
            </w:r>
          </w:p>
        </w:tc>
      </w:tr>
      <w:tr w:rsidR="00555146" w:rsidRPr="007133BA" w:rsidTr="0069404E">
        <w:tblPrEx>
          <w:tblLook w:val="01E0"/>
        </w:tblPrEx>
        <w:tc>
          <w:tcPr>
            <w:tcW w:w="2168" w:type="dxa"/>
          </w:tcPr>
          <w:p w:rsidR="00555146" w:rsidRPr="007133BA" w:rsidRDefault="00555146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133BA">
              <w:rPr>
                <w:rFonts w:ascii="Times New Roman" w:hAnsi="Times New Roman"/>
                <w:b/>
                <w:sz w:val="23"/>
                <w:szCs w:val="23"/>
              </w:rPr>
              <w:t>Проявление интереса к игрушкам</w:t>
            </w:r>
          </w:p>
        </w:tc>
        <w:tc>
          <w:tcPr>
            <w:tcW w:w="2760" w:type="dxa"/>
          </w:tcPr>
          <w:p w:rsidR="00555146" w:rsidRPr="007133BA" w:rsidRDefault="00555146" w:rsidP="0069404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133BA">
              <w:rPr>
                <w:rFonts w:ascii="Times New Roman" w:hAnsi="Times New Roman"/>
                <w:sz w:val="23"/>
                <w:szCs w:val="23"/>
              </w:rPr>
              <w:t>Проявляет стойкий избирательный интерес к игрушкам. Организует самостоятельную игру</w:t>
            </w:r>
          </w:p>
        </w:tc>
        <w:tc>
          <w:tcPr>
            <w:tcW w:w="2693" w:type="dxa"/>
          </w:tcPr>
          <w:p w:rsidR="00555146" w:rsidRPr="007133BA" w:rsidRDefault="00555146" w:rsidP="0069404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133BA">
              <w:rPr>
                <w:rFonts w:ascii="Times New Roman" w:hAnsi="Times New Roman"/>
                <w:sz w:val="23"/>
                <w:szCs w:val="23"/>
              </w:rPr>
              <w:t>Проявляет избирательный интерес к игрушкам. Самостоятельная игра не продолжительна.  Переходит от одной игрушки к другой</w:t>
            </w:r>
          </w:p>
        </w:tc>
        <w:tc>
          <w:tcPr>
            <w:tcW w:w="2552" w:type="dxa"/>
          </w:tcPr>
          <w:p w:rsidR="00555146" w:rsidRPr="007133BA" w:rsidRDefault="00555146" w:rsidP="0069404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133BA">
              <w:rPr>
                <w:rFonts w:ascii="Times New Roman" w:hAnsi="Times New Roman"/>
                <w:sz w:val="23"/>
                <w:szCs w:val="23"/>
              </w:rPr>
              <w:t xml:space="preserve">Проявляет не очень стойкий интерес к игрушкам, к предметам. В игру включается только </w:t>
            </w:r>
            <w:proofErr w:type="gramStart"/>
            <w:r w:rsidRPr="007133BA">
              <w:rPr>
                <w:rFonts w:ascii="Times New Roman" w:hAnsi="Times New Roman"/>
                <w:sz w:val="23"/>
                <w:szCs w:val="23"/>
              </w:rPr>
              <w:t>со</w:t>
            </w:r>
            <w:proofErr w:type="gramEnd"/>
            <w:r w:rsidRPr="007133BA">
              <w:rPr>
                <w:rFonts w:ascii="Times New Roman" w:hAnsi="Times New Roman"/>
                <w:sz w:val="23"/>
                <w:szCs w:val="23"/>
              </w:rPr>
              <w:t xml:space="preserve"> взрослым. Самостоятельной игры не организует</w:t>
            </w:r>
          </w:p>
        </w:tc>
        <w:tc>
          <w:tcPr>
            <w:tcW w:w="2409" w:type="dxa"/>
          </w:tcPr>
          <w:p w:rsidR="00555146" w:rsidRPr="007133BA" w:rsidRDefault="00555146" w:rsidP="0069404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133BA">
              <w:rPr>
                <w:rFonts w:ascii="Times New Roman" w:hAnsi="Times New Roman"/>
                <w:sz w:val="23"/>
                <w:szCs w:val="23"/>
              </w:rPr>
              <w:t xml:space="preserve">Интерес к игрушкам проявляет только с помощью взрослого, игра </w:t>
            </w:r>
            <w:proofErr w:type="gramStart"/>
            <w:r w:rsidRPr="007133BA">
              <w:rPr>
                <w:rFonts w:ascii="Times New Roman" w:hAnsi="Times New Roman"/>
                <w:sz w:val="23"/>
                <w:szCs w:val="23"/>
              </w:rPr>
              <w:t>со</w:t>
            </w:r>
            <w:proofErr w:type="gramEnd"/>
            <w:r w:rsidRPr="007133BA">
              <w:rPr>
                <w:rFonts w:ascii="Times New Roman" w:hAnsi="Times New Roman"/>
                <w:sz w:val="23"/>
                <w:szCs w:val="23"/>
              </w:rPr>
              <w:t xml:space="preserve"> взрослым не продолжительна</w:t>
            </w:r>
          </w:p>
        </w:tc>
        <w:tc>
          <w:tcPr>
            <w:tcW w:w="3119" w:type="dxa"/>
          </w:tcPr>
          <w:p w:rsidR="00555146" w:rsidRPr="007133BA" w:rsidRDefault="00555146" w:rsidP="0069404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133BA">
              <w:rPr>
                <w:rFonts w:ascii="Times New Roman" w:hAnsi="Times New Roman"/>
                <w:sz w:val="23"/>
                <w:szCs w:val="23"/>
              </w:rPr>
              <w:t xml:space="preserve">интереса к игрушкам не проявляет (игрушками никак не действует; в совместную игру </w:t>
            </w:r>
            <w:proofErr w:type="gramStart"/>
            <w:r w:rsidRPr="007133BA">
              <w:rPr>
                <w:rFonts w:ascii="Times New Roman" w:hAnsi="Times New Roman"/>
                <w:sz w:val="23"/>
                <w:szCs w:val="23"/>
              </w:rPr>
              <w:t>со</w:t>
            </w:r>
            <w:proofErr w:type="gramEnd"/>
            <w:r w:rsidRPr="007133BA">
              <w:rPr>
                <w:rFonts w:ascii="Times New Roman" w:hAnsi="Times New Roman"/>
                <w:sz w:val="23"/>
                <w:szCs w:val="23"/>
              </w:rPr>
              <w:t xml:space="preserve"> взрослыми не включается; самостоятельной игры не организует)</w:t>
            </w:r>
          </w:p>
        </w:tc>
      </w:tr>
      <w:tr w:rsidR="00555146" w:rsidRPr="007133BA" w:rsidTr="0069404E">
        <w:tblPrEx>
          <w:tblLook w:val="01E0"/>
        </w:tblPrEx>
        <w:tc>
          <w:tcPr>
            <w:tcW w:w="2168" w:type="dxa"/>
          </w:tcPr>
          <w:p w:rsidR="00555146" w:rsidRPr="007133BA" w:rsidRDefault="00555146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133BA">
              <w:rPr>
                <w:rFonts w:ascii="Times New Roman" w:hAnsi="Times New Roman"/>
                <w:b/>
                <w:sz w:val="23"/>
                <w:szCs w:val="23"/>
              </w:rPr>
              <w:t xml:space="preserve">Адекватность </w:t>
            </w:r>
            <w:r w:rsidRPr="007133BA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употребления игрушек (предметов)</w:t>
            </w:r>
          </w:p>
        </w:tc>
        <w:tc>
          <w:tcPr>
            <w:tcW w:w="2760" w:type="dxa"/>
          </w:tcPr>
          <w:p w:rsidR="00555146" w:rsidRPr="007133BA" w:rsidRDefault="00555146" w:rsidP="0069404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133BA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Игрушки, предметы </w:t>
            </w:r>
            <w:r w:rsidRPr="007133BA">
              <w:rPr>
                <w:rFonts w:ascii="Times New Roman" w:hAnsi="Times New Roman"/>
                <w:sz w:val="23"/>
                <w:szCs w:val="23"/>
              </w:rPr>
              <w:lastRenderedPageBreak/>
              <w:t>использует адекватно (использует предмет в соответствие с его назначением)</w:t>
            </w:r>
          </w:p>
        </w:tc>
        <w:tc>
          <w:tcPr>
            <w:tcW w:w="2693" w:type="dxa"/>
          </w:tcPr>
          <w:p w:rsidR="00555146" w:rsidRPr="007133BA" w:rsidRDefault="00555146" w:rsidP="0069404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133BA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Игрушки, предметы </w:t>
            </w:r>
            <w:r w:rsidRPr="007133BA">
              <w:rPr>
                <w:rFonts w:ascii="Times New Roman" w:hAnsi="Times New Roman"/>
                <w:sz w:val="23"/>
                <w:szCs w:val="23"/>
              </w:rPr>
              <w:lastRenderedPageBreak/>
              <w:t>адекватно использует только хорошо знакомые и часто употребляемые в домашнем обиходе</w:t>
            </w:r>
          </w:p>
        </w:tc>
        <w:tc>
          <w:tcPr>
            <w:tcW w:w="2552" w:type="dxa"/>
          </w:tcPr>
          <w:p w:rsidR="00555146" w:rsidRPr="007133BA" w:rsidRDefault="00555146" w:rsidP="0069404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133BA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Адекватно использует </w:t>
            </w:r>
            <w:r w:rsidRPr="007133BA">
              <w:rPr>
                <w:rFonts w:ascii="Times New Roman" w:hAnsi="Times New Roman"/>
                <w:sz w:val="23"/>
                <w:szCs w:val="23"/>
              </w:rPr>
              <w:lastRenderedPageBreak/>
              <w:t>только 1-2 игрушки хорошо знакомые и часто употребляемые в домашнем обиходе</w:t>
            </w:r>
          </w:p>
        </w:tc>
        <w:tc>
          <w:tcPr>
            <w:tcW w:w="2409" w:type="dxa"/>
          </w:tcPr>
          <w:p w:rsidR="00555146" w:rsidRPr="007133BA" w:rsidRDefault="00555146" w:rsidP="0069404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133BA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Совершает </w:t>
            </w:r>
            <w:r w:rsidRPr="007133BA">
              <w:rPr>
                <w:rFonts w:ascii="Times New Roman" w:hAnsi="Times New Roman"/>
                <w:sz w:val="23"/>
                <w:szCs w:val="23"/>
              </w:rPr>
              <w:lastRenderedPageBreak/>
              <w:t>неадекватные действия с предметами (нелепые, не диктуемые логикой игру или качеством предметом действия)</w:t>
            </w:r>
          </w:p>
        </w:tc>
        <w:tc>
          <w:tcPr>
            <w:tcW w:w="3119" w:type="dxa"/>
          </w:tcPr>
          <w:p w:rsidR="00555146" w:rsidRPr="007133BA" w:rsidRDefault="00555146" w:rsidP="0069404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133BA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Не совершает никаких </w:t>
            </w:r>
            <w:r w:rsidRPr="007133BA">
              <w:rPr>
                <w:rFonts w:ascii="Times New Roman" w:hAnsi="Times New Roman"/>
                <w:sz w:val="23"/>
                <w:szCs w:val="23"/>
              </w:rPr>
              <w:lastRenderedPageBreak/>
              <w:t>действий с игрушками, предметами</w:t>
            </w:r>
          </w:p>
        </w:tc>
      </w:tr>
      <w:tr w:rsidR="00555146" w:rsidRPr="007133BA" w:rsidTr="0069404E">
        <w:tblPrEx>
          <w:tblLook w:val="01E0"/>
        </w:tblPrEx>
        <w:tc>
          <w:tcPr>
            <w:tcW w:w="2168" w:type="dxa"/>
          </w:tcPr>
          <w:p w:rsidR="00555146" w:rsidRPr="007133BA" w:rsidRDefault="00555146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133BA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Характер действий с предметами - игрушками</w:t>
            </w:r>
          </w:p>
        </w:tc>
        <w:tc>
          <w:tcPr>
            <w:tcW w:w="2760" w:type="dxa"/>
          </w:tcPr>
          <w:p w:rsidR="00555146" w:rsidRPr="007133BA" w:rsidRDefault="00555146" w:rsidP="0069404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133BA">
              <w:rPr>
                <w:rFonts w:ascii="Times New Roman" w:hAnsi="Times New Roman"/>
                <w:sz w:val="23"/>
                <w:szCs w:val="23"/>
              </w:rPr>
              <w:t>Игра с элементами сюжета, процессуальные действия</w:t>
            </w:r>
          </w:p>
        </w:tc>
        <w:tc>
          <w:tcPr>
            <w:tcW w:w="2693" w:type="dxa"/>
          </w:tcPr>
          <w:p w:rsidR="00555146" w:rsidRPr="007133BA" w:rsidRDefault="00555146" w:rsidP="0069404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133BA">
              <w:rPr>
                <w:rFonts w:ascii="Times New Roman" w:hAnsi="Times New Roman"/>
                <w:sz w:val="23"/>
                <w:szCs w:val="23"/>
              </w:rPr>
              <w:t>Предметные действия: знает назначение предметов в соответствии с функциональным назначением</w:t>
            </w:r>
          </w:p>
        </w:tc>
        <w:tc>
          <w:tcPr>
            <w:tcW w:w="2552" w:type="dxa"/>
          </w:tcPr>
          <w:p w:rsidR="00555146" w:rsidRPr="007133BA" w:rsidRDefault="00555146" w:rsidP="0069404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133BA">
              <w:rPr>
                <w:rFonts w:ascii="Times New Roman" w:hAnsi="Times New Roman"/>
                <w:sz w:val="23"/>
                <w:szCs w:val="23"/>
              </w:rPr>
              <w:t>Специфические манипуляции: выполняет с помощью взрослого (по показу, по словесной инструкции)</w:t>
            </w:r>
          </w:p>
        </w:tc>
        <w:tc>
          <w:tcPr>
            <w:tcW w:w="2409" w:type="dxa"/>
          </w:tcPr>
          <w:p w:rsidR="00555146" w:rsidRPr="007133BA" w:rsidRDefault="00555146" w:rsidP="0069404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7133BA">
              <w:rPr>
                <w:rFonts w:ascii="Times New Roman" w:hAnsi="Times New Roman"/>
                <w:sz w:val="23"/>
                <w:szCs w:val="23"/>
              </w:rPr>
              <w:t>Неспецифические манипуляции (со всеми предметами действует одинаково, стереотипно: постукивает, перекладывает, тянет в рот, сосет, бросает)</w:t>
            </w:r>
            <w:proofErr w:type="gramEnd"/>
          </w:p>
        </w:tc>
        <w:tc>
          <w:tcPr>
            <w:tcW w:w="3119" w:type="dxa"/>
          </w:tcPr>
          <w:p w:rsidR="00555146" w:rsidRPr="007133BA" w:rsidRDefault="00555146" w:rsidP="0069404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133BA">
              <w:rPr>
                <w:rFonts w:ascii="Times New Roman" w:hAnsi="Times New Roman"/>
                <w:sz w:val="23"/>
                <w:szCs w:val="23"/>
              </w:rPr>
              <w:t>Не совершает никаких действий с игрушками, предметами</w:t>
            </w:r>
          </w:p>
        </w:tc>
      </w:tr>
      <w:tr w:rsidR="00555146" w:rsidRPr="007133BA" w:rsidTr="0069404E">
        <w:tblPrEx>
          <w:tblLook w:val="01E0"/>
        </w:tblPrEx>
        <w:tc>
          <w:tcPr>
            <w:tcW w:w="2168" w:type="dxa"/>
          </w:tcPr>
          <w:p w:rsidR="00555146" w:rsidRPr="007133BA" w:rsidRDefault="00555146" w:rsidP="00694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133BA">
              <w:rPr>
                <w:rFonts w:ascii="Times New Roman" w:hAnsi="Times New Roman"/>
                <w:b/>
                <w:sz w:val="23"/>
                <w:szCs w:val="23"/>
              </w:rPr>
              <w:t>Запас знаний об окружающем</w:t>
            </w:r>
          </w:p>
        </w:tc>
        <w:tc>
          <w:tcPr>
            <w:tcW w:w="2760" w:type="dxa"/>
          </w:tcPr>
          <w:p w:rsidR="00555146" w:rsidRPr="007133BA" w:rsidRDefault="00555146" w:rsidP="0069404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133BA">
              <w:rPr>
                <w:rFonts w:ascii="Times New Roman" w:hAnsi="Times New Roman"/>
                <w:sz w:val="23"/>
                <w:szCs w:val="23"/>
              </w:rPr>
              <w:t>Соответствует возрасту</w:t>
            </w:r>
          </w:p>
        </w:tc>
        <w:tc>
          <w:tcPr>
            <w:tcW w:w="2693" w:type="dxa"/>
          </w:tcPr>
          <w:p w:rsidR="00555146" w:rsidRPr="007133BA" w:rsidRDefault="00555146" w:rsidP="0069404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133BA">
              <w:rPr>
                <w:rFonts w:ascii="Times New Roman" w:hAnsi="Times New Roman"/>
                <w:sz w:val="23"/>
                <w:szCs w:val="23"/>
              </w:rPr>
              <w:t xml:space="preserve">Несколько </w:t>
            </w:r>
            <w:proofErr w:type="gramStart"/>
            <w:r w:rsidRPr="007133BA">
              <w:rPr>
                <w:rFonts w:ascii="Times New Roman" w:hAnsi="Times New Roman"/>
                <w:sz w:val="23"/>
                <w:szCs w:val="23"/>
              </w:rPr>
              <w:t>снижен</w:t>
            </w:r>
            <w:proofErr w:type="gramEnd"/>
          </w:p>
        </w:tc>
        <w:tc>
          <w:tcPr>
            <w:tcW w:w="2552" w:type="dxa"/>
          </w:tcPr>
          <w:p w:rsidR="00555146" w:rsidRPr="007133BA" w:rsidRDefault="00555146" w:rsidP="0069404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133BA">
              <w:rPr>
                <w:rFonts w:ascii="Times New Roman" w:hAnsi="Times New Roman"/>
                <w:sz w:val="23"/>
                <w:szCs w:val="23"/>
              </w:rPr>
              <w:t xml:space="preserve">Строго </w:t>
            </w:r>
            <w:proofErr w:type="gramStart"/>
            <w:r w:rsidRPr="007133BA">
              <w:rPr>
                <w:rFonts w:ascii="Times New Roman" w:hAnsi="Times New Roman"/>
                <w:sz w:val="23"/>
                <w:szCs w:val="23"/>
              </w:rPr>
              <w:t>ограничен</w:t>
            </w:r>
            <w:proofErr w:type="gramEnd"/>
            <w:r w:rsidRPr="007133BA">
              <w:rPr>
                <w:rFonts w:ascii="Times New Roman" w:hAnsi="Times New Roman"/>
                <w:sz w:val="23"/>
                <w:szCs w:val="23"/>
              </w:rPr>
              <w:t xml:space="preserve"> (только на уровне домашнего обихода)</w:t>
            </w:r>
          </w:p>
        </w:tc>
        <w:tc>
          <w:tcPr>
            <w:tcW w:w="2409" w:type="dxa"/>
          </w:tcPr>
          <w:p w:rsidR="00555146" w:rsidRPr="007133BA" w:rsidRDefault="00555146" w:rsidP="0069404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133BA">
              <w:rPr>
                <w:rFonts w:ascii="Times New Roman" w:hAnsi="Times New Roman"/>
                <w:sz w:val="23"/>
                <w:szCs w:val="23"/>
              </w:rPr>
              <w:t>Крайне низок</w:t>
            </w:r>
          </w:p>
        </w:tc>
        <w:tc>
          <w:tcPr>
            <w:tcW w:w="3119" w:type="dxa"/>
          </w:tcPr>
          <w:p w:rsidR="00555146" w:rsidRPr="007133BA" w:rsidRDefault="00555146" w:rsidP="0069404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133BA">
              <w:rPr>
                <w:rFonts w:ascii="Times New Roman" w:hAnsi="Times New Roman"/>
                <w:sz w:val="23"/>
                <w:szCs w:val="23"/>
              </w:rPr>
              <w:t>Отсутствует</w:t>
            </w:r>
          </w:p>
        </w:tc>
      </w:tr>
    </w:tbl>
    <w:p w:rsidR="00555146" w:rsidRDefault="00555146" w:rsidP="00555146">
      <w:pPr>
        <w:tabs>
          <w:tab w:val="left" w:pos="1134"/>
        </w:tabs>
        <w:spacing w:after="0" w:line="240" w:lineRule="auto"/>
        <w:rPr>
          <w:rFonts w:ascii="Times New Roman" w:hAnsi="Times New Roman"/>
          <w:i/>
          <w:sz w:val="28"/>
          <w:szCs w:val="28"/>
        </w:rPr>
        <w:sectPr w:rsidR="00555146" w:rsidSect="007133BA">
          <w:pgSz w:w="16838" w:h="11906" w:orient="landscape"/>
          <w:pgMar w:top="426" w:right="426" w:bottom="709" w:left="709" w:header="709" w:footer="709" w:gutter="0"/>
          <w:cols w:space="708"/>
          <w:titlePg/>
          <w:docGrid w:linePitch="360"/>
        </w:sectPr>
      </w:pPr>
    </w:p>
    <w:p w:rsidR="00555146" w:rsidRDefault="00555146" w:rsidP="0055514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55146" w:rsidRDefault="00555146" w:rsidP="0055514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02510" w:rsidRDefault="00555146"/>
    <w:sectPr w:rsidR="00F02510" w:rsidSect="005551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5146"/>
    <w:rsid w:val="00061CAE"/>
    <w:rsid w:val="003835C4"/>
    <w:rsid w:val="00555146"/>
    <w:rsid w:val="009753B8"/>
    <w:rsid w:val="00BD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785</Words>
  <Characters>4480</Characters>
  <Application>Microsoft Office Word</Application>
  <DocSecurity>0</DocSecurity>
  <Lines>37</Lines>
  <Paragraphs>10</Paragraphs>
  <ScaleCrop>false</ScaleCrop>
  <Company>Microsoft</Company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2</cp:revision>
  <dcterms:created xsi:type="dcterms:W3CDTF">2015-08-30T07:56:00Z</dcterms:created>
  <dcterms:modified xsi:type="dcterms:W3CDTF">2015-08-30T07:58:00Z</dcterms:modified>
</cp:coreProperties>
</file>