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E4" w:rsidRPr="00887EE4" w:rsidRDefault="00887EE4" w:rsidP="0088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E4" w:rsidRPr="00887EE4" w:rsidRDefault="00887EE4" w:rsidP="00887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Наименование учебного предмета: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ОБЩЕСТВОЗНАНИЕ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Уровень общего образования: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средний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реализации программы, учебный год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– 2016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часов по учебному плану: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</w:t>
      </w:r>
      <w:r w:rsidRPr="00887EE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 в год; в неделю </w:t>
      </w:r>
      <w:r w:rsidRPr="00887EE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Планирование составлено на основе программы общеобразовательных учреждений. Обществознание. 6 – 11 классы. Авторы Л. Н. Боголюбов, Н. И. Городецкая, Л. Ф. Иванова, А. И. Матвеев. Москва. Просвещение, 2011 г. </w:t>
      </w:r>
      <w:r w:rsidRPr="00887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Учебник: Обществознание. 7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класс. Л. Н. Боголюбов и др. М.: Просвещение,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2015, 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2011, 2010, 2008, 2007</w:t>
      </w:r>
    </w:p>
    <w:p w:rsidR="009D294A" w:rsidRDefault="009D294A" w:rsidP="00887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94A" w:rsidRDefault="009D294A" w:rsidP="00887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94A" w:rsidRDefault="009D294A" w:rsidP="00887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94A" w:rsidRDefault="009D294A" w:rsidP="00887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94A" w:rsidRDefault="009D294A" w:rsidP="00887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Рабочую програм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 составила учитель:     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      </w:t>
      </w: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D62" w:rsidRPr="00887EE4" w:rsidRDefault="00247D62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E4" w:rsidRPr="00887EE4" w:rsidRDefault="00887EE4" w:rsidP="00887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E4" w:rsidRPr="00887EE4" w:rsidRDefault="00887EE4" w:rsidP="00887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887EE4" w:rsidRPr="00887EE4" w:rsidRDefault="00887EE4" w:rsidP="00887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по обществознанию составлена на основе федерального компонента Государственного стандарта основного общего о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разования и </w:t>
      </w:r>
      <w:r w:rsidRPr="00887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является базовым общеобразовательным предметом рекомендованным Министерством образования РФ. 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ъ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рованными источниками социальной информации; решение познавательных и практических задач, отражающих типичные социал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ные ситуации; учебную коммуникацию, опыт проектной деятельности в учебном процессе и социальной практике.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Цели:</w:t>
      </w:r>
    </w:p>
    <w:p w:rsidR="00887EE4" w:rsidRPr="00887EE4" w:rsidRDefault="00887EE4" w:rsidP="0088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развитие 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сомоопределению и самореализации;</w:t>
      </w:r>
    </w:p>
    <w:p w:rsidR="00887EE4" w:rsidRPr="00887EE4" w:rsidRDefault="00887EE4" w:rsidP="0088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воспитание 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887EE4" w:rsidRPr="00887EE4" w:rsidRDefault="00887EE4" w:rsidP="0088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овладение умениями 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познавательной, коммуникативной, практической деятельности в основных характерных для подрос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кового возраста социальных ролях;</w:t>
      </w:r>
    </w:p>
    <w:p w:rsidR="00887EE4" w:rsidRPr="00887EE4" w:rsidRDefault="00887EE4" w:rsidP="0088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формирование опыта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применения полученных знаний для решения типичных задач в области социальных отношений, эк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ношений.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Федеральный базисный учебный план для образовательных учреждений РФ отводит на изучение предмета «Обществознание» в классе 34 часов из расчета 1 учебный час в неделю. </w:t>
      </w: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E4" w:rsidRP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Сведения о программе на основе которой составлена рабочая программа</w:t>
      </w: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Данная рабочая программа разработана на основе программы общеобразовательных учреждений. Обществознание. 6 – 11 классы. Авторы Л. Н. Боголюбов, Н. И. Городецкая, Л. Ф. Иванова, А. И. Матвеев. Москва. Просвещение, 2011 г. </w:t>
      </w:r>
      <w:r w:rsidRPr="00887EE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авторской программе, которая состоит из четырех тем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(тема 1. – 5ч., тема 2. – 11ч., тема 3. – 10ч., тема 4. – 4ч., резерв учебного времени – 5ч.) </w:t>
      </w:r>
      <w:r w:rsidRPr="00887EE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произо</w:t>
      </w:r>
      <w:r w:rsidRPr="00887EE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ш</w:t>
      </w:r>
      <w:r w:rsidRPr="00887EE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ли допустимые изменения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(тема 1. – 5ч., повторение и обобщение по теме 1. – 1ч., тема 2. – 11ч., повторение и обобщен</w:t>
      </w:r>
      <w:r w:rsidR="009D294A">
        <w:rPr>
          <w:rFonts w:ascii="Times New Roman" w:eastAsia="Times New Roman" w:hAnsi="Times New Roman" w:cs="Times New Roman"/>
          <w:sz w:val="27"/>
          <w:szCs w:val="27"/>
          <w:lang w:eastAsia="ru-RU"/>
        </w:rPr>
        <w:t>ие по теме 2. – 1ч., тема 3. – 9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ч., повторение и обобщение по теме 3. – 1ч., тема 4. – 4ч., повторение и обобщение по теме 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– 1ч., итоговое повт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рение – 2ч.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Pr="00887EE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которые легли в основу данной рабочей программы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. Всего 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бочая программа рассчитана на 35</w:t>
      </w:r>
      <w:r w:rsidR="009D2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</w:t>
      </w: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Default="00887EE4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94A" w:rsidRDefault="009D294A" w:rsidP="00887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Pr="00887EE4" w:rsidRDefault="00887EE4" w:rsidP="0088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9B" w:rsidRDefault="0093379B" w:rsidP="00887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EE4" w:rsidRPr="00887EE4" w:rsidRDefault="00887EE4" w:rsidP="00887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E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КАЛЕНДАРНО – ТЕМАТИЧЕСКОЕ ПЛАНИРОВАНИЕ ПО ОБЩЕСТВОЗНАНИЮ 7 КЛАСС</w:t>
      </w:r>
    </w:p>
    <w:tbl>
      <w:tblPr>
        <w:tblW w:w="15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7"/>
        <w:gridCol w:w="1917"/>
        <w:gridCol w:w="618"/>
        <w:gridCol w:w="619"/>
        <w:gridCol w:w="619"/>
        <w:gridCol w:w="619"/>
        <w:gridCol w:w="1730"/>
        <w:gridCol w:w="1992"/>
        <w:gridCol w:w="2087"/>
        <w:gridCol w:w="1933"/>
        <w:gridCol w:w="1637"/>
        <w:gridCol w:w="1440"/>
      </w:tblGrid>
      <w:tr w:rsidR="00C84D0B" w:rsidRPr="00887EE4" w:rsidTr="002345CC">
        <w:trPr>
          <w:tblCellSpacing w:w="0" w:type="dxa"/>
        </w:trPr>
        <w:tc>
          <w:tcPr>
            <w:tcW w:w="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</w:t>
            </w:r>
          </w:p>
        </w:tc>
        <w:tc>
          <w:tcPr>
            <w:tcW w:w="19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Тема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урока</w:t>
            </w:r>
          </w:p>
        </w:tc>
        <w:tc>
          <w:tcPr>
            <w:tcW w:w="2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урока</w:t>
            </w:r>
          </w:p>
        </w:tc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Тип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урока</w:t>
            </w:r>
          </w:p>
        </w:tc>
        <w:tc>
          <w:tcPr>
            <w:tcW w:w="4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Планируемые результаты</w:t>
            </w:r>
          </w:p>
        </w:tc>
        <w:tc>
          <w:tcPr>
            <w:tcW w:w="19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Методы ко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тро-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ля на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уроке</w:t>
            </w:r>
          </w:p>
        </w:tc>
        <w:tc>
          <w:tcPr>
            <w:tcW w:w="1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Обору-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дование н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гляд-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ность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(кроме учебни-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ка, рабо-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чей тет-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ради)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Дом.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задание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C84D0B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а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C84D0B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Освоение предметных знаний (фо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мирование б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зовых пон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тий, умений и навыков)</w:t>
            </w:r>
          </w:p>
        </w:tc>
        <w:tc>
          <w:tcPr>
            <w:tcW w:w="2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Обучающиеся научатся и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лучат возмо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ность научит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0B" w:rsidRPr="00887EE4" w:rsidTr="002345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C84D0B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C84D0B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факт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C84D0B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C84D0B" w:rsidP="00887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0B" w:rsidRPr="00887EE4" w:rsidTr="002345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E4" w:rsidRPr="00887EE4" w:rsidTr="002345CC">
        <w:trPr>
          <w:tblCellSpacing w:w="0" w:type="dxa"/>
        </w:trPr>
        <w:tc>
          <w:tcPr>
            <w:tcW w:w="1563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 1. Человек и другие люди</w:t>
            </w:r>
            <w:r w:rsidR="00C84D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– 5 часов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Межличност-ные отнош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ния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териала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Межличнос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ные отноше-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ния роль чувств в 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ношениях м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жду людьми. Сотрудничес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 и соперни-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чество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Знать в чем 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стоят особе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ности межли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ностных отн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шений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Уметь анализ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сы, выполнять практические задания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Фронтальная беседа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Составить список 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честв, кот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рые притяг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вают или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талкивают людей.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Притча о дружбе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вознание. 7 класс.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Л. Н. Бог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бов и др. М.: 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свещение, 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§1читать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 и твои 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варищи.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ные группы: большие и м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лые. Одн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классники, сверстники, друзья. Гру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 формал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ные и нефо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мальные. Л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деры. Групп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вые нормы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Знать, что 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кое культура общения чел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века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Уметь характ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ризовать ра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личные общ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ственные гру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пы, лидерские качества, опр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делять собс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венные 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оритеты в 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ношении 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надлежности к общественной группе, давать нравственную и правовую оценку ко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кретных ситу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ций, отвечать на вопросы, высказывать собственную точку зрения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Беседа, опрос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Составить список фо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мальных санкций и примеры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туаций.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вознание. 7 класс.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Л. Н. Бог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бов и др. М.: 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свещение, 2012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§2читать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Написать качества характ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ра, кот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рыми должен обладать лидер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Общение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Общение. Ц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 общения. Средства 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щения. Ос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бенности 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щения со 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сверстниками, старшими, младшими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Знать, почему без общения человек не м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жет развиват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ся полноценно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Уметь опред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лять цели и особенности общения со сверстниками выполнять практические задания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Беседа, опрос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вознание. 7 класс.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Л. Н. Бог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бов и др. 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М.: 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свещение, 2012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§3читать, ответить на вопр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 после параграфа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среди других людей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Человек среди других людей. Солидарность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Лояльностьт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лерант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ность, взаимо-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понимание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Знать основные понятия темы, использовать их на практике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Беседа, опрос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Подобрать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туации по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дам конфли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вознание. 7 класс.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Л. Н. Бог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бов и др. М.: 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свещение, 2012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§4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Конфликты, причины их возникнове-ния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Конфликты причины их возникно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вения. Агре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сив-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ное поведение. Конструкти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ное разреше-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ние конфли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та. Как поб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дить обиду и установить контакт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 ,виды, инц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дент. Знать стадии разв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тия конфликта, понимать пол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зу от посредн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ка. Уметь ан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лизировать, 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лать выводы, отвечать на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просы;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применять 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полученные знания и ум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ния в обычной жизни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Беседа, опрос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вознание. 7 класс.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Л. Н. Бог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бов и др. М.: 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свещение, 2012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§4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2345CC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5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Повторение по теме «Ч</w:t>
            </w:r>
            <w:r w:rsidRPr="002345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е</w:t>
            </w:r>
            <w:r w:rsidRPr="002345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ловек и др</w:t>
            </w:r>
            <w:r w:rsidRPr="002345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</w:t>
            </w:r>
            <w:r w:rsidRPr="002345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гие люди».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тельно-обоб-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щающий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нятия и пол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жения темы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Знать основные понятия темы, отвечать на 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просы, выск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зывать свое мнение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опрос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E4" w:rsidRPr="00887EE4" w:rsidTr="002345CC">
        <w:trPr>
          <w:tblCellSpacing w:w="0" w:type="dxa"/>
        </w:trPr>
        <w:tc>
          <w:tcPr>
            <w:tcW w:w="1563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 2. Человек и закон</w:t>
            </w:r>
            <w:r w:rsidR="00C84D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– 11 часов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Социальные нормы 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териала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Социальные нормы. Мн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гообра-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зие правил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ведения. 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Знать термины: социальные нормы,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вычки, обычаи, ритуалы, тр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диции, этикет, манеры. Уметь оценивать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ведение людей с точки зрения социальных норм. Пон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мать значение социальных норм. Пон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мать значение социальных норм в проце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 обществе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ных отнош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ний. Социал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ные нормы. Социальная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ветственность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Составление и защита правил и норм в предложе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ных ситуац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ях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вознание. 7 класс.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Л. Н. Бог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бов и др. М.: 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свещение, 2012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§5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эт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кета. Манеры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Привычки обычаи риту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лы обряды. Правила эт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кета и хор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шие манеры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Соблюдение и нарушение 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тановленных правил. Прав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 этикета и хорошие ман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ры </w:t>
            </w:r>
          </w:p>
          <w:p w:rsid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Уметь выск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зывать своё мнение, раб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 с текстом учебника,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поста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ленные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сы, давать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ределение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нятий, сам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стоятельно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ставлять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стейшие виды правовых 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кументов </w:t>
            </w:r>
          </w:p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тельная раб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в группах по заданиям. Составление и защита правил и норм в предложе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ных ситуац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ях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Подготовить пословицы и поговорки по теме.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Запись в тетрази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Права и св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боды челов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 и гражд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нина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Права и св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боды человека и гражданина в России, их гарантии. Ко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ституционные обя-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занности гр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жданина</w:t>
            </w:r>
          </w:p>
        </w:tc>
        <w:tc>
          <w:tcPr>
            <w:tcW w:w="2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Роль права в жизни общес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и государс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ва. Гражда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ские и полит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ческие права. Права ребёнка и их защита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человека, гражданские права, полит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ческие права и т.д.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приводить примеры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вовых отнош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ний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Составить таблицу «Гражданские и политич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ские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права». Раб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с докуме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тами. Сост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вить словарик темы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§6читать, ответить на вопр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 после параграфа устно, выучить основные понятия и термины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Права и св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боды челов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 и гражд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нина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Права и св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боды человека и гражданина в России, их гарантии. Ко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ституционные обя-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занности гр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жданина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Составить таблицу «Гражданские и политич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ские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права». Раб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с докуме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тами. Сост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вить словарик темы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§6читать, ответить на вопр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 после параграфа устно, выучить основные понятия и термины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 и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вопорядок в обществе.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Почему важно соблюдать 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коны?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Свобода и 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ветственность. Конституция РФ. Механи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реализации и защиты прав и свобод чел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века т гражд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нина</w:t>
            </w:r>
          </w:p>
        </w:tc>
        <w:tc>
          <w:tcPr>
            <w:tcW w:w="2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Свобода и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ветственность. Конституция РФ. Механи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 реализации и защиты прав и свобод чел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века т гражд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нина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ложения разд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ла;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св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бода, закон, справедл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вость.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высказывать собственную точку зрения или обосновать 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известные;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работать с текстом уче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ника, выделять главное, 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пользовать 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нее изученный материал для решения позн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вательных 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дач. Учащиеся должны пон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мать важность соблюдения 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конности, сравнивать ра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личные док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менты по теме и высказывать свою точку зрения, осущ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ствлять поиск социальной информации по заданной теме.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Беседа, опрос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 и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вопорядок в обществе.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Почему важно соблюдать 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коны?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Свобода и 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ветственность. Конституция РФ. Механи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реализации и защиты прав и свобод чел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века т гражд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тельная раб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в группах по карточкам. Разбор и ан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лиз докуме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тов.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Нарисовать, как вы пон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маете свободу в поступках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§7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Защита От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чества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Патриотизм и гражданстве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ность. Гос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дарст-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во. Отечество.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Служба, гра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данин.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Патриотизм и гражданстве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ность. Госуда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ство. Отечес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Знать: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мия, свяще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ный долг, па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риотизм, гра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данственность.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сы, высказ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 свою то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ку зрения;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понимать важность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полнения св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щенного долга – службу в 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мии;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-давать нравс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венную и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вовую оценку конкретных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туаций;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осуществлять поиск дополн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тельных свед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ний в СМИ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Составить словарик 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мы. Групп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вая работа: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Нарисовать 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картинки по данной тем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тике урока.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§8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Дисциплина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Дисципли-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общеобя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зательная и специаль-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ная. Правомер-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ное поведение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Дисциплина общеобяз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тельная и сп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циальная.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вомерное пов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дение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дисциплина, дисциплина внутренняя и внешняя, сам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оценивать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ступки людей в рамках изуча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мой темы;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приводить примеры ра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личных ситу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ций по зада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ной теме;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выражать со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нательное 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приятие ант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общественного поведения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Составить словарик 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мы. Прив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дить примеры ситуаций по заданной 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ме, анализ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ровать их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Привести примеры из литературных произведений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§9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 за 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рушение 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конов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Виды норм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тивно – прав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вых актов. Система зак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нодательства. Признаки и виды правон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рушений.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Юридическая ответстве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ность. Ос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бенности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вового статуса 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несоверше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нолетних.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Презумпция невиновности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Виды норм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тивно – прав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вых актов. Си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 законод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тельства.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знаки и виды правонаруш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ний.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Юридическая ответстве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ность. Особе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ности правов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 статуса 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совершенн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летних.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Презумпция невиновности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ложения разд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ла;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ступление,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 преступл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ний, кража, грабёж, по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стрекатели,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участники.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соотносить конкретный 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зус с видом правонаруш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ний;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работать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мостоятельно и высказывать свою точку зрения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Самосто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тельная раб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с норм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тивно прав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выми док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ментами,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ставить сл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варик темы, схему «Виды право- нар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шений», та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лицу «Пр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знаки прест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пления » Сд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лать подборку из газетных статей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§10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 за 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рушение 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конов (вин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вен – отвечай)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Виды норм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тивно – прав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вых актов. Система зак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нодательства. Признаки и виды правон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рушений.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Юридическая ответстве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ность. Ос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бенности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вового статуса несоверше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нолетних.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Презумпция невиновности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Виды норм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тивно – прав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вых актов. Си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 законо-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дательства. Признаки и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 правонар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шений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Юридическая ответстве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ность. Особе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ности правов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 статуса 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совершенн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летних.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Презумпция невиновности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ложения разд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ла;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ступление,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 преступл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ний, кража, грабёж, по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стрекатели,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участники.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соотносить конкретный 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зус с видом правонаруш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ний;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работать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мостоятельно и высказывать свою точку зрения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Самосто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тельная раб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с норм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тивно прав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выми док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ментами,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ставить сл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варик темы, схему «Виды право- нар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шений», та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лицу «Пр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знаки прест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пления » Сд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лать подборку из газетных статей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§10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Правоохран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тельная си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тема.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Правоохран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тельные орг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ны РФ. Суд. 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Прокуратура. Нотариус. Милиция. Взаимодейс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вие правоо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ранительных органов и гр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ждан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Правоохран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тельные органы РФ. Суд.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куратура. 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тариус. Мил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ция. Взаим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действие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воохранител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ных органов и граждан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вопорядок, прокуратура, суд, милиция, ФСБ, таможня, нотариус,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зумпция нев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новности.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понимать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держание и значение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вовых норм;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приводить примеры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вовых отнош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ний и ситу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ций, регул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руемых ра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личными вид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ми норм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Составить схему «Структура 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правоохран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тельных орг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 Р.Ф. .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ставить сл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варик темы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Подготовит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ся к тесту и понятийному диктанту.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§11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тить на вопросы 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2345CC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5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Повторение и обобщение по теме 2 «Человек и закон»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тельно – обоб-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щающий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ложения ра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дела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Знать основные положения ра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дела.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Уметь анализ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применять полученные знания и ум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ния в обычной жизни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Тест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Понятийный диктант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E4" w:rsidRPr="00887EE4" w:rsidTr="002345CC">
        <w:trPr>
          <w:tblCellSpacing w:w="0" w:type="dxa"/>
        </w:trPr>
        <w:tc>
          <w:tcPr>
            <w:tcW w:w="1563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 3. Человек и экономика</w:t>
            </w:r>
            <w:r w:rsidR="00B568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– 9 часов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Экономика и ее основные участники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териала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Экономика и ее роль в жи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 общества. Основные 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сферы экон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мики; прои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водство,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требление,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мен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Экономика и ее роль в жизни общества.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новные сферы 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экономики; производство, потребление, обмен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эк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номика, прои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водство, обмен, распределение, потребление, технология, производитель, потребитель;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сущность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вместной де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тельности 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дей в сфере экономики.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решать позн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вательные и практические задачи в рамках материала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Написать 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ни-сочинение «Все работы хороши-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бирай на вкус!»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§12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Мастерство работника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Производство и труд. Прои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водительность труда. Зар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ботная плата. Факторы, влияющие на производ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тельность тр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да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Производство и труд. Произв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дительность труда. Зарабо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ная плата. Фа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торы, влия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щие на прои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водительность труда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кв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лификация, труд, зарплата, виды зарплаты.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Уметь анализ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Подобрать пословицы и поговорки о труде. Подг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товить соо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щения по г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зетным стат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ям о людях труда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§13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2345CC" w:rsidRPr="00887EE4" w:rsidTr="00B56844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во, затраты, выручка,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быль </w:t>
            </w:r>
          </w:p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Производство и труд. 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держки,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ручка,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быль </w:t>
            </w:r>
          </w:p>
          <w:p w:rsidR="002345CC" w:rsidRPr="00887EE4" w:rsidRDefault="002345CC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Производство и труд. Издер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ки, выручка, прибыль </w:t>
            </w:r>
          </w:p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темы; </w:t>
            </w:r>
          </w:p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нятия. </w:t>
            </w:r>
          </w:p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решать задачи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задач </w:t>
            </w:r>
          </w:p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CC" w:rsidRPr="00887EE4" w:rsidRDefault="002345CC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§14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C84D0B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Виды и фо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мы бизнеса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Производство и труд. 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держки,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ручка,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быль </w:t>
            </w:r>
          </w:p>
          <w:p w:rsidR="00887EE4" w:rsidRPr="00887EE4" w:rsidRDefault="00887EE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Предприним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тельство. 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лое предпр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нимательство и фермерское х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зяйство.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новные орган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зационно-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вовые формы предприним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тельства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ложения урока;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бизнес, пре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принимател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ство, виды би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неса, формы бизнеса, акции;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сравнивать различные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 бизнеса и выявлять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щие черты; </w:t>
            </w: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приводить примеры из жизни по теме.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E4" w:rsidRPr="00887EE4" w:rsidRDefault="00887EE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§15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Виды и фо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мы бизнеса </w:t>
            </w:r>
          </w:p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Производство и труд. 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держки,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ручка,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быль </w:t>
            </w:r>
          </w:p>
          <w:p w:rsidR="00B56844" w:rsidRPr="00887EE4" w:rsidRDefault="00B56844" w:rsidP="00B5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Предприним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тельство. 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лое предпр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нимательство и фермерское х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зяйство.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новные орган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зационно-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вовые формы предприним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тельства </w:t>
            </w:r>
          </w:p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бизнес, пре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принимател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ство, виды би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неса, формы бизнеса, акции; </w:t>
            </w:r>
          </w:p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сы; сравнивать различные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 бизнеса и выявлять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щие черты; приводить примеры из жизни по теме.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Обмен, то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говля, рекл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Товары, и 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луги. Обмен, торговля. Формы то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говли. Рекл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ма. </w:t>
            </w:r>
          </w:p>
          <w:p w:rsidR="00B56844" w:rsidRPr="00887EE4" w:rsidRDefault="00B5684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Товары, и усл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ги. Обмен, то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говля. Формы торговли. Ре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лама.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курса;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определения понятий: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мен, торговля, реклама, усл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ги.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применять знания на пра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тике;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самостоятел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 моделир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вать заданную ситуацию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Нарисовать рекламу св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его товара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§16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Деньги и их функция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Деньги. 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сигнаци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Функции и формы денег. Реальные и номинальные доходы. 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фляция. 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менные курсы валют </w:t>
            </w:r>
          </w:p>
          <w:p w:rsidR="00B56844" w:rsidRPr="00887EE4" w:rsidRDefault="00B5684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Деньги. Асси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нации. Фун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ции и формы денег. Реал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ные и ном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нальные дох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ды. Инфляция. Обменные ку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 валют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определения понятий: ден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ги, бартер.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Уметь анализ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ориентироват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ся в типичной для подростка ситуации;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осуществлять поиск необх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димой инфо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мации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Практическая работа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§17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Экономика семьи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Семейный бюджет. Су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ность, формы страхования. Формы сбер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жения гра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дан. Страх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вые услуги, предоставля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мые гражд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нам, их роль в домашнем х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зяйстве. </w:t>
            </w:r>
          </w:p>
          <w:p w:rsidR="00B56844" w:rsidRPr="00887EE4" w:rsidRDefault="00B5684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Семейный бюджет. Су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ность, формы страхования. Формы сбер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жения граждан. Страховые у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луги, предо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тавляемые гр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жданам, их роль в дома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нем хозяйстве.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термины: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мейный бю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жет, формы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мейного бю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жета.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сы;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самостоятел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 составлять простейшие виды докуме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тов по теме;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решать пра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тические зад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 в рамках 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мы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Написать 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 – сочин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ние «Наш 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мейный бю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жет» Подг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товиться к тестам, пон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тийному ди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тант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§18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§18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9D294A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4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Повторение по теме 3 «Человек и экономика» </w:t>
            </w:r>
          </w:p>
          <w:p w:rsidR="00B56844" w:rsidRPr="009D294A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B56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тельно-обоб-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щающий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Учащиеся должны уметь ориентироват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ся в терминах по изученной теме.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Уметь прим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нять получе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ные знания в практической деятельности, отвечать на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просы, объя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нять свою то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ку зрения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Тест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Понятийный диктант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44" w:rsidRPr="00887EE4" w:rsidTr="002345CC">
        <w:trPr>
          <w:tblCellSpacing w:w="0" w:type="dxa"/>
        </w:trPr>
        <w:tc>
          <w:tcPr>
            <w:tcW w:w="1563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Тема 4. Человек и природа</w:t>
            </w:r>
            <w:r w:rsidR="009D294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– 4 чача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9D294A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Воздействие человека на природу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териала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Экология,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родные бога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ства, атмосф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ра, биосфера.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анализир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выводы,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чать на вопр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сы;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§19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Охранять природу-значит охр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нять жизнь.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Браконьерство, безответстве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ность, эколог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ческая мораль. Знать: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-находить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 на пробле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ные ситуации.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Практическая работа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§20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Значение природных ресурсов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опрос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Запись в тетради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 на страже пр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роды.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комбинир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ванный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Охрана прир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основные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ложения урока;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термины.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Уметь: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-находить отв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 на пробле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ные ситуации.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опрос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§21 отв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тить на вопросы после п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раграфа устно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Повторение и обобщение по теме 4 «Чел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век и прир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да»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Повторите-</w:t>
            </w:r>
          </w:p>
          <w:p w:rsidR="00B56844" w:rsidRPr="00B5684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ьно-обоб-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щающий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Учащиеся должны уметь ориентироват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ся в терминах и событиях по изученным разделам. 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Уметь прим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нять получе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ные знания в практической деятельности, отвечать на в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просы, объя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нять свою то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 зрения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виться к итогов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повт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ре-</w:t>
            </w:r>
          </w:p>
          <w:p w:rsidR="00B56844" w:rsidRPr="00887EE4" w:rsidRDefault="00B56844" w:rsidP="0088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нию</w:t>
            </w: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D2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Итоговое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вторение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тельно-обоб-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щающий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среди людей.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и 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и эк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номика.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и природа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Знать основные положения курса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Уметь анализ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ровать, сравн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Опрос</w:t>
            </w:r>
            <w:r w:rsidR="009D29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тест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карточки с практически-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 ситуаци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44" w:rsidRPr="00887EE4" w:rsidTr="002345CC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9D294A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Итоговое п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вторение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C84D0B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тельно-обоб-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щающий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Человек среди людей.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Человек и 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и эк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номика.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и природа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Знать основные положения 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курса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Уметь анализ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ровать, сравн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вать, делать выводы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Опрос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карточки с 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практически-</w:t>
            </w:r>
          </w:p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 ситуаци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887E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844" w:rsidRPr="00887EE4" w:rsidRDefault="00B56844" w:rsidP="0088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8E0" w:rsidRDefault="001838E0"/>
    <w:sectPr w:rsidR="001838E0" w:rsidSect="00887E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1B3E"/>
    <w:multiLevelType w:val="multilevel"/>
    <w:tmpl w:val="B752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/>
  <w:rsids>
    <w:rsidRoot w:val="00887EE4"/>
    <w:rsid w:val="001838E0"/>
    <w:rsid w:val="002345CC"/>
    <w:rsid w:val="00247D62"/>
    <w:rsid w:val="003249AE"/>
    <w:rsid w:val="00413808"/>
    <w:rsid w:val="00887EE4"/>
    <w:rsid w:val="0093379B"/>
    <w:rsid w:val="009D294A"/>
    <w:rsid w:val="00B56844"/>
    <w:rsid w:val="00BB26BB"/>
    <w:rsid w:val="00C8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32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2015-08-09T13:45:00Z</dcterms:created>
  <dcterms:modified xsi:type="dcterms:W3CDTF">2015-08-21T08:25:00Z</dcterms:modified>
</cp:coreProperties>
</file>