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A8" w:rsidRPr="005125A8" w:rsidRDefault="005125A8" w:rsidP="005125A8">
      <w:pPr>
        <w:pStyle w:val="a3"/>
        <w:spacing w:line="360" w:lineRule="auto"/>
        <w:jc w:val="right"/>
        <w:rPr>
          <w:b/>
          <w:bCs/>
        </w:rPr>
      </w:pPr>
      <w:r w:rsidRPr="005125A8">
        <w:rPr>
          <w:b/>
          <w:bCs/>
        </w:rPr>
        <w:t>Консультация для педагогов «Проектная деятельность»</w:t>
      </w:r>
    </w:p>
    <w:p w:rsidR="005125A8" w:rsidRPr="005125A8" w:rsidRDefault="005125A8" w:rsidP="005125A8">
      <w:pPr>
        <w:pStyle w:val="a3"/>
        <w:spacing w:line="360" w:lineRule="auto"/>
        <w:jc w:val="right"/>
        <w:rPr>
          <w:b/>
          <w:bCs/>
        </w:rPr>
      </w:pPr>
      <w:proofErr w:type="spellStart"/>
      <w:r w:rsidRPr="005125A8">
        <w:rPr>
          <w:b/>
          <w:bCs/>
        </w:rPr>
        <w:t>Куцева</w:t>
      </w:r>
      <w:proofErr w:type="spellEnd"/>
      <w:r w:rsidRPr="005125A8">
        <w:rPr>
          <w:b/>
          <w:bCs/>
        </w:rPr>
        <w:t xml:space="preserve"> Ирина Владимировна</w:t>
      </w:r>
    </w:p>
    <w:p w:rsidR="009C6C0B" w:rsidRPr="005125A8" w:rsidRDefault="009C6C0B" w:rsidP="005125A8">
      <w:pPr>
        <w:pStyle w:val="a3"/>
        <w:spacing w:line="360" w:lineRule="auto"/>
        <w:jc w:val="right"/>
      </w:pPr>
      <w:r w:rsidRPr="005125A8">
        <w:rPr>
          <w:b/>
          <w:bCs/>
        </w:rPr>
        <w:t>Уважаемые педагоги</w:t>
      </w:r>
      <w:r w:rsidRPr="005125A8">
        <w:t>, что такое проектная деятельность?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 xml:space="preserve">          В основе метода проектов лежит развитие познавательных навыков воспитанников, умений самостоятельно конструировать свои знания, ориентироваться в информационном пространстве, развитие критического и творческого мышления, умение увидеть, сформулировать и решить проблему.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Говоря о  методе проектов, мы имеем в виду именно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 xml:space="preserve">Метод проектов всегда предполагает решение какой-то проблемы. Решение проблемы предусматривает, с одной стороны, использование совокупности разнообразных методов, средств обучения, а с другой, - необходимость интегрирования знаний, умений; применять знания из различных областей науки, техники, технологии, творческих областей. 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Учебный проект - это       совместная учебно-познавательная, творческая или игровая деятельность воспитанников-партнеров, имеющая общую цель, согласованные методы, способы деятельности, направленная на достижение  общего результата  по решению какой-либо проблемы, значимой для участников проекта.</w:t>
      </w:r>
    </w:p>
    <w:p w:rsidR="009C6C0B" w:rsidRPr="005125A8" w:rsidRDefault="009C6C0B" w:rsidP="005125A8">
      <w:pPr>
        <w:pStyle w:val="a3"/>
        <w:spacing w:line="360" w:lineRule="auto"/>
        <w:jc w:val="both"/>
        <w:outlineLvl w:val="0"/>
        <w:rPr>
          <w:b/>
          <w:bCs/>
        </w:rPr>
      </w:pPr>
      <w:r w:rsidRPr="005125A8">
        <w:rPr>
          <w:b/>
          <w:bCs/>
        </w:rPr>
        <w:t>Основные требования к использованию метода проектов: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 xml:space="preserve">1. Наличие значимой в исследовательском, творческом плане проблемы/задачи, требующей интегрированного знания, исследовательского поиска для ее решения 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 xml:space="preserve">2.  Практическая, теоретическая, познавательная значимость предполагаемых результатов 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 xml:space="preserve">3. Совместная (дети-воспитатели, дети-родители, воспитатели-дети-родители) деятельность 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 xml:space="preserve">4. Структурирование содержательной части проекта 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5. Использование исследовательских методов, предусматривающих определенную последовательность действий: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lastRenderedPageBreak/>
        <w:t xml:space="preserve">· определение проблемы и вытекающих из нее задач исследования 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· выдвижение гипотез их решения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 xml:space="preserve">· обсуждение методов исследования 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 xml:space="preserve">· обсуждение способов оформление конечных результатов 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· подведение итогов, оформление результатов, их презентация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·  выводы, выдвижение новых проблем исследования.</w:t>
      </w:r>
    </w:p>
    <w:p w:rsidR="009C6C0B" w:rsidRPr="005125A8" w:rsidRDefault="007B57F8" w:rsidP="005125A8">
      <w:pPr>
        <w:pStyle w:val="a3"/>
        <w:spacing w:line="360" w:lineRule="auto"/>
        <w:jc w:val="both"/>
      </w:pPr>
      <w:r w:rsidRPr="005125A8">
        <w:t>Метод проект делится на этапы:</w:t>
      </w:r>
    </w:p>
    <w:p w:rsidR="009C6C0B" w:rsidRPr="005125A8" w:rsidRDefault="009C6C0B" w:rsidP="005125A8">
      <w:pPr>
        <w:pStyle w:val="a3"/>
        <w:spacing w:line="360" w:lineRule="auto"/>
        <w:jc w:val="both"/>
        <w:rPr>
          <w:b/>
          <w:bCs/>
        </w:rPr>
      </w:pPr>
      <w:r w:rsidRPr="005125A8">
        <w:rPr>
          <w:b/>
          <w:bCs/>
        </w:rPr>
        <w:t>1 этап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rPr>
          <w:u w:val="single"/>
        </w:rPr>
        <w:t>Цель:</w:t>
      </w:r>
      <w:r w:rsidRPr="005125A8">
        <w:t xml:space="preserve"> </w:t>
      </w:r>
      <w:r w:rsidR="007B57F8" w:rsidRPr="005125A8">
        <w:t>систематизация знаний и</w:t>
      </w:r>
      <w:r w:rsidRPr="005125A8">
        <w:t xml:space="preserve"> педагогов и детей о родном городе.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rPr>
          <w:u w:val="single"/>
        </w:rPr>
        <w:t>Продукт проекта:</w:t>
      </w:r>
      <w:r w:rsidRPr="005125A8">
        <w:t xml:space="preserve"> уголки краеведения в группах</w:t>
      </w:r>
    </w:p>
    <w:p w:rsidR="009C6C0B" w:rsidRPr="005125A8" w:rsidRDefault="009C6C0B" w:rsidP="005125A8">
      <w:pPr>
        <w:pStyle w:val="a3"/>
        <w:spacing w:line="360" w:lineRule="auto"/>
        <w:jc w:val="both"/>
        <w:outlineLvl w:val="0"/>
        <w:rPr>
          <w:u w:val="single"/>
        </w:rPr>
      </w:pPr>
      <w:r w:rsidRPr="005125A8">
        <w:rPr>
          <w:u w:val="single"/>
        </w:rPr>
        <w:t>Задачи:</w:t>
      </w:r>
    </w:p>
    <w:p w:rsidR="009C6C0B" w:rsidRPr="005125A8" w:rsidRDefault="009C6C0B" w:rsidP="005125A8">
      <w:pPr>
        <w:pStyle w:val="a3"/>
        <w:numPr>
          <w:ilvl w:val="0"/>
          <w:numId w:val="2"/>
        </w:numPr>
        <w:spacing w:line="360" w:lineRule="auto"/>
        <w:ind w:left="284" w:hanging="284"/>
        <w:jc w:val="both"/>
      </w:pPr>
      <w:r w:rsidRPr="005125A8">
        <w:t>разработать положение о смотре-конкурсе уголков краеведения в группах</w:t>
      </w:r>
    </w:p>
    <w:p w:rsidR="009C6C0B" w:rsidRPr="005125A8" w:rsidRDefault="009C6C0B" w:rsidP="005125A8">
      <w:pPr>
        <w:pStyle w:val="a3"/>
        <w:numPr>
          <w:ilvl w:val="0"/>
          <w:numId w:val="2"/>
        </w:numPr>
        <w:spacing w:line="360" w:lineRule="auto"/>
        <w:ind w:left="284" w:hanging="284"/>
        <w:jc w:val="both"/>
      </w:pPr>
      <w:r w:rsidRPr="005125A8">
        <w:t>пополнить знания педагогов о городе, в котором мы живём</w:t>
      </w:r>
    </w:p>
    <w:p w:rsidR="009C6C0B" w:rsidRPr="005125A8" w:rsidRDefault="009C6C0B" w:rsidP="005125A8">
      <w:pPr>
        <w:pStyle w:val="a3"/>
        <w:numPr>
          <w:ilvl w:val="0"/>
          <w:numId w:val="2"/>
        </w:numPr>
        <w:spacing w:line="360" w:lineRule="auto"/>
        <w:ind w:left="284" w:hanging="284"/>
        <w:jc w:val="both"/>
      </w:pPr>
      <w:r w:rsidRPr="005125A8">
        <w:t>пробудить в детях чувство любви к своему городу, краю, уважение к его традициям и обычаям</w:t>
      </w:r>
    </w:p>
    <w:p w:rsidR="009C6C0B" w:rsidRPr="005125A8" w:rsidRDefault="009C6C0B" w:rsidP="005125A8">
      <w:pPr>
        <w:pStyle w:val="a3"/>
        <w:numPr>
          <w:ilvl w:val="0"/>
          <w:numId w:val="2"/>
        </w:numPr>
        <w:spacing w:line="360" w:lineRule="auto"/>
        <w:ind w:left="284" w:hanging="284"/>
        <w:jc w:val="both"/>
      </w:pPr>
      <w:r w:rsidRPr="005125A8">
        <w:t>воспитывать уважение к культуре других народов</w:t>
      </w:r>
    </w:p>
    <w:p w:rsidR="009C6C0B" w:rsidRPr="005125A8" w:rsidRDefault="009C6C0B" w:rsidP="005125A8">
      <w:pPr>
        <w:pStyle w:val="a3"/>
        <w:numPr>
          <w:ilvl w:val="0"/>
          <w:numId w:val="2"/>
        </w:numPr>
        <w:spacing w:line="360" w:lineRule="auto"/>
        <w:ind w:left="284" w:hanging="284"/>
        <w:jc w:val="both"/>
      </w:pPr>
      <w:r w:rsidRPr="005125A8">
        <w:t>развивать потребность в самостоятельном освоении окружающего мира путём изучения культурного наследия разных эпох и народов.</w:t>
      </w:r>
    </w:p>
    <w:p w:rsidR="009C6C0B" w:rsidRPr="005125A8" w:rsidRDefault="009C6C0B" w:rsidP="005125A8">
      <w:pPr>
        <w:pStyle w:val="a3"/>
        <w:spacing w:line="360" w:lineRule="auto"/>
        <w:jc w:val="both"/>
        <w:outlineLvl w:val="0"/>
        <w:rPr>
          <w:u w:val="single"/>
        </w:rPr>
      </w:pPr>
      <w:r w:rsidRPr="005125A8">
        <w:rPr>
          <w:u w:val="single"/>
        </w:rPr>
        <w:t>Участники проекта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воспитатели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дети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родители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специалисты</w:t>
      </w:r>
    </w:p>
    <w:p w:rsidR="009C6C0B" w:rsidRPr="005125A8" w:rsidRDefault="009C6C0B" w:rsidP="005125A8">
      <w:pPr>
        <w:pStyle w:val="a3"/>
        <w:spacing w:line="360" w:lineRule="auto"/>
        <w:jc w:val="both"/>
        <w:outlineLvl w:val="0"/>
        <w:rPr>
          <w:u w:val="single"/>
        </w:rPr>
      </w:pPr>
      <w:r w:rsidRPr="005125A8">
        <w:rPr>
          <w:u w:val="single"/>
        </w:rPr>
        <w:t>Сроки реализации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октябрь - май</w:t>
      </w:r>
    </w:p>
    <w:p w:rsidR="009C6C0B" w:rsidRPr="005125A8" w:rsidRDefault="009C6C0B" w:rsidP="005125A8">
      <w:pPr>
        <w:pStyle w:val="a3"/>
        <w:spacing w:line="360" w:lineRule="auto"/>
        <w:jc w:val="both"/>
        <w:rPr>
          <w:b/>
          <w:bCs/>
        </w:rPr>
      </w:pPr>
      <w:r w:rsidRPr="005125A8">
        <w:rPr>
          <w:b/>
          <w:bCs/>
        </w:rPr>
        <w:t>2 этап   Разработка проекта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 xml:space="preserve">Анкетирование педагогов. 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Цель: выявить знания о родном городе, их готовность пополнить эти знания, поделиться с коллегами; уровень готовности педагогов к проблеме.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Создание творческой группы (включаются педагоги, заинтересованные в данной теме; педагоги, имеющие опыт работы по данной теме)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lastRenderedPageBreak/>
        <w:t>Разработка положения о смотре конкурсе, определение критериев, этапов; порядок представления материала.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Довести до участников проекта важность данной проблемы. Заинтересовать каждого педагога темой проекта.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Подбор методической, научно-популярной и художественной литературы, иллюстративного материала по данной теме.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Совместное составление плана работы над проектом. Учитывается мнение всех педагогов.</w:t>
      </w:r>
    </w:p>
    <w:p w:rsidR="009C6C0B" w:rsidRPr="005125A8" w:rsidRDefault="009C6C0B" w:rsidP="005125A8">
      <w:pPr>
        <w:pStyle w:val="a3"/>
        <w:spacing w:line="360" w:lineRule="auto"/>
        <w:jc w:val="both"/>
        <w:rPr>
          <w:b/>
          <w:bCs/>
        </w:rPr>
      </w:pPr>
      <w:r w:rsidRPr="005125A8">
        <w:rPr>
          <w:b/>
          <w:bCs/>
        </w:rPr>
        <w:t>3 этап   Выполнение проекта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Формы и методы работы с педагогами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Консультация «Создание развивающей среды в детском саду – важное условие освоения программ «Юный тольяттинец»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Лекторий «Историческое и настоящее название улиц и площадей города»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Семинар-практикум «Игры и занятия наших дедушек и бабушек»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Открытый просмотр занятия в подготовительной к школе группе «Семья. Родословное древо моей семьи»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Консультация «Василий Никитич Татищев (1686—1750) — российский историк и государственный деятель»</w:t>
      </w:r>
    </w:p>
    <w:p w:rsidR="009C6C0B" w:rsidRPr="005125A8" w:rsidRDefault="009C6C0B" w:rsidP="005125A8">
      <w:pPr>
        <w:pStyle w:val="a3"/>
        <w:spacing w:line="360" w:lineRule="auto"/>
        <w:jc w:val="both"/>
      </w:pPr>
      <w:proofErr w:type="gramStart"/>
      <w:r w:rsidRPr="005125A8">
        <w:t>Педагогический совет «Люби и знай свой край родной» (в форме деловой игры, с целью углубления и расширения своих знаний о Тольятти.</w:t>
      </w:r>
      <w:proofErr w:type="gramEnd"/>
    </w:p>
    <w:p w:rsidR="009C6C0B" w:rsidRPr="005125A8" w:rsidRDefault="009C6C0B" w:rsidP="005125A8">
      <w:pPr>
        <w:pStyle w:val="a3"/>
        <w:spacing w:line="360" w:lineRule="auto"/>
        <w:jc w:val="both"/>
        <w:outlineLvl w:val="0"/>
        <w:rPr>
          <w:b/>
          <w:bCs/>
        </w:rPr>
      </w:pPr>
      <w:r w:rsidRPr="005125A8">
        <w:rPr>
          <w:b/>
          <w:bCs/>
        </w:rPr>
        <w:t>Формы и методы работы с детьми</w:t>
      </w:r>
    </w:p>
    <w:p w:rsidR="009C6C0B" w:rsidRPr="005125A8" w:rsidRDefault="009C6C0B" w:rsidP="005125A8">
      <w:pPr>
        <w:pStyle w:val="a3"/>
        <w:spacing w:line="360" w:lineRule="auto"/>
        <w:jc w:val="both"/>
        <w:outlineLvl w:val="0"/>
        <w:rPr>
          <w:i/>
          <w:iCs/>
          <w:u w:val="single"/>
        </w:rPr>
      </w:pPr>
      <w:r w:rsidRPr="005125A8">
        <w:rPr>
          <w:i/>
          <w:iCs/>
          <w:u w:val="single"/>
        </w:rPr>
        <w:t>Игровая деятельность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дидактические игры «К нам гости пришли», «Кто что делает», «Вежливый разговор по телефону»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сюжетно-ролевая игра «Семья»</w:t>
      </w:r>
    </w:p>
    <w:p w:rsidR="009C6C0B" w:rsidRPr="005125A8" w:rsidRDefault="009C6C0B" w:rsidP="005125A8">
      <w:pPr>
        <w:pStyle w:val="a3"/>
        <w:spacing w:line="360" w:lineRule="auto"/>
        <w:jc w:val="both"/>
        <w:outlineLvl w:val="0"/>
        <w:rPr>
          <w:i/>
          <w:iCs/>
          <w:u w:val="single"/>
        </w:rPr>
      </w:pPr>
      <w:r w:rsidRPr="005125A8">
        <w:rPr>
          <w:i/>
          <w:iCs/>
          <w:u w:val="single"/>
        </w:rPr>
        <w:t>Познавательное развитие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экскурсии по микрорайону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 xml:space="preserve">занятие 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«Евгений Никонов – защитник своей Родины»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«Возникновение Тольятти. Его история»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 xml:space="preserve"> «Моё имя, его значение»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lastRenderedPageBreak/>
        <w:t>«О чём рассказали старые фотографии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«Семья. Родословное древо моей семьи»</w:t>
      </w:r>
    </w:p>
    <w:p w:rsidR="009C6C0B" w:rsidRPr="005125A8" w:rsidRDefault="009C6C0B" w:rsidP="005125A8">
      <w:pPr>
        <w:pStyle w:val="a3"/>
        <w:spacing w:line="360" w:lineRule="auto"/>
        <w:jc w:val="both"/>
        <w:outlineLvl w:val="0"/>
        <w:rPr>
          <w:i/>
          <w:iCs/>
          <w:u w:val="single"/>
        </w:rPr>
      </w:pPr>
      <w:r w:rsidRPr="005125A8">
        <w:rPr>
          <w:i/>
          <w:iCs/>
          <w:u w:val="single"/>
        </w:rPr>
        <w:t>Конструирование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изготовление макетов «Наша улица», «Наш детский сад»</w:t>
      </w:r>
    </w:p>
    <w:p w:rsidR="009C6C0B" w:rsidRPr="005125A8" w:rsidRDefault="009C6C0B" w:rsidP="005125A8">
      <w:pPr>
        <w:pStyle w:val="a3"/>
        <w:spacing w:line="360" w:lineRule="auto"/>
        <w:jc w:val="both"/>
        <w:outlineLvl w:val="0"/>
        <w:rPr>
          <w:i/>
          <w:iCs/>
          <w:u w:val="single"/>
        </w:rPr>
      </w:pPr>
      <w:r w:rsidRPr="005125A8">
        <w:rPr>
          <w:i/>
          <w:iCs/>
          <w:u w:val="single"/>
        </w:rPr>
        <w:t>Развитие речи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составление творческих рассказов «Мой любимый уголок Тольятти»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беседы с детьми «Я люблю свою маму», «Моя бабушка самая хорошая», «Мы – дружная семья»</w:t>
      </w:r>
    </w:p>
    <w:p w:rsidR="009C6C0B" w:rsidRPr="005125A8" w:rsidRDefault="009C6C0B" w:rsidP="005125A8">
      <w:pPr>
        <w:pStyle w:val="a3"/>
        <w:spacing w:line="360" w:lineRule="auto"/>
        <w:jc w:val="both"/>
        <w:outlineLvl w:val="0"/>
        <w:rPr>
          <w:i/>
          <w:iCs/>
          <w:u w:val="single"/>
        </w:rPr>
      </w:pPr>
      <w:r w:rsidRPr="005125A8">
        <w:rPr>
          <w:i/>
          <w:iCs/>
          <w:u w:val="single"/>
        </w:rPr>
        <w:t>Ознакомление с художественной литературой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 xml:space="preserve">знакомство с творчеством  детского  поэта А.Д.Степановым. 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 xml:space="preserve">знакомство с творчеством Степанова Александра Дмитриевича, с его сборником детских стихов «Я живу в Солянке Вольной...» </w:t>
      </w:r>
    </w:p>
    <w:p w:rsidR="009C6C0B" w:rsidRPr="005125A8" w:rsidRDefault="009C6C0B" w:rsidP="005125A8">
      <w:pPr>
        <w:pStyle w:val="a3"/>
        <w:spacing w:line="360" w:lineRule="auto"/>
        <w:jc w:val="both"/>
        <w:outlineLvl w:val="0"/>
        <w:rPr>
          <w:i/>
          <w:iCs/>
          <w:u w:val="single"/>
        </w:rPr>
      </w:pPr>
      <w:r w:rsidRPr="005125A8">
        <w:rPr>
          <w:i/>
          <w:iCs/>
          <w:u w:val="single"/>
        </w:rPr>
        <w:t>Музыка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занятие – игра «Знакомство с играми бабушек и дедушек»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«Пришла коляда накануне Рождества»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«Мы играем в оркестр народных инструментов»</w:t>
      </w:r>
    </w:p>
    <w:p w:rsidR="009C6C0B" w:rsidRPr="005125A8" w:rsidRDefault="009C6C0B" w:rsidP="005125A8">
      <w:pPr>
        <w:pStyle w:val="a3"/>
        <w:spacing w:line="360" w:lineRule="auto"/>
        <w:jc w:val="both"/>
        <w:outlineLvl w:val="0"/>
        <w:rPr>
          <w:b/>
          <w:bCs/>
        </w:rPr>
      </w:pPr>
      <w:r w:rsidRPr="005125A8">
        <w:rPr>
          <w:b/>
          <w:bCs/>
        </w:rPr>
        <w:t>Формы и методы работы с родителями</w:t>
      </w:r>
    </w:p>
    <w:p w:rsidR="009C6C0B" w:rsidRPr="005125A8" w:rsidRDefault="009C6C0B" w:rsidP="005125A8">
      <w:pPr>
        <w:pStyle w:val="a3"/>
        <w:spacing w:line="360" w:lineRule="auto"/>
        <w:jc w:val="both"/>
        <w:outlineLvl w:val="0"/>
      </w:pPr>
      <w:r w:rsidRPr="005125A8">
        <w:t>Беседы с родителями о важности данной проблемы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Оформление папки-передвижки «Люби и знай свой край родной»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Изготовление семейных альбомов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Привлечение родителей к пополнению уголков краеведения предметами русского быта</w:t>
      </w:r>
    </w:p>
    <w:p w:rsidR="009C6C0B" w:rsidRPr="005125A8" w:rsidRDefault="009C6C0B" w:rsidP="005125A8">
      <w:pPr>
        <w:pStyle w:val="a3"/>
        <w:spacing w:line="360" w:lineRule="auto"/>
        <w:jc w:val="both"/>
        <w:rPr>
          <w:b/>
          <w:bCs/>
        </w:rPr>
      </w:pPr>
      <w:r w:rsidRPr="005125A8">
        <w:rPr>
          <w:b/>
          <w:bCs/>
        </w:rPr>
        <w:t>4 этап.   Презентация проекта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Представление своих уголков краеведения (в течение недели) в форме, выбранной педагогами</w:t>
      </w:r>
    </w:p>
    <w:p w:rsidR="009C6C0B" w:rsidRPr="005125A8" w:rsidRDefault="009C6C0B" w:rsidP="005125A8">
      <w:pPr>
        <w:pStyle w:val="a3"/>
        <w:spacing w:line="360" w:lineRule="auto"/>
        <w:jc w:val="both"/>
      </w:pPr>
      <w:r w:rsidRPr="005125A8">
        <w:t>Оформление фотовыставки уголков краеведения «Мой любимый Тольятти»</w:t>
      </w:r>
    </w:p>
    <w:p w:rsidR="009C6C0B" w:rsidRPr="005125A8" w:rsidRDefault="009C6C0B" w:rsidP="005125A8">
      <w:pPr>
        <w:pStyle w:val="a3"/>
        <w:spacing w:line="360" w:lineRule="auto"/>
        <w:jc w:val="both"/>
        <w:rPr>
          <w:b/>
          <w:bCs/>
        </w:rPr>
      </w:pPr>
      <w:r w:rsidRPr="005125A8">
        <w:rPr>
          <w:b/>
          <w:bCs/>
        </w:rPr>
        <w:t>5 этап.   Определение задач для новых проектов</w:t>
      </w:r>
    </w:p>
    <w:sectPr w:rsidR="009C6C0B" w:rsidRPr="005125A8" w:rsidSect="00C20A4B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05725"/>
    <w:multiLevelType w:val="hybridMultilevel"/>
    <w:tmpl w:val="F03261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7D172DB1"/>
    <w:multiLevelType w:val="hybridMultilevel"/>
    <w:tmpl w:val="549C5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6D9"/>
    <w:rsid w:val="00260AE9"/>
    <w:rsid w:val="002A10F3"/>
    <w:rsid w:val="003116D9"/>
    <w:rsid w:val="003A3327"/>
    <w:rsid w:val="004D4345"/>
    <w:rsid w:val="005125A8"/>
    <w:rsid w:val="00556705"/>
    <w:rsid w:val="00673055"/>
    <w:rsid w:val="006B7DAA"/>
    <w:rsid w:val="00717D91"/>
    <w:rsid w:val="007B57F8"/>
    <w:rsid w:val="009C6C0B"/>
    <w:rsid w:val="00A12DD5"/>
    <w:rsid w:val="00BD29F3"/>
    <w:rsid w:val="00C20A4B"/>
    <w:rsid w:val="00C70581"/>
    <w:rsid w:val="00E20BFB"/>
    <w:rsid w:val="00E51534"/>
    <w:rsid w:val="00F41439"/>
    <w:rsid w:val="00F94F75"/>
    <w:rsid w:val="00FD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34"/>
    <w:pPr>
      <w:spacing w:line="360" w:lineRule="auto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1534"/>
    <w:rPr>
      <w:rFonts w:ascii="Times New Roman" w:hAnsi="Times New Roman"/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semiHidden/>
    <w:rsid w:val="00E5153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51534"/>
    <w:rPr>
      <w:rFonts w:ascii="Times New Roman" w:hAnsi="Times New Roman" w:cs="Times New Roman"/>
      <w:sz w:val="28"/>
      <w:szCs w:val="28"/>
    </w:rPr>
  </w:style>
  <w:style w:type="paragraph" w:styleId="a6">
    <w:name w:val="Document Map"/>
    <w:basedOn w:val="a"/>
    <w:link w:val="a7"/>
    <w:uiPriority w:val="99"/>
    <w:semiHidden/>
    <w:unhideWhenUsed/>
    <w:rsid w:val="005125A8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125A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681</Words>
  <Characters>4911</Characters>
  <Application>Microsoft Office Word</Application>
  <DocSecurity>0</DocSecurity>
  <Lines>40</Lines>
  <Paragraphs>11</Paragraphs>
  <ScaleCrop>false</ScaleCrop>
  <Company>МДОУ ЦРР №80 "Песенка"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Ирина</cp:lastModifiedBy>
  <cp:revision>8</cp:revision>
  <dcterms:created xsi:type="dcterms:W3CDTF">2010-11-16T18:18:00Z</dcterms:created>
  <dcterms:modified xsi:type="dcterms:W3CDTF">2015-12-05T23:55:00Z</dcterms:modified>
</cp:coreProperties>
</file>