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9F" w:rsidRPr="00686B46" w:rsidRDefault="00F7709F" w:rsidP="00F7709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6B46">
        <w:rPr>
          <w:rFonts w:ascii="Times New Roman" w:hAnsi="Times New Roman"/>
          <w:b/>
          <w:i/>
          <w:sz w:val="28"/>
          <w:szCs w:val="28"/>
          <w:u w:val="single"/>
        </w:rPr>
        <w:t xml:space="preserve">Модель инклюзивного взаимодействия во </w:t>
      </w:r>
      <w:proofErr w:type="spellStart"/>
      <w:r w:rsidRPr="00686B46">
        <w:rPr>
          <w:rFonts w:ascii="Times New Roman" w:hAnsi="Times New Roman"/>
          <w:b/>
          <w:i/>
          <w:sz w:val="28"/>
          <w:szCs w:val="28"/>
          <w:u w:val="single"/>
        </w:rPr>
        <w:t>внеучебной</w:t>
      </w:r>
      <w:proofErr w:type="spellEnd"/>
      <w:r w:rsidRPr="00686B46">
        <w:rPr>
          <w:rFonts w:ascii="Times New Roman" w:hAnsi="Times New Roman"/>
          <w:b/>
          <w:i/>
          <w:sz w:val="28"/>
          <w:szCs w:val="28"/>
          <w:u w:val="single"/>
        </w:rPr>
        <w:t xml:space="preserve"> деятельности детей с ОВЗ </w:t>
      </w:r>
    </w:p>
    <w:p w:rsidR="00F7709F" w:rsidRPr="00237F0D" w:rsidRDefault="00F7709F" w:rsidP="00F7709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237F0D">
        <w:rPr>
          <w:rFonts w:ascii="Times New Roman" w:hAnsi="Times New Roman"/>
          <w:b/>
          <w:sz w:val="28"/>
          <w:szCs w:val="28"/>
        </w:rPr>
        <w:t>Невзорова</w:t>
      </w:r>
      <w:proofErr w:type="spellEnd"/>
      <w:r w:rsidRPr="00237F0D">
        <w:rPr>
          <w:rFonts w:ascii="Times New Roman" w:hAnsi="Times New Roman"/>
          <w:b/>
          <w:sz w:val="28"/>
          <w:szCs w:val="28"/>
        </w:rPr>
        <w:t xml:space="preserve"> Серафима Юрьевна</w:t>
      </w:r>
    </w:p>
    <w:p w:rsidR="00F7709F" w:rsidRPr="00237F0D" w:rsidRDefault="00F7709F" w:rsidP="00F7709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37F0D">
        <w:rPr>
          <w:rFonts w:ascii="Times New Roman" w:hAnsi="Times New Roman"/>
          <w:b/>
          <w:sz w:val="28"/>
          <w:szCs w:val="28"/>
        </w:rPr>
        <w:t>педагог-психолог</w:t>
      </w:r>
    </w:p>
    <w:p w:rsidR="00F7709F" w:rsidRPr="00237F0D" w:rsidRDefault="00F7709F" w:rsidP="00F7709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37F0D">
        <w:rPr>
          <w:rFonts w:ascii="Times New Roman" w:hAnsi="Times New Roman"/>
          <w:b/>
          <w:sz w:val="28"/>
          <w:szCs w:val="28"/>
        </w:rPr>
        <w:t>ГБОУ школа № 627 Невского района</w:t>
      </w:r>
    </w:p>
    <w:p w:rsidR="00F7709F" w:rsidRPr="00237F0D" w:rsidRDefault="00F7709F" w:rsidP="00F7709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37F0D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b/>
          <w:sz w:val="28"/>
          <w:szCs w:val="28"/>
        </w:rPr>
        <w:t xml:space="preserve">Аннотация. </w:t>
      </w:r>
      <w:proofErr w:type="gramStart"/>
      <w:r w:rsidRPr="00237F0D">
        <w:rPr>
          <w:rFonts w:ascii="Times New Roman" w:hAnsi="Times New Roman"/>
          <w:sz w:val="28"/>
          <w:szCs w:val="28"/>
        </w:rPr>
        <w:t>В представленной статье рассматривается опыт работы школы по включению обучающихся с ОВЗ во взаимодействие с детьми из общеобразовательных школ во внеурочной деятельности.</w:t>
      </w:r>
      <w:proofErr w:type="gramEnd"/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b/>
          <w:sz w:val="28"/>
          <w:szCs w:val="28"/>
        </w:rPr>
        <w:t xml:space="preserve">Ключевые слова. </w:t>
      </w:r>
      <w:r w:rsidRPr="00237F0D">
        <w:rPr>
          <w:rFonts w:ascii="Times New Roman" w:hAnsi="Times New Roman"/>
          <w:sz w:val="28"/>
          <w:szCs w:val="28"/>
        </w:rPr>
        <w:t>Инклюзивное взаимодействие,</w:t>
      </w:r>
      <w:r w:rsidRPr="00237F0D">
        <w:rPr>
          <w:rFonts w:ascii="Times New Roman" w:hAnsi="Times New Roman"/>
          <w:b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>ОВЗ (ограниченные возможности здоровья), ТМНР (тяжелые множественные нарушения развития), коррекционная школа.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 xml:space="preserve">Последнее время достаточно много появилось публикаций, освящающих вопросы развития и коррекции: </w:t>
      </w:r>
    </w:p>
    <w:p w:rsidR="00F7709F" w:rsidRPr="00237F0D" w:rsidRDefault="00F7709F" w:rsidP="00F7709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интеллектуальной сферы детей с ОВЗ;</w:t>
      </w:r>
    </w:p>
    <w:p w:rsidR="00F7709F" w:rsidRPr="00237F0D" w:rsidRDefault="00F7709F" w:rsidP="00F7709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двигательных нарушений;</w:t>
      </w:r>
    </w:p>
    <w:p w:rsidR="00F7709F" w:rsidRPr="00237F0D" w:rsidRDefault="00F7709F" w:rsidP="00F7709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особенности сексуального просвещения и пр.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Однако</w:t>
      </w:r>
      <w:proofErr w:type="gramStart"/>
      <w:r w:rsidRPr="00237F0D">
        <w:rPr>
          <w:rFonts w:ascii="Times New Roman" w:hAnsi="Times New Roman"/>
          <w:sz w:val="28"/>
          <w:szCs w:val="28"/>
        </w:rPr>
        <w:t>,</w:t>
      </w:r>
      <w:proofErr w:type="gramEnd"/>
      <w:r w:rsidRPr="00237F0D">
        <w:rPr>
          <w:rFonts w:ascii="Times New Roman" w:hAnsi="Times New Roman"/>
          <w:sz w:val="28"/>
          <w:szCs w:val="28"/>
        </w:rPr>
        <w:t xml:space="preserve"> внедрение опыта инклюзивного взаимодействия детей с ТМНР происходит достаточно тяжело в силу объективных причин (материально-технических, психологических – неготовности общества и пр.).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В нашей школе педагоги осознают, что обучение детей с тяжелыми множественными нарушениями развития в общеобразовательной школе крайне затруднено.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Здесь  затрагивается и экономический момент в образовании детей с ТМНР, что немаловажно. Закон об образовании, говорит, что все дети равны и, </w:t>
      </w:r>
      <w:r>
        <w:rPr>
          <w:rFonts w:ascii="Times New Roman" w:hAnsi="Times New Roman"/>
          <w:color w:val="000000"/>
          <w:sz w:val="28"/>
          <w:szCs w:val="28"/>
        </w:rPr>
        <w:t>возможно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они не нуждаются в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 специаль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ной коррекционной 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. И </w:t>
      </w:r>
      <w:r>
        <w:rPr>
          <w:rFonts w:ascii="Times New Roman" w:hAnsi="Times New Roman"/>
          <w:color w:val="000000"/>
          <w:sz w:val="28"/>
          <w:szCs w:val="28"/>
        </w:rPr>
        <w:t>возникает</w:t>
      </w:r>
      <w:r w:rsidRPr="00237F0D">
        <w:rPr>
          <w:rFonts w:ascii="Times New Roman" w:hAnsi="Times New Roman"/>
          <w:color w:val="000000"/>
          <w:sz w:val="28"/>
          <w:szCs w:val="28"/>
        </w:rPr>
        <w:t xml:space="preserve"> некое заблуждение: ребенок, которого вчера все называли «особым» и говорили, что он должен ходить в специализированное заведение, теперь будет ходить со всеми.</w:t>
      </w:r>
    </w:p>
    <w:p w:rsidR="00F7709F" w:rsidRPr="00237F0D" w:rsidRDefault="00F7709F" w:rsidP="00F770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F0D">
        <w:rPr>
          <w:color w:val="000000"/>
          <w:sz w:val="28"/>
          <w:szCs w:val="28"/>
        </w:rPr>
        <w:lastRenderedPageBreak/>
        <w:t>Вся суть в том, чтобы в том учреждении, куда приводят ребенка, он получил оптимальное для него развитие.  А часто обычная школа не подготовлена к такому ребенку. Начать с материальных затрат:   необходимость в лифтах, расширении дверных проемов, пандусов, приспособлений в туалете, парт, подходящих к инвалидной коляске, переобучение учителей, наличие сопровождающих лиц (</w:t>
      </w:r>
      <w:proofErr w:type="spellStart"/>
      <w:r w:rsidRPr="00237F0D">
        <w:rPr>
          <w:color w:val="000000"/>
          <w:sz w:val="28"/>
          <w:szCs w:val="28"/>
        </w:rPr>
        <w:t>тьютеров</w:t>
      </w:r>
      <w:proofErr w:type="spellEnd"/>
      <w:r w:rsidRPr="00237F0D">
        <w:rPr>
          <w:color w:val="000000"/>
          <w:sz w:val="28"/>
          <w:szCs w:val="28"/>
        </w:rPr>
        <w:t>) и т.д.</w:t>
      </w:r>
    </w:p>
    <w:p w:rsidR="00F7709F" w:rsidRPr="00237F0D" w:rsidRDefault="00F7709F" w:rsidP="00F770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F0D">
        <w:rPr>
          <w:color w:val="000000"/>
          <w:sz w:val="28"/>
          <w:szCs w:val="28"/>
        </w:rPr>
        <w:t xml:space="preserve">Родители могут отдать  своего ребенка в общеобразовательную школу. А как его примут неподготовленные учителя, сверстники, их родители? </w:t>
      </w:r>
    </w:p>
    <w:p w:rsidR="00F7709F" w:rsidRPr="00237F0D" w:rsidRDefault="00F7709F" w:rsidP="00F770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F0D">
        <w:rPr>
          <w:color w:val="000000"/>
          <w:sz w:val="28"/>
          <w:szCs w:val="28"/>
        </w:rPr>
        <w:t xml:space="preserve">Мы понимаем инклюзию, не только </w:t>
      </w:r>
      <w:r>
        <w:rPr>
          <w:color w:val="000000"/>
          <w:sz w:val="28"/>
          <w:szCs w:val="28"/>
        </w:rPr>
        <w:t xml:space="preserve">и не столько, </w:t>
      </w:r>
      <w:r w:rsidRPr="00237F0D">
        <w:rPr>
          <w:color w:val="000000"/>
          <w:sz w:val="28"/>
          <w:szCs w:val="28"/>
        </w:rPr>
        <w:t xml:space="preserve">как организацию образования для групп с «особыми потребностями», но и весь спектр общественных отношений: труд, общение, развлечения. Везде должна быть создана доступная и доброжелательная атмосфера, преодолены барьеры среды и общественного сознания. </w:t>
      </w:r>
    </w:p>
    <w:p w:rsidR="00F7709F" w:rsidRPr="00237F0D" w:rsidRDefault="00F7709F" w:rsidP="00F770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7F0D">
        <w:rPr>
          <w:color w:val="000000"/>
          <w:sz w:val="28"/>
          <w:szCs w:val="28"/>
        </w:rPr>
        <w:t xml:space="preserve">Исходя из этого понимания инклюзии наши педагоги стараются организовывать взаимодействие детей из нашей коррекционной школы с </w:t>
      </w:r>
      <w:proofErr w:type="gramStart"/>
      <w:r w:rsidRPr="00237F0D">
        <w:rPr>
          <w:color w:val="000000"/>
          <w:sz w:val="28"/>
          <w:szCs w:val="28"/>
        </w:rPr>
        <w:t>обучающимися</w:t>
      </w:r>
      <w:proofErr w:type="gramEnd"/>
      <w:r w:rsidRPr="00237F0D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других образовательных учреждений</w:t>
      </w:r>
      <w:r w:rsidRPr="00237F0D">
        <w:rPr>
          <w:color w:val="000000"/>
          <w:sz w:val="28"/>
          <w:szCs w:val="28"/>
        </w:rPr>
        <w:t xml:space="preserve"> (коррекционных и общеобразовательных</w:t>
      </w:r>
      <w:r>
        <w:rPr>
          <w:color w:val="000000"/>
          <w:sz w:val="28"/>
          <w:szCs w:val="28"/>
        </w:rPr>
        <w:t xml:space="preserve"> школ, </w:t>
      </w:r>
      <w:proofErr w:type="spellStart"/>
      <w:r>
        <w:rPr>
          <w:color w:val="000000"/>
          <w:sz w:val="28"/>
          <w:szCs w:val="28"/>
        </w:rPr>
        <w:t>досуговых</w:t>
      </w:r>
      <w:proofErr w:type="spellEnd"/>
      <w:r>
        <w:rPr>
          <w:color w:val="000000"/>
          <w:sz w:val="28"/>
          <w:szCs w:val="28"/>
        </w:rPr>
        <w:t xml:space="preserve"> центров, </w:t>
      </w:r>
      <w:proofErr w:type="spellStart"/>
      <w:r>
        <w:rPr>
          <w:color w:val="000000"/>
          <w:sz w:val="28"/>
          <w:szCs w:val="28"/>
        </w:rPr>
        <w:t>ПМС-центра</w:t>
      </w:r>
      <w:proofErr w:type="spellEnd"/>
      <w:r>
        <w:rPr>
          <w:color w:val="000000"/>
          <w:sz w:val="28"/>
          <w:szCs w:val="28"/>
        </w:rPr>
        <w:t xml:space="preserve"> Невского района</w:t>
      </w:r>
      <w:r w:rsidRPr="00237F0D">
        <w:rPr>
          <w:color w:val="000000"/>
          <w:sz w:val="28"/>
          <w:szCs w:val="28"/>
        </w:rPr>
        <w:t>).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н</w:t>
      </w:r>
      <w:r w:rsidRPr="00237F0D">
        <w:rPr>
          <w:rFonts w:ascii="Times New Roman" w:hAnsi="Times New Roman"/>
          <w:sz w:val="28"/>
          <w:szCs w:val="28"/>
        </w:rPr>
        <w:t xml:space="preserve">адо отметить, что сама школа № 627 предрасположена к инклюзивному взаимодействию своих учеников. В школе несколько разных групп обучающихся: 1) с нарушениями опорно-двигательного аппарата и задержкой психического развития; 2) с нарушениями опорно-двигательного аппарат и умственной отсталостью легкой степени; 3) с нарушениями опорно-двигательного аппарат и умственной отсталостью умеренной и тяжелой степени. 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Непосредственное обучение этих трех групп детей происходит отдельно друг от друга, однако, планирование отдыха (праздник, игровые перемены, нахождение в группе продленного дня и т.д.) происходит таким образом, чтобы организовать взаимодействие всех групп обучающихся школы. Задания на викторинах, физкультурных досугах и пр. подбираются с учетом ментальных и физических возможностей всех групп  обучающихся, таким образом, чтобы каждый ребенок мог проявить себя во взаимодействии со сверстниками.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237F0D">
        <w:rPr>
          <w:rFonts w:ascii="Times New Roman" w:hAnsi="Times New Roman"/>
          <w:sz w:val="28"/>
          <w:szCs w:val="28"/>
        </w:rPr>
        <w:t xml:space="preserve"> нашей школе есть несколько проектов, направленных на внедрение инклюзивного взаимодействия во внеурочной деятельности.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 xml:space="preserve">Одно из наиболее интересных направлений – это взаимодействие с детьми из школы искусств. Школа искусств – это образовательная организация, предполагающая творческое развитие детей. Наш проект  по инклюзивному взаимодействию с детьми из школы искусств состоял из нескольких этапов. Во-первых, </w:t>
      </w:r>
      <w:r w:rsidR="00D8412B">
        <w:rPr>
          <w:rFonts w:ascii="Times New Roman" w:hAnsi="Times New Roman"/>
          <w:sz w:val="28"/>
          <w:szCs w:val="28"/>
        </w:rPr>
        <w:t>были найдены</w:t>
      </w:r>
      <w:r w:rsidRPr="00237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F0D">
        <w:rPr>
          <w:rFonts w:ascii="Times New Roman" w:hAnsi="Times New Roman"/>
          <w:sz w:val="28"/>
          <w:szCs w:val="28"/>
        </w:rPr>
        <w:t>педагог</w:t>
      </w:r>
      <w:r w:rsidR="00D8412B">
        <w:rPr>
          <w:rFonts w:ascii="Times New Roman" w:hAnsi="Times New Roman"/>
          <w:sz w:val="28"/>
          <w:szCs w:val="28"/>
        </w:rPr>
        <w:t>ы</w:t>
      </w:r>
      <w:proofErr w:type="spellEnd"/>
      <w:r w:rsidRPr="00237F0D">
        <w:rPr>
          <w:rFonts w:ascii="Times New Roman" w:hAnsi="Times New Roman"/>
          <w:sz w:val="28"/>
          <w:szCs w:val="28"/>
        </w:rPr>
        <w:t>, которые согласились сотрудничать</w:t>
      </w:r>
      <w:r w:rsidR="00D8412B">
        <w:rPr>
          <w:rFonts w:ascii="Times New Roman" w:hAnsi="Times New Roman"/>
          <w:sz w:val="28"/>
          <w:szCs w:val="28"/>
        </w:rPr>
        <w:t xml:space="preserve"> с нашей школой</w:t>
      </w:r>
      <w:r w:rsidRPr="00237F0D">
        <w:rPr>
          <w:rFonts w:ascii="Times New Roman" w:hAnsi="Times New Roman"/>
          <w:sz w:val="28"/>
          <w:szCs w:val="28"/>
        </w:rPr>
        <w:t xml:space="preserve">. </w:t>
      </w:r>
      <w:r w:rsidR="00D8412B">
        <w:rPr>
          <w:rFonts w:ascii="Times New Roman" w:hAnsi="Times New Roman"/>
          <w:sz w:val="28"/>
          <w:szCs w:val="28"/>
        </w:rPr>
        <w:t>Педагоги-психологи школы</w:t>
      </w:r>
      <w:r w:rsidRPr="00237F0D">
        <w:rPr>
          <w:rFonts w:ascii="Times New Roman" w:hAnsi="Times New Roman"/>
          <w:sz w:val="28"/>
          <w:szCs w:val="28"/>
        </w:rPr>
        <w:t xml:space="preserve"> подготовили особый тренинг «Стань особенным», на котором познакомили детей и педагогов с контингентом обучающихся нашей школы, с помощью практических упражнений показали на практике физические ограничения детей-инвалидов; сместили акцент на творческие возможности обучающихся с ОВЗ. </w:t>
      </w:r>
      <w:r w:rsidR="00D8412B">
        <w:rPr>
          <w:rFonts w:ascii="Times New Roman" w:hAnsi="Times New Roman"/>
          <w:sz w:val="28"/>
          <w:szCs w:val="28"/>
        </w:rPr>
        <w:t xml:space="preserve">Была </w:t>
      </w:r>
      <w:r w:rsidRPr="00237F0D">
        <w:rPr>
          <w:rFonts w:ascii="Times New Roman" w:hAnsi="Times New Roman"/>
          <w:sz w:val="28"/>
          <w:szCs w:val="28"/>
        </w:rPr>
        <w:t>подгот</w:t>
      </w:r>
      <w:r w:rsidR="00D8412B">
        <w:rPr>
          <w:rFonts w:ascii="Times New Roman" w:hAnsi="Times New Roman"/>
          <w:sz w:val="28"/>
          <w:szCs w:val="28"/>
        </w:rPr>
        <w:t>ов</w:t>
      </w:r>
      <w:r w:rsidRPr="00237F0D">
        <w:rPr>
          <w:rFonts w:ascii="Times New Roman" w:hAnsi="Times New Roman"/>
          <w:sz w:val="28"/>
          <w:szCs w:val="28"/>
        </w:rPr>
        <w:t>л</w:t>
      </w:r>
      <w:r w:rsidR="00D8412B">
        <w:rPr>
          <w:rFonts w:ascii="Times New Roman" w:hAnsi="Times New Roman"/>
          <w:sz w:val="28"/>
          <w:szCs w:val="28"/>
        </w:rPr>
        <w:t>ена программа</w:t>
      </w:r>
      <w:r w:rsidRPr="00237F0D">
        <w:rPr>
          <w:rFonts w:ascii="Times New Roman" w:hAnsi="Times New Roman"/>
          <w:sz w:val="28"/>
          <w:szCs w:val="28"/>
        </w:rPr>
        <w:t xml:space="preserve"> взаимодействия наших детей с ТМНР и детей школы искусств</w:t>
      </w:r>
      <w:r w:rsidR="00D8412B">
        <w:rPr>
          <w:rFonts w:ascii="Times New Roman" w:hAnsi="Times New Roman"/>
          <w:sz w:val="28"/>
          <w:szCs w:val="28"/>
        </w:rPr>
        <w:t>:</w:t>
      </w:r>
      <w:r w:rsidRPr="00237F0D">
        <w:rPr>
          <w:rFonts w:ascii="Times New Roman" w:hAnsi="Times New Roman"/>
          <w:sz w:val="28"/>
          <w:szCs w:val="28"/>
        </w:rPr>
        <w:t xml:space="preserve">  </w:t>
      </w:r>
      <w:r w:rsidR="00D8412B">
        <w:rPr>
          <w:rFonts w:ascii="Times New Roman" w:hAnsi="Times New Roman"/>
          <w:sz w:val="28"/>
          <w:szCs w:val="28"/>
        </w:rPr>
        <w:t>организовывались</w:t>
      </w:r>
      <w:r w:rsidRPr="00237F0D">
        <w:rPr>
          <w:rFonts w:ascii="Times New Roman" w:hAnsi="Times New Roman"/>
          <w:sz w:val="28"/>
          <w:szCs w:val="28"/>
        </w:rPr>
        <w:t xml:space="preserve"> творческие встречи, в ходе которых дети к новогодним праздникам подготовили несколько праздничных номеров. Немаловажно, что школа искусств находится в шаговой доступности от нашей школы. Надо отметить, что не все дети из школы искусств захотели участвовать в инклюзивном взаимодействии, однако, </w:t>
      </w:r>
      <w:proofErr w:type="gramStart"/>
      <w:r w:rsidRPr="00237F0D">
        <w:rPr>
          <w:rFonts w:ascii="Times New Roman" w:hAnsi="Times New Roman"/>
          <w:sz w:val="28"/>
          <w:szCs w:val="28"/>
        </w:rPr>
        <w:t>большинство детей и их родителей отнеслось позитивно</w:t>
      </w:r>
      <w:proofErr w:type="gramEnd"/>
      <w:r w:rsidRPr="00237F0D">
        <w:rPr>
          <w:rFonts w:ascii="Times New Roman" w:hAnsi="Times New Roman"/>
          <w:sz w:val="28"/>
          <w:szCs w:val="28"/>
        </w:rPr>
        <w:t xml:space="preserve"> к такому общению. Дети коррекционной школы с радостью включались во взаимодействие и ждали этих встреч с большим нетерпением.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 xml:space="preserve">Следующий </w:t>
      </w:r>
      <w:r w:rsidR="00D8412B">
        <w:rPr>
          <w:rFonts w:ascii="Times New Roman" w:hAnsi="Times New Roman"/>
          <w:sz w:val="28"/>
          <w:szCs w:val="28"/>
        </w:rPr>
        <w:t xml:space="preserve"> школьный </w:t>
      </w:r>
      <w:r w:rsidRPr="00237F0D">
        <w:rPr>
          <w:rFonts w:ascii="Times New Roman" w:hAnsi="Times New Roman"/>
          <w:sz w:val="28"/>
          <w:szCs w:val="28"/>
        </w:rPr>
        <w:t xml:space="preserve">проект – это инклюзивное взаимодействие с </w:t>
      </w:r>
      <w:proofErr w:type="gramStart"/>
      <w:r w:rsidRPr="00237F0D">
        <w:rPr>
          <w:rFonts w:ascii="Times New Roman" w:hAnsi="Times New Roman"/>
          <w:sz w:val="28"/>
          <w:szCs w:val="28"/>
        </w:rPr>
        <w:t>более старшими</w:t>
      </w:r>
      <w:proofErr w:type="gramEnd"/>
      <w:r w:rsidRPr="00237F0D">
        <w:rPr>
          <w:rFonts w:ascii="Times New Roman" w:hAnsi="Times New Roman"/>
          <w:sz w:val="28"/>
          <w:szCs w:val="28"/>
        </w:rPr>
        <w:t xml:space="preserve"> подростками из общеобразовательных школ, организованное при помощи ПМС центра Невского района. Подростки-волонтеры, также пройдя наш тренинг «Стань особенным», решили подготовить с нами проект инклюзивного взаимодействия (в основном, игрового и познавательного характера). Надо отметить, что инициатива организации совместного досуга исходила от подростков-волонтеров, которые на нашем тренинге познакомившись с особенностями детей с ТМНР, увидели возможность творческого союза </w:t>
      </w:r>
      <w:proofErr w:type="gramStart"/>
      <w:r w:rsidRPr="00237F0D">
        <w:rPr>
          <w:rFonts w:ascii="Times New Roman" w:hAnsi="Times New Roman"/>
          <w:sz w:val="28"/>
          <w:szCs w:val="28"/>
        </w:rPr>
        <w:t>с</w:t>
      </w:r>
      <w:proofErr w:type="gramEnd"/>
      <w:r w:rsidRPr="00237F0D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 xml:space="preserve">Следующий проект </w:t>
      </w:r>
      <w:r w:rsidR="00302265">
        <w:rPr>
          <w:rFonts w:ascii="Times New Roman" w:hAnsi="Times New Roman"/>
          <w:sz w:val="28"/>
          <w:szCs w:val="28"/>
        </w:rPr>
        <w:t xml:space="preserve">школы </w:t>
      </w:r>
      <w:r w:rsidRPr="00237F0D">
        <w:rPr>
          <w:rFonts w:ascii="Times New Roman" w:hAnsi="Times New Roman"/>
          <w:sz w:val="28"/>
          <w:szCs w:val="28"/>
        </w:rPr>
        <w:t>по инклюзивному взаимодействию состоит в стимулировании педагогов участвовать с детьми с ТМНР в конкурсах за пределами школы. Так наши педагоги тесно сотрудничают с образовательным учреждением Невского района «Театральная семья», где часто организуются конкурсы для всех групп детей, в т.ч. для детей с особыми возможностями. Дети могут приезжать для выступления на конкурс, или присылать видео с конкурсными материалами, а также участвовать в творческих конкурсах ручного мастерства на выставках.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Также наши педагоги ездят с воспитанниками на конкурсы, организованные другими школами и образовательными учреждениями (например, в марте 2015 г. ГБОУ школа № 17 Невского района организовывала конкурс-показ мод, где наши обучающиеся успешно выступили). Надо отметить, что педагогов, стремящихся организовывать поездки для общения с другими детьми, поддерживает руководство школы, обеспечивая необходимым транспортом, сопровождающими.</w:t>
      </w:r>
    </w:p>
    <w:p w:rsidR="00F7709F" w:rsidRPr="00237F0D" w:rsidRDefault="00F7709F" w:rsidP="00F770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F0D">
        <w:rPr>
          <w:rFonts w:ascii="Times New Roman" w:hAnsi="Times New Roman"/>
          <w:sz w:val="28"/>
          <w:szCs w:val="28"/>
        </w:rPr>
        <w:t>Немаловажную роль в инклюзивном взаимодействии играет и культурная программа нашей школы, в план которой включены экскурсии по городу (музеи, дворцы) и за пределы города. Важную роль в обеспечении культурной программы играют благотворительные организации.</w:t>
      </w:r>
    </w:p>
    <w:p w:rsidR="00144D66" w:rsidRDefault="00F7709F" w:rsidP="00686B4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37F0D">
        <w:rPr>
          <w:color w:val="000000"/>
          <w:sz w:val="28"/>
          <w:szCs w:val="28"/>
        </w:rPr>
        <w:t xml:space="preserve">Инклюзивное взаимодействие во внеурочной деятельности– </w:t>
      </w:r>
      <w:proofErr w:type="gramStart"/>
      <w:r w:rsidRPr="00237F0D">
        <w:rPr>
          <w:color w:val="000000"/>
          <w:sz w:val="28"/>
          <w:szCs w:val="28"/>
        </w:rPr>
        <w:t>эт</w:t>
      </w:r>
      <w:proofErr w:type="gramEnd"/>
      <w:r w:rsidRPr="00237F0D">
        <w:rPr>
          <w:color w:val="000000"/>
          <w:sz w:val="28"/>
          <w:szCs w:val="28"/>
        </w:rPr>
        <w:t xml:space="preserve">о прекрасный вариант для развития детей с ТМНР, однако, для того, чтобы развитие было оптимальным, комфортным, инклюзия должна быть адекватной, разумной, взвешенной, поступательной. </w:t>
      </w:r>
      <w:r>
        <w:rPr>
          <w:color w:val="000000"/>
          <w:sz w:val="28"/>
          <w:szCs w:val="28"/>
        </w:rPr>
        <w:t>В целом, в</w:t>
      </w:r>
      <w:r w:rsidRPr="00237F0D">
        <w:rPr>
          <w:color w:val="000000"/>
          <w:sz w:val="28"/>
          <w:szCs w:val="28"/>
        </w:rPr>
        <w:t>ажен результат, важно, чтобы ребенок научился взаимодействовать, участвовать в диалоге</w:t>
      </w:r>
      <w:r>
        <w:rPr>
          <w:color w:val="000000"/>
          <w:sz w:val="28"/>
          <w:szCs w:val="28"/>
        </w:rPr>
        <w:t>, познал, усвоил и не потерял</w:t>
      </w:r>
      <w:r w:rsidRPr="00237F0D">
        <w:rPr>
          <w:color w:val="000000"/>
          <w:sz w:val="28"/>
          <w:szCs w:val="28"/>
        </w:rPr>
        <w:t xml:space="preserve"> главн</w:t>
      </w:r>
      <w:r>
        <w:rPr>
          <w:color w:val="000000"/>
          <w:sz w:val="28"/>
          <w:szCs w:val="28"/>
        </w:rPr>
        <w:t>ое</w:t>
      </w:r>
      <w:r w:rsidRPr="00237F0D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е</w:t>
      </w:r>
      <w:r w:rsidRPr="00237F0D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о</w:t>
      </w:r>
      <w:r w:rsidRPr="00237F0D">
        <w:rPr>
          <w:color w:val="000000"/>
          <w:sz w:val="28"/>
          <w:szCs w:val="28"/>
        </w:rPr>
        <w:t>е понадоб</w:t>
      </w:r>
      <w:r>
        <w:rPr>
          <w:color w:val="000000"/>
          <w:sz w:val="28"/>
          <w:szCs w:val="28"/>
        </w:rPr>
        <w:t>и</w:t>
      </w:r>
      <w:r w:rsidRPr="00237F0D">
        <w:rPr>
          <w:color w:val="000000"/>
          <w:sz w:val="28"/>
          <w:szCs w:val="28"/>
        </w:rPr>
        <w:t>тся ему во взрослой жизни</w:t>
      </w:r>
      <w:r>
        <w:rPr>
          <w:color w:val="000000"/>
          <w:sz w:val="28"/>
          <w:szCs w:val="28"/>
        </w:rPr>
        <w:t>, - умение и желание общаться.</w:t>
      </w:r>
    </w:p>
    <w:sectPr w:rsidR="00144D66" w:rsidSect="008D69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1B"/>
    <w:multiLevelType w:val="hybridMultilevel"/>
    <w:tmpl w:val="48E2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709F"/>
    <w:rsid w:val="00120374"/>
    <w:rsid w:val="00144D66"/>
    <w:rsid w:val="001E4D9D"/>
    <w:rsid w:val="00302265"/>
    <w:rsid w:val="00686B46"/>
    <w:rsid w:val="00D8412B"/>
    <w:rsid w:val="00F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максим</cp:lastModifiedBy>
  <cp:revision>2</cp:revision>
  <dcterms:created xsi:type="dcterms:W3CDTF">2015-07-25T18:51:00Z</dcterms:created>
  <dcterms:modified xsi:type="dcterms:W3CDTF">2015-07-25T18:51:00Z</dcterms:modified>
</cp:coreProperties>
</file>