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32" w:rsidRDefault="00C22F32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  <w:bookmarkStart w:id="0" w:name="_GoBack"/>
      <w:bookmarkEnd w:id="0"/>
    </w:p>
    <w:p w:rsidR="00C22F32" w:rsidRDefault="00C22F32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</w:p>
    <w:p w:rsidR="00C22F32" w:rsidRDefault="00C22F32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</w:p>
    <w:p w:rsidR="00C22F32" w:rsidRDefault="00C22F32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</w:p>
    <w:p w:rsidR="00C22F32" w:rsidRDefault="00C22F32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</w:p>
    <w:p w:rsidR="00C22F32" w:rsidRDefault="00C22F32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sz w:val="36"/>
          <w:szCs w:val="36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Pr="00C22F32" w:rsidRDefault="0055144F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  <w:r>
        <w:rPr>
          <w:rFonts w:asciiTheme="majorHAnsi" w:hAnsiTheme="majorHAnsi" w:cs="Arial Narrow"/>
          <w:i/>
          <w:sz w:val="48"/>
          <w:szCs w:val="48"/>
        </w:rPr>
        <w:t xml:space="preserve">Обобщение </w:t>
      </w:r>
      <w:r w:rsidR="00C22F32" w:rsidRPr="00C22F32">
        <w:rPr>
          <w:rFonts w:asciiTheme="majorHAnsi" w:hAnsiTheme="majorHAnsi" w:cs="Arial Narrow"/>
          <w:i/>
          <w:sz w:val="48"/>
          <w:szCs w:val="48"/>
        </w:rPr>
        <w:t xml:space="preserve"> педагогического опыта</w:t>
      </w:r>
    </w:p>
    <w:p w:rsidR="00C22F32" w:rsidRP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  <w:r w:rsidRPr="00C22F32">
        <w:rPr>
          <w:rFonts w:asciiTheme="majorHAnsi" w:hAnsiTheme="majorHAnsi" w:cs="Arial Narrow"/>
          <w:i/>
          <w:sz w:val="48"/>
          <w:szCs w:val="48"/>
        </w:rPr>
        <w:t xml:space="preserve"> учителя русского языка и литературы </w:t>
      </w:r>
    </w:p>
    <w:p w:rsidR="00C22F32" w:rsidRP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  <w:proofErr w:type="spellStart"/>
      <w:r w:rsidRPr="00C22F32">
        <w:rPr>
          <w:rFonts w:asciiTheme="majorHAnsi" w:hAnsiTheme="majorHAnsi" w:cs="Arial Narrow"/>
          <w:i/>
          <w:sz w:val="48"/>
          <w:szCs w:val="48"/>
        </w:rPr>
        <w:t>Исалиевой</w:t>
      </w:r>
      <w:proofErr w:type="spellEnd"/>
      <w:r w:rsidRPr="00C22F32">
        <w:rPr>
          <w:rFonts w:asciiTheme="majorHAnsi" w:hAnsiTheme="majorHAnsi" w:cs="Arial Narrow"/>
          <w:i/>
          <w:sz w:val="48"/>
          <w:szCs w:val="48"/>
        </w:rPr>
        <w:t xml:space="preserve"> Людмилы Николаевны </w:t>
      </w:r>
    </w:p>
    <w:p w:rsidR="00C22F32" w:rsidRP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  <w:r w:rsidRPr="00C22F32">
        <w:rPr>
          <w:rFonts w:asciiTheme="majorHAnsi" w:hAnsiTheme="majorHAnsi" w:cs="Arial Narrow"/>
          <w:i/>
          <w:sz w:val="48"/>
          <w:szCs w:val="48"/>
        </w:rPr>
        <w:t xml:space="preserve">по теме </w:t>
      </w:r>
    </w:p>
    <w:p w:rsidR="00C22F32" w:rsidRP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  <w:r w:rsidRPr="00C22F32">
        <w:rPr>
          <w:rFonts w:asciiTheme="majorHAnsi" w:hAnsiTheme="majorHAnsi" w:cs="Arial Narrow"/>
          <w:i/>
          <w:sz w:val="48"/>
          <w:szCs w:val="48"/>
        </w:rPr>
        <w:t>«  Нетрадиционные методы и формы обучения на уроках русского языка и литературы».</w:t>
      </w: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p w:rsidR="00C22F32" w:rsidRP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  <w:r>
        <w:rPr>
          <w:rFonts w:asciiTheme="majorHAnsi" w:hAnsiTheme="majorHAnsi" w:cs="Arial Narrow"/>
          <w:i/>
          <w:sz w:val="48"/>
          <w:szCs w:val="48"/>
        </w:rPr>
        <w:t>Палласовка 2011</w:t>
      </w:r>
    </w:p>
    <w:p w:rsidR="00C22F32" w:rsidRDefault="00C22F32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</w:p>
    <w:p w:rsidR="00C22F32" w:rsidRDefault="00C22F32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</w:p>
    <w:p w:rsidR="00B81459" w:rsidRPr="009C667A" w:rsidRDefault="00300314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  <w:r w:rsidRPr="009C667A">
        <w:rPr>
          <w:rFonts w:hAnsi="Arial Narrow" w:cs="Arial Narrow"/>
          <w:b/>
          <w:i/>
          <w:sz w:val="28"/>
          <w:szCs w:val="28"/>
        </w:rPr>
        <w:lastRenderedPageBreak/>
        <w:t>Для некоторой части школьников учение является бременем, а иногда наказанием и мучением.</w:t>
      </w:r>
    </w:p>
    <w:p w:rsidR="00B81459" w:rsidRPr="009C667A" w:rsidRDefault="00300314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i/>
          <w:sz w:val="28"/>
          <w:szCs w:val="28"/>
        </w:rPr>
      </w:pPr>
      <w:r w:rsidRPr="009C667A">
        <w:rPr>
          <w:rFonts w:hAnsi="Arial Narrow" w:cs="Arial Narrow"/>
          <w:b/>
          <w:i/>
          <w:sz w:val="28"/>
          <w:szCs w:val="28"/>
        </w:rPr>
        <w:t>Воспитатель, помни, что если дело доходит до этого, ни о каком успехе воспитания не может быть и речи.</w:t>
      </w:r>
    </w:p>
    <w:p w:rsidR="00FE3DF3" w:rsidRPr="009C667A" w:rsidRDefault="00300314" w:rsidP="00B81459">
      <w:pPr>
        <w:autoSpaceDE w:val="0"/>
        <w:autoSpaceDN w:val="0"/>
        <w:adjustRightInd w:val="0"/>
        <w:spacing w:after="0" w:line="240" w:lineRule="auto"/>
        <w:jc w:val="right"/>
        <w:rPr>
          <w:rFonts w:hAnsi="Arial Narrow" w:cs="Arial Narrow"/>
          <w:b/>
          <w:sz w:val="28"/>
          <w:szCs w:val="28"/>
        </w:rPr>
      </w:pPr>
      <w:r w:rsidRPr="009C667A">
        <w:rPr>
          <w:rFonts w:hAnsi="Arial Narrow" w:cs="Arial Narrow"/>
          <w:b/>
          <w:i/>
          <w:sz w:val="28"/>
          <w:szCs w:val="28"/>
        </w:rPr>
        <w:t>Все другое в школе становится реальным и достижимым лишь тогда, когда человеку хочется учиться, когда в учении - в том, что он ходит в</w:t>
      </w:r>
      <w:r w:rsidR="00B81459" w:rsidRPr="009C667A">
        <w:rPr>
          <w:rFonts w:hAnsi="Arial Narrow" w:cs="Arial Narrow"/>
          <w:b/>
          <w:i/>
          <w:sz w:val="28"/>
          <w:szCs w:val="28"/>
        </w:rPr>
        <w:t xml:space="preserve"> школу, читает, пишет, познает</w:t>
      </w:r>
      <w:r w:rsidRPr="009C667A">
        <w:rPr>
          <w:rFonts w:hAnsi="Arial Narrow" w:cs="Arial Narrow"/>
          <w:b/>
          <w:i/>
          <w:sz w:val="28"/>
          <w:szCs w:val="28"/>
        </w:rPr>
        <w:t xml:space="preserve">, </w:t>
      </w:r>
      <w:r w:rsidR="00B81459" w:rsidRPr="009C667A">
        <w:rPr>
          <w:rFonts w:hAnsi="Arial Narrow" w:cs="Arial Narrow"/>
          <w:b/>
          <w:i/>
          <w:sz w:val="28"/>
          <w:szCs w:val="28"/>
        </w:rPr>
        <w:t>-</w:t>
      </w:r>
      <w:r w:rsidRPr="009C667A">
        <w:rPr>
          <w:rFonts w:hAnsi="Arial Narrow" w:cs="Arial Narrow"/>
          <w:b/>
          <w:i/>
          <w:sz w:val="28"/>
          <w:szCs w:val="28"/>
        </w:rPr>
        <w:t xml:space="preserve"> чувствует радость и обретает человеческую гордость</w:t>
      </w:r>
      <w:r w:rsidRPr="009C667A">
        <w:rPr>
          <w:rFonts w:hAnsi="Arial Narrow" w:cs="Arial Narrow"/>
          <w:b/>
          <w:sz w:val="28"/>
          <w:szCs w:val="28"/>
        </w:rPr>
        <w:t>.</w:t>
      </w:r>
    </w:p>
    <w:p w:rsidR="00B81459" w:rsidRPr="009C667A" w:rsidRDefault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b/>
          <w:sz w:val="28"/>
          <w:szCs w:val="28"/>
        </w:rPr>
      </w:pPr>
    </w:p>
    <w:p w:rsidR="005D404A" w:rsidRP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</w:rPr>
      </w:pPr>
      <w:r w:rsidRPr="005D404A">
        <w:rPr>
          <w:rFonts w:hAnsi="Arial Narrow" w:cs="Tahoma"/>
          <w:sz w:val="28"/>
          <w:szCs w:val="28"/>
        </w:rPr>
        <w:t>В последнее время много говорят и пишут о модернизации российской системы народного образования. Это связано с современным состоянием общества: рыночные отношения, кризис обно</w:t>
      </w:r>
      <w:r>
        <w:rPr>
          <w:rFonts w:hAnsi="Arial Narrow" w:cs="Tahoma"/>
          <w:sz w:val="28"/>
          <w:szCs w:val="28"/>
        </w:rPr>
        <w:t>в</w:t>
      </w:r>
      <w:r w:rsidRPr="005D404A">
        <w:rPr>
          <w:rFonts w:hAnsi="Arial Narrow" w:cs="Tahoma"/>
          <w:sz w:val="28"/>
          <w:szCs w:val="28"/>
        </w:rPr>
        <w:t>ления, разрушение прежней системы образования, большой объем информации, быстрое обновление знаний, интеграц</w:t>
      </w:r>
      <w:r>
        <w:rPr>
          <w:rFonts w:hAnsi="Arial Narrow" w:cs="Tahoma"/>
          <w:sz w:val="28"/>
          <w:szCs w:val="28"/>
        </w:rPr>
        <w:t>и</w:t>
      </w:r>
      <w:r w:rsidRPr="005D404A">
        <w:rPr>
          <w:rFonts w:hAnsi="Arial Narrow" w:cs="Tahoma"/>
          <w:sz w:val="28"/>
          <w:szCs w:val="28"/>
        </w:rPr>
        <w:t xml:space="preserve">я в мировое пространство - заставляет переходить на новое мышление </w:t>
      </w:r>
      <w:proofErr w:type="gramStart"/>
      <w:r w:rsidRPr="005D404A">
        <w:rPr>
          <w:rFonts w:hAnsi="Arial Narrow" w:cs="Tahoma"/>
          <w:sz w:val="28"/>
          <w:szCs w:val="28"/>
        </w:rPr>
        <w:t>-т</w:t>
      </w:r>
      <w:proofErr w:type="gramEnd"/>
      <w:r w:rsidRPr="005D404A">
        <w:rPr>
          <w:rFonts w:hAnsi="Arial Narrow" w:cs="Tahoma"/>
          <w:sz w:val="28"/>
          <w:szCs w:val="28"/>
        </w:rPr>
        <w:t>ворческое и диалектическое.</w:t>
      </w:r>
    </w:p>
    <w:p w:rsidR="005D404A" w:rsidRP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</w:rPr>
      </w:pPr>
      <w:r w:rsidRPr="005D404A">
        <w:rPr>
          <w:rFonts w:hAnsi="Arial Narrow" w:cs="Tahoma"/>
          <w:sz w:val="28"/>
          <w:szCs w:val="28"/>
        </w:rPr>
        <w:t>Это сложный и многогранный процесс</w:t>
      </w:r>
      <w:r w:rsidR="0097663C">
        <w:rPr>
          <w:rFonts w:hAnsi="Arial Narrow" w:cs="Tahoma"/>
          <w:sz w:val="28"/>
          <w:szCs w:val="28"/>
        </w:rPr>
        <w:t>,</w:t>
      </w:r>
      <w:r>
        <w:rPr>
          <w:rFonts w:hAnsi="Arial Narrow" w:cs="Tahoma"/>
          <w:sz w:val="28"/>
          <w:szCs w:val="28"/>
        </w:rPr>
        <w:t xml:space="preserve"> результативность которого зави</w:t>
      </w:r>
      <w:r w:rsidRPr="005D404A">
        <w:rPr>
          <w:rFonts w:hAnsi="Arial Narrow" w:cs="Tahoma"/>
          <w:sz w:val="28"/>
          <w:szCs w:val="28"/>
        </w:rPr>
        <w:t xml:space="preserve">сит </w:t>
      </w:r>
      <w:proofErr w:type="gramStart"/>
      <w:r w:rsidRPr="005D404A">
        <w:rPr>
          <w:rFonts w:hAnsi="Arial Narrow" w:cs="Tahoma"/>
          <w:sz w:val="28"/>
          <w:szCs w:val="28"/>
        </w:rPr>
        <w:t>от</w:t>
      </w:r>
      <w:proofErr w:type="gramEnd"/>
      <w:r w:rsidRPr="005D404A">
        <w:rPr>
          <w:rFonts w:hAnsi="Arial Narrow" w:cs="Tahoma"/>
          <w:sz w:val="28"/>
          <w:szCs w:val="28"/>
        </w:rPr>
        <w:t xml:space="preserve"> и </w:t>
      </w:r>
      <w:proofErr w:type="gramStart"/>
      <w:r w:rsidRPr="005D404A">
        <w:rPr>
          <w:rFonts w:hAnsi="Arial Narrow" w:cs="Tahoma"/>
          <w:sz w:val="28"/>
          <w:szCs w:val="28"/>
        </w:rPr>
        <w:t>от</w:t>
      </w:r>
      <w:proofErr w:type="gramEnd"/>
      <w:r w:rsidRPr="005D404A">
        <w:rPr>
          <w:rFonts w:hAnsi="Arial Narrow" w:cs="Tahoma"/>
          <w:sz w:val="28"/>
          <w:szCs w:val="28"/>
        </w:rPr>
        <w:t xml:space="preserve"> качества учебников</w:t>
      </w:r>
      <w:r w:rsidR="0097663C">
        <w:rPr>
          <w:rFonts w:hAnsi="Arial Narrow" w:cs="Tahoma"/>
          <w:sz w:val="28"/>
          <w:szCs w:val="28"/>
        </w:rPr>
        <w:t>,</w:t>
      </w:r>
      <w:r w:rsidRPr="005D404A">
        <w:rPr>
          <w:rFonts w:hAnsi="Arial Narrow" w:cs="Tahoma"/>
          <w:sz w:val="28"/>
          <w:szCs w:val="28"/>
        </w:rPr>
        <w:t xml:space="preserve"> и от школьных программ, и от успешности реализации их в школьной программе</w:t>
      </w:r>
      <w:r w:rsidR="0097663C">
        <w:rPr>
          <w:rFonts w:hAnsi="Arial Narrow" w:cs="Tahoma"/>
          <w:sz w:val="28"/>
          <w:szCs w:val="28"/>
        </w:rPr>
        <w:t>,</w:t>
      </w:r>
      <w:r w:rsidRPr="005D404A">
        <w:rPr>
          <w:rFonts w:hAnsi="Arial Narrow" w:cs="Tahoma"/>
          <w:sz w:val="28"/>
          <w:szCs w:val="28"/>
        </w:rPr>
        <w:t xml:space="preserve"> но не следует забывать, что реформирование образования - это не только новые программы, но </w:t>
      </w:r>
      <w:r w:rsidR="0097663C">
        <w:rPr>
          <w:rFonts w:hAnsi="Arial Narrow" w:cs="Tahoma"/>
          <w:sz w:val="28"/>
          <w:szCs w:val="28"/>
        </w:rPr>
        <w:t xml:space="preserve"> и  </w:t>
      </w:r>
      <w:r w:rsidRPr="005D404A">
        <w:rPr>
          <w:rFonts w:hAnsi="Arial Narrow" w:cs="Tahoma"/>
          <w:sz w:val="28"/>
          <w:szCs w:val="28"/>
        </w:rPr>
        <w:t>обно</w:t>
      </w:r>
      <w:r>
        <w:rPr>
          <w:rFonts w:hAnsi="Arial Narrow" w:cs="Tahoma"/>
          <w:sz w:val="28"/>
          <w:szCs w:val="28"/>
        </w:rPr>
        <w:t>в</w:t>
      </w:r>
      <w:r w:rsidRPr="005D404A">
        <w:rPr>
          <w:rFonts w:hAnsi="Arial Narrow" w:cs="Tahoma"/>
          <w:sz w:val="28"/>
          <w:szCs w:val="28"/>
        </w:rPr>
        <w:t>ление методики преподавания, внедрение новых педагогических технологий.</w:t>
      </w:r>
    </w:p>
    <w:p w:rsidR="005D404A" w:rsidRP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  <w:highlight w:val="cyan"/>
        </w:rPr>
      </w:pPr>
      <w:r w:rsidRPr="005D404A">
        <w:rPr>
          <w:rFonts w:hAnsi="Arial Narrow" w:cs="Tahoma"/>
          <w:sz w:val="28"/>
          <w:szCs w:val="28"/>
        </w:rPr>
        <w:t xml:space="preserve">Проблема эффективности обучения школьников в нашей стране очень актуальна. </w:t>
      </w:r>
      <w:proofErr w:type="gramStart"/>
      <w:r w:rsidRPr="005D404A">
        <w:rPr>
          <w:rFonts w:hAnsi="Arial Narrow" w:cs="Tahoma"/>
          <w:sz w:val="28"/>
          <w:szCs w:val="28"/>
        </w:rPr>
        <w:t xml:space="preserve">Государственная политика основывается на гуманистическом характере образования, приоритете общечеловеческих ценностей, свободном развитии личности (ст. 2 п. 1, редакция 2004 г. Закон </w:t>
      </w:r>
      <w:r w:rsidR="0097663C">
        <w:rPr>
          <w:rFonts w:hAnsi="Arial Narrow" w:cs="Tahoma"/>
          <w:sz w:val="28"/>
          <w:szCs w:val="28"/>
        </w:rPr>
        <w:t>« 06 образовании».</w:t>
      </w:r>
      <w:proofErr w:type="gramEnd"/>
    </w:p>
    <w:p w:rsidR="005D404A" w:rsidRP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</w:rPr>
      </w:pPr>
      <w:r w:rsidRPr="005D404A">
        <w:rPr>
          <w:rFonts w:hAnsi="Arial Narrow" w:cs="Tahoma"/>
          <w:sz w:val="28"/>
          <w:szCs w:val="28"/>
        </w:rPr>
        <w:t>Стратегия инновационного обучения</w:t>
      </w:r>
      <w:r>
        <w:rPr>
          <w:rFonts w:hAnsi="Arial Narrow" w:cs="Tahoma"/>
          <w:sz w:val="28"/>
          <w:szCs w:val="28"/>
        </w:rPr>
        <w:t xml:space="preserve"> предполагает осознанное систем</w:t>
      </w:r>
      <w:r w:rsidRPr="005D404A">
        <w:rPr>
          <w:rFonts w:hAnsi="Arial Narrow" w:cs="Tahoma"/>
          <w:sz w:val="28"/>
          <w:szCs w:val="28"/>
        </w:rPr>
        <w:t>ное управление воспитательно</w:t>
      </w:r>
      <w:r w:rsidR="0097663C">
        <w:rPr>
          <w:rFonts w:hAnsi="Arial Narrow" w:cs="Tahoma"/>
          <w:sz w:val="28"/>
          <w:szCs w:val="28"/>
        </w:rPr>
        <w:t>-</w:t>
      </w:r>
      <w:r w:rsidRPr="005D404A">
        <w:rPr>
          <w:rFonts w:hAnsi="Arial Narrow" w:cs="Tahoma"/>
          <w:sz w:val="28"/>
          <w:szCs w:val="28"/>
        </w:rPr>
        <w:t>образовательным процессом в школе.</w:t>
      </w:r>
    </w:p>
    <w:p w:rsidR="005D404A" w:rsidRP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</w:rPr>
      </w:pPr>
      <w:r w:rsidRPr="005D404A">
        <w:rPr>
          <w:rFonts w:hAnsi="Arial Narrow" w:cs="Tahoma"/>
          <w:sz w:val="28"/>
          <w:szCs w:val="28"/>
        </w:rPr>
        <w:t>В этой системе главная роль отводится учителю, его взаимодействию с учащимися</w:t>
      </w:r>
      <w:r w:rsidR="0097663C">
        <w:rPr>
          <w:rFonts w:hAnsi="Arial Narrow" w:cs="Tahoma"/>
          <w:sz w:val="28"/>
          <w:szCs w:val="28"/>
        </w:rPr>
        <w:t xml:space="preserve">; </w:t>
      </w:r>
      <w:r w:rsidRPr="005D404A">
        <w:rPr>
          <w:rFonts w:hAnsi="Arial Narrow" w:cs="Tahoma"/>
          <w:sz w:val="28"/>
          <w:szCs w:val="28"/>
        </w:rPr>
        <w:t>следующая роль принад</w:t>
      </w:r>
      <w:r w:rsidR="0097663C">
        <w:rPr>
          <w:rFonts w:hAnsi="Arial Narrow" w:cs="Tahoma"/>
          <w:sz w:val="28"/>
          <w:szCs w:val="28"/>
        </w:rPr>
        <w:t>л</w:t>
      </w:r>
      <w:r w:rsidRPr="005D404A">
        <w:rPr>
          <w:rFonts w:hAnsi="Arial Narrow" w:cs="Tahoma"/>
          <w:sz w:val="28"/>
          <w:szCs w:val="28"/>
        </w:rPr>
        <w:t>ежит процессу освоения знаниями учащихся, и этот процесс уже не может быть рутинным. Усвоение организуется в многочисленных формах поисково-мыслительной деятельности как продуктивный творческий процесс.</w:t>
      </w:r>
    </w:p>
    <w:p w:rsid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  <w:highlight w:val="cyan"/>
        </w:rPr>
      </w:pPr>
      <w:r w:rsidRPr="005D404A">
        <w:rPr>
          <w:rFonts w:hAnsi="Arial Narrow" w:cs="Tahoma"/>
          <w:sz w:val="28"/>
          <w:szCs w:val="28"/>
        </w:rPr>
        <w:t>Одним из важных направлений решения задач являются разработки и внедрение</w:t>
      </w:r>
      <w:r w:rsidR="0097663C">
        <w:rPr>
          <w:rFonts w:hAnsi="Arial Narrow" w:cs="Tahoma"/>
          <w:sz w:val="28"/>
          <w:szCs w:val="28"/>
        </w:rPr>
        <w:t xml:space="preserve"> новых педагогических технологий.</w:t>
      </w:r>
    </w:p>
    <w:p w:rsidR="005D404A" w:rsidRPr="00B81459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Эффективность же современного урока основывается на широкой реализации связи с жизнью, на применении новых форм обучения. Деятельность учителя должна быть сопряжена с творческим подходом. Учитель как верный друг и наставник, прежде всего, должен пробудить интерес, желание познавать,</w:t>
      </w:r>
      <w:r>
        <w:rPr>
          <w:rFonts w:hAnsi="Arial Narrow" w:cs="Arial Narrow"/>
          <w:sz w:val="28"/>
          <w:szCs w:val="28"/>
        </w:rPr>
        <w:t xml:space="preserve"> искать и экспериментировать,    а   </w:t>
      </w:r>
      <w:r w:rsidRPr="00B81459">
        <w:rPr>
          <w:rFonts w:hAnsi="Arial Narrow" w:cs="Arial Narrow"/>
          <w:sz w:val="28"/>
          <w:szCs w:val="28"/>
        </w:rPr>
        <w:t>для этого недостаточно пересказать ученикам параграф учебника или заставить их вызубрить все имеющиеся в нем правила.</w:t>
      </w:r>
    </w:p>
    <w:p w:rsidR="005D404A" w:rsidRPr="00B81459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Погружение в мир знаний должно происходить при активном участии ребенка</w:t>
      </w:r>
      <w:r w:rsidR="0097663C">
        <w:rPr>
          <w:rFonts w:hAnsi="Arial Narrow" w:cs="Arial Narrow"/>
          <w:sz w:val="28"/>
          <w:szCs w:val="28"/>
        </w:rPr>
        <w:t>,</w:t>
      </w:r>
      <w:r w:rsidRPr="00B81459">
        <w:rPr>
          <w:rFonts w:hAnsi="Arial Narrow" w:cs="Arial Narrow"/>
          <w:sz w:val="28"/>
          <w:szCs w:val="28"/>
        </w:rPr>
        <w:t xml:space="preserve"> он должен искать, пробовать и ошибаться. Только тогда можно добиться положительного результата, а значит, способствовать становление гармоничной, всесторонне развитой личности, готовой к любым неожиданностям, уготованным ей судьбой.</w:t>
      </w:r>
    </w:p>
    <w:p w:rsid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  <w:highlight w:val="cyan"/>
        </w:rPr>
      </w:pPr>
    </w:p>
    <w:p w:rsidR="005D404A" w:rsidRP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  <w:highlight w:val="cyan"/>
        </w:rPr>
      </w:pPr>
    </w:p>
    <w:p w:rsidR="005D404A" w:rsidRP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</w:rPr>
      </w:pPr>
      <w:r w:rsidRPr="005D404A">
        <w:rPr>
          <w:rFonts w:hAnsi="Arial Narrow" w:cs="Tahoma"/>
          <w:sz w:val="28"/>
          <w:szCs w:val="28"/>
        </w:rPr>
        <w:lastRenderedPageBreak/>
        <w:t>Урок</w:t>
      </w:r>
      <w:r>
        <w:rPr>
          <w:rFonts w:hAnsi="Arial Narrow" w:cs="Tahoma"/>
          <w:sz w:val="28"/>
          <w:szCs w:val="28"/>
        </w:rPr>
        <w:t xml:space="preserve">и  </w:t>
      </w:r>
      <w:r w:rsidRPr="005D404A">
        <w:rPr>
          <w:rFonts w:hAnsi="Arial Narrow" w:cs="Tahoma"/>
          <w:sz w:val="28"/>
          <w:szCs w:val="28"/>
        </w:rPr>
        <w:t xml:space="preserve"> литературы и русского языка должен заставлять учащихся мыслить, анализировать, отстаивать свою точку зрения. Нельзя это сделать при сухом, догматическом подходе к преподаванию</w:t>
      </w:r>
      <w:r w:rsidR="0097663C">
        <w:rPr>
          <w:rFonts w:hAnsi="Arial Narrow" w:cs="Tahoma"/>
          <w:sz w:val="28"/>
          <w:szCs w:val="28"/>
        </w:rPr>
        <w:t xml:space="preserve">. </w:t>
      </w:r>
      <w:r w:rsidRPr="005D404A">
        <w:rPr>
          <w:rFonts w:hAnsi="Arial Narrow" w:cs="Tahoma"/>
          <w:sz w:val="28"/>
          <w:szCs w:val="28"/>
        </w:rPr>
        <w:t>Поэтому возник нетрадиционный урок. В течение пос</w:t>
      </w:r>
      <w:r w:rsidR="0097663C">
        <w:rPr>
          <w:rFonts w:hAnsi="Arial Narrow" w:cs="Tahoma"/>
          <w:sz w:val="28"/>
          <w:szCs w:val="28"/>
        </w:rPr>
        <w:t>л</w:t>
      </w:r>
      <w:r w:rsidRPr="005D404A">
        <w:rPr>
          <w:rFonts w:hAnsi="Arial Narrow" w:cs="Tahoma"/>
          <w:sz w:val="28"/>
          <w:szCs w:val="28"/>
        </w:rPr>
        <w:t xml:space="preserve">едних </w:t>
      </w:r>
      <w:r>
        <w:rPr>
          <w:rFonts w:hAnsi="Arial Narrow" w:cs="Tahoma"/>
          <w:sz w:val="28"/>
          <w:szCs w:val="28"/>
        </w:rPr>
        <w:t xml:space="preserve">трех </w:t>
      </w:r>
      <w:r w:rsidRPr="005D404A">
        <w:rPr>
          <w:rFonts w:hAnsi="Arial Narrow" w:cs="Tahoma"/>
          <w:sz w:val="28"/>
          <w:szCs w:val="28"/>
        </w:rPr>
        <w:t xml:space="preserve"> лет я занимаюсь поиском и созданием копилки разнообразных</w:t>
      </w:r>
      <w:r>
        <w:rPr>
          <w:rFonts w:hAnsi="Arial Narrow" w:cs="Tahoma"/>
          <w:sz w:val="28"/>
          <w:szCs w:val="28"/>
        </w:rPr>
        <w:t xml:space="preserve"> нетрадиционных </w:t>
      </w:r>
      <w:r w:rsidRPr="005D404A">
        <w:rPr>
          <w:rFonts w:hAnsi="Arial Narrow" w:cs="Tahoma"/>
          <w:sz w:val="28"/>
          <w:szCs w:val="28"/>
        </w:rPr>
        <w:t xml:space="preserve"> методов обучения. Начала с </w:t>
      </w:r>
      <w:r>
        <w:rPr>
          <w:rFonts w:hAnsi="Arial Narrow" w:cs="Tahoma"/>
          <w:sz w:val="28"/>
          <w:szCs w:val="28"/>
        </w:rPr>
        <w:t xml:space="preserve">поиска </w:t>
      </w:r>
      <w:r w:rsidRPr="005D404A">
        <w:rPr>
          <w:rFonts w:hAnsi="Arial Narrow" w:cs="Tahoma"/>
          <w:sz w:val="28"/>
          <w:szCs w:val="28"/>
        </w:rPr>
        <w:t xml:space="preserve"> нестандартных игровых уроков, которые развивают познавательный интерес к предмету, заставляют работать с научной литературой, определился ряд задач: активизировать деятельность учащихся на уроке и во внеурочное время, учить самостоятельности, развивать творческую инициативу, учить отстаивать свою точку зрения, развивать монологическую речь.</w:t>
      </w:r>
    </w:p>
    <w:p w:rsidR="005D404A" w:rsidRPr="005D404A" w:rsidRDefault="005D404A" w:rsidP="005D404A">
      <w:pPr>
        <w:autoSpaceDE w:val="0"/>
        <w:autoSpaceDN w:val="0"/>
        <w:adjustRightInd w:val="0"/>
        <w:spacing w:after="0" w:line="240" w:lineRule="auto"/>
        <w:rPr>
          <w:rFonts w:hAnsi="Arial Narrow" w:cs="Tahoma"/>
          <w:sz w:val="28"/>
          <w:szCs w:val="28"/>
        </w:rPr>
      </w:pPr>
      <w:r w:rsidRPr="005D404A">
        <w:rPr>
          <w:rFonts w:hAnsi="Arial Narrow" w:cs="Tahoma"/>
          <w:sz w:val="28"/>
          <w:szCs w:val="28"/>
        </w:rPr>
        <w:t xml:space="preserve">В моём творческом отчете речь пойдет о различных </w:t>
      </w:r>
      <w:r>
        <w:rPr>
          <w:rFonts w:hAnsi="Arial Narrow" w:cs="Tahoma"/>
          <w:sz w:val="28"/>
          <w:szCs w:val="28"/>
        </w:rPr>
        <w:t xml:space="preserve">нетрадиционных методах обучения русскому языку и литературе. </w:t>
      </w:r>
    </w:p>
    <w:p w:rsidR="00FE3DF3" w:rsidRPr="00B81459" w:rsidRDefault="00300314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Нестандартные уроки отличаются, прежде всего, новизной, оригинальностью; каждый урок неповторим, он представляет собой творческую находку учителя.</w:t>
      </w:r>
    </w:p>
    <w:p w:rsidR="0016690C" w:rsidRDefault="00300314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Нестандартный урок как нельзя лучше соответствует новой концепции образования, в которой основное внимание уделяется ученику как личности, развитию его творческих возможностей, привитию интереса к учебе, именно нестандартные уроки направлены на преодоление безликого, удушающего единообразия в преподавании.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Нестандартные формы работы позволяют разнообразить учебную деятельность, способствуют повышению интеллектуальной активности учащихся, а, следовательно, и эффективности урока.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Как добиться наибольшей эффективности сегодня? Какими средствами поднять у детей духовную потребность в знаниях, стремление овладевать ими, совершенствовать их?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 xml:space="preserve">В связи с постановкой таких вопросов и возникло понятие </w:t>
      </w:r>
      <w:r w:rsidR="0097663C">
        <w:rPr>
          <w:rFonts w:hAnsi="Arial Narrow" w:cs="Arial Narrow"/>
          <w:sz w:val="28"/>
          <w:szCs w:val="28"/>
        </w:rPr>
        <w:t xml:space="preserve">« </w:t>
      </w:r>
      <w:r w:rsidRPr="00B81459">
        <w:rPr>
          <w:rFonts w:hAnsi="Arial Narrow" w:cs="Arial Narrow"/>
          <w:sz w:val="28"/>
          <w:szCs w:val="28"/>
        </w:rPr>
        <w:t>Нестандартные формы обучения». Пришло время отойти от общепринятых норм, искать свои методы и приемы.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При подготовке и проведении нестандартных уроков надо помнить, что их эффективность будет обеспечиваться при условиях, если:</w:t>
      </w:r>
      <w:r w:rsidR="0097663C">
        <w:rPr>
          <w:rFonts w:hAnsi="Arial Narrow" w:cs="Arial Narrow"/>
          <w:sz w:val="28"/>
          <w:szCs w:val="28"/>
        </w:rPr>
        <w:t xml:space="preserve"> </w:t>
      </w:r>
      <w:proofErr w:type="gramStart"/>
      <w:r w:rsidR="0097663C">
        <w:rPr>
          <w:rFonts w:hAnsi="Arial Narrow" w:cs="Arial Narrow"/>
          <w:sz w:val="28"/>
          <w:szCs w:val="28"/>
        </w:rPr>
        <w:t xml:space="preserve">( </w:t>
      </w:r>
      <w:proofErr w:type="gramEnd"/>
      <w:r w:rsidR="0097663C">
        <w:rPr>
          <w:rFonts w:hAnsi="Arial Narrow" w:cs="Arial Narrow"/>
          <w:sz w:val="28"/>
          <w:szCs w:val="28"/>
        </w:rPr>
        <w:t>слайд №5)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а) учитель хорошо владеет методикой проведения таких уроков;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б) умело сочетает традиционные и нестандартные формы;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в) владеет способностью диагностировать, отбирать содержание, конструировать дидактический процесс в рамках нестандартного урока.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Хочу остановиться на наиболее распространенных в моей практике нестандартных формах проведения уроков русского языка.</w:t>
      </w:r>
    </w:p>
    <w:p w:rsidR="0097663C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Начну с простого</w:t>
      </w:r>
      <w:r w:rsidR="0097663C">
        <w:rPr>
          <w:rFonts w:hAnsi="Arial Narrow" w:cs="Arial Narrow"/>
          <w:sz w:val="28"/>
          <w:szCs w:val="28"/>
        </w:rPr>
        <w:t xml:space="preserve">, </w:t>
      </w:r>
      <w:r w:rsidRPr="00B81459">
        <w:rPr>
          <w:rFonts w:hAnsi="Arial Narrow" w:cs="Arial Narrow"/>
          <w:sz w:val="28"/>
          <w:szCs w:val="28"/>
        </w:rPr>
        <w:t xml:space="preserve"> тест как нетрадиционная форма опроса уже давно применяется в моей практике. Больше всего он приемлем на этапе проверки знаний</w:t>
      </w:r>
      <w:proofErr w:type="gramStart"/>
      <w:r w:rsidRPr="00B81459">
        <w:rPr>
          <w:rFonts w:hAnsi="Arial Narrow" w:cs="Arial Narrow"/>
          <w:sz w:val="28"/>
          <w:szCs w:val="28"/>
        </w:rPr>
        <w:t>.</w:t>
      </w:r>
      <w:proofErr w:type="gramEnd"/>
      <w:r w:rsidRPr="00B81459">
        <w:rPr>
          <w:rFonts w:hAnsi="Arial Narrow" w:cs="Arial Narrow"/>
          <w:sz w:val="28"/>
          <w:szCs w:val="28"/>
        </w:rPr>
        <w:t xml:space="preserve"> </w:t>
      </w:r>
      <w:r w:rsidR="0097663C">
        <w:rPr>
          <w:rFonts w:hAnsi="Arial Narrow" w:cs="Arial Narrow"/>
          <w:sz w:val="28"/>
          <w:szCs w:val="28"/>
        </w:rPr>
        <w:t xml:space="preserve">( </w:t>
      </w:r>
      <w:proofErr w:type="gramStart"/>
      <w:r w:rsidR="0097663C">
        <w:rPr>
          <w:rFonts w:hAnsi="Arial Narrow" w:cs="Arial Narrow"/>
          <w:sz w:val="28"/>
          <w:szCs w:val="28"/>
        </w:rPr>
        <w:t>с</w:t>
      </w:r>
      <w:proofErr w:type="gramEnd"/>
      <w:r w:rsidR="0097663C">
        <w:rPr>
          <w:rFonts w:hAnsi="Arial Narrow" w:cs="Arial Narrow"/>
          <w:sz w:val="28"/>
          <w:szCs w:val="28"/>
        </w:rPr>
        <w:t>лайд №6)</w:t>
      </w:r>
    </w:p>
    <w:p w:rsidR="0097663C" w:rsidRDefault="0097663C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>
        <w:rPr>
          <w:rFonts w:hAnsi="Arial Narrow" w:cs="Arial Narrow"/>
          <w:sz w:val="28"/>
          <w:szCs w:val="28"/>
        </w:rPr>
        <w:t xml:space="preserve"> </w:t>
      </w:r>
      <w:r w:rsidR="00B81459" w:rsidRPr="00B81459">
        <w:rPr>
          <w:rFonts w:hAnsi="Arial Narrow" w:cs="Arial Narrow"/>
          <w:sz w:val="28"/>
          <w:szCs w:val="28"/>
        </w:rPr>
        <w:t>Пожалуй, одними из наиболее интересных</w:t>
      </w:r>
      <w:r>
        <w:rPr>
          <w:rFonts w:hAnsi="Arial Narrow" w:cs="Arial Narrow"/>
          <w:sz w:val="28"/>
          <w:szCs w:val="28"/>
        </w:rPr>
        <w:t>,</w:t>
      </w:r>
      <w:r w:rsidR="00B81459" w:rsidRPr="00B81459">
        <w:rPr>
          <w:rFonts w:hAnsi="Arial Narrow" w:cs="Arial Narrow"/>
          <w:sz w:val="28"/>
          <w:szCs w:val="28"/>
        </w:rPr>
        <w:t xml:space="preserve"> применимых на всех этапах изучения материал</w:t>
      </w:r>
      <w:r>
        <w:rPr>
          <w:rFonts w:hAnsi="Arial Narrow" w:cs="Arial Narrow"/>
          <w:sz w:val="28"/>
          <w:szCs w:val="28"/>
        </w:rPr>
        <w:t>а, являются уроки – путешествия</w:t>
      </w:r>
      <w:proofErr w:type="gramStart"/>
      <w:r>
        <w:rPr>
          <w:rFonts w:hAnsi="Arial Narrow" w:cs="Arial Narrow"/>
          <w:sz w:val="28"/>
          <w:szCs w:val="28"/>
        </w:rPr>
        <w:t>.</w:t>
      </w:r>
      <w:proofErr w:type="gramEnd"/>
      <w:r>
        <w:rPr>
          <w:rFonts w:hAnsi="Arial Narrow" w:cs="Arial Narrow"/>
          <w:sz w:val="28"/>
          <w:szCs w:val="28"/>
        </w:rPr>
        <w:t xml:space="preserve"> ( </w:t>
      </w:r>
      <w:proofErr w:type="gramStart"/>
      <w:r>
        <w:rPr>
          <w:rFonts w:hAnsi="Arial Narrow" w:cs="Arial Narrow"/>
          <w:sz w:val="28"/>
          <w:szCs w:val="28"/>
        </w:rPr>
        <w:t>с</w:t>
      </w:r>
      <w:proofErr w:type="gramEnd"/>
      <w:r>
        <w:rPr>
          <w:rFonts w:hAnsi="Arial Narrow" w:cs="Arial Narrow"/>
          <w:sz w:val="28"/>
          <w:szCs w:val="28"/>
        </w:rPr>
        <w:t>лайд №7)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 xml:space="preserve"> Наибольшей популярностью они пользуются у учащихся 5-6- </w:t>
      </w:r>
      <w:proofErr w:type="spellStart"/>
      <w:r w:rsidRPr="00B81459">
        <w:rPr>
          <w:rFonts w:hAnsi="Arial Narrow" w:cs="Arial Narrow"/>
          <w:sz w:val="28"/>
          <w:szCs w:val="28"/>
        </w:rPr>
        <w:t>х</w:t>
      </w:r>
      <w:proofErr w:type="spellEnd"/>
      <w:r w:rsidRPr="00B81459">
        <w:rPr>
          <w:rFonts w:hAnsi="Arial Narrow" w:cs="Arial Narrow"/>
          <w:sz w:val="28"/>
          <w:szCs w:val="28"/>
        </w:rPr>
        <w:t xml:space="preserve"> классов так, как отвечают их возрастным потребностям. Свежи воспоминания начальной школы, и важная роль в процессе обучения все еще отводится игре, а все новое, необычное и яркое усваивается быстрее.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Ребята в этом возрасте наиболее восприимчивы к всякого рода сказкам, фантазиям.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lastRenderedPageBreak/>
        <w:t>Сам по себе урок должен иметь необычное начало. В 5 классе при обобщении и повторении темы «Лексика» я провожу уро</w:t>
      </w:r>
      <w:proofErr w:type="gramStart"/>
      <w:r w:rsidRPr="00B81459">
        <w:rPr>
          <w:rFonts w:hAnsi="Arial Narrow" w:cs="Arial Narrow"/>
          <w:sz w:val="28"/>
          <w:szCs w:val="28"/>
        </w:rPr>
        <w:t>к</w:t>
      </w:r>
      <w:r>
        <w:rPr>
          <w:rFonts w:hAnsi="Arial Narrow" w:cs="Arial Narrow"/>
          <w:sz w:val="28"/>
          <w:szCs w:val="28"/>
        </w:rPr>
        <w:t>-</w:t>
      </w:r>
      <w:proofErr w:type="gramEnd"/>
      <w:r w:rsidRPr="00B81459">
        <w:rPr>
          <w:rFonts w:hAnsi="Arial Narrow" w:cs="Arial Narrow"/>
          <w:sz w:val="28"/>
          <w:szCs w:val="28"/>
        </w:rPr>
        <w:t xml:space="preserve"> путешествие. Ребята попадают в страну с необычным названием, в город, в котором нужно найти нужные улицы и переулки. Урок, облаченный в необычную форму, спрятанный за принимаемой всеми игрой. А в результате урок обобщения и проверки знаний проходит без лишнего ненужного волнения со стороны учеников, без строгого учителя.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На заключительном этапе обучения, т.е. после изучения каждого раздела, можно предложить урок</w:t>
      </w:r>
      <w:proofErr w:type="gramStart"/>
      <w:r w:rsidRPr="00B81459">
        <w:rPr>
          <w:rFonts w:hAnsi="Arial Narrow" w:cs="Arial Narrow"/>
          <w:sz w:val="28"/>
          <w:szCs w:val="28"/>
        </w:rPr>
        <w:t>и-</w:t>
      </w:r>
      <w:proofErr w:type="gramEnd"/>
      <w:r w:rsidRPr="00B81459">
        <w:rPr>
          <w:rFonts w:hAnsi="Arial Narrow" w:cs="Arial Narrow"/>
          <w:sz w:val="28"/>
          <w:szCs w:val="28"/>
        </w:rPr>
        <w:t xml:space="preserve"> путешествия, которые ставят своей</w:t>
      </w:r>
      <w:r>
        <w:rPr>
          <w:rFonts w:hAnsi="Arial Narrow" w:cs="Arial Narrow"/>
          <w:sz w:val="28"/>
          <w:szCs w:val="28"/>
        </w:rPr>
        <w:t xml:space="preserve">    </w:t>
      </w:r>
      <w:r w:rsidRPr="00B81459">
        <w:rPr>
          <w:rFonts w:hAnsi="Arial Narrow" w:cs="Arial Narrow"/>
          <w:sz w:val="28"/>
          <w:szCs w:val="28"/>
        </w:rPr>
        <w:t>целью обобщить и систематизировать полученные знания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Особенно любят учащиеся 5</w:t>
      </w:r>
      <w:r w:rsidR="0097663C">
        <w:rPr>
          <w:rFonts w:hAnsi="Arial Narrow" w:cs="Arial Narrow"/>
          <w:sz w:val="28"/>
          <w:szCs w:val="28"/>
        </w:rPr>
        <w:t>-</w:t>
      </w:r>
      <w:r w:rsidRPr="00B81459">
        <w:rPr>
          <w:rFonts w:hAnsi="Arial Narrow" w:cs="Arial Narrow"/>
          <w:sz w:val="28"/>
          <w:szCs w:val="28"/>
        </w:rPr>
        <w:t>6 классов игры викторины. Например, я провожу такой урок</w:t>
      </w:r>
      <w:r w:rsidR="001C232B">
        <w:rPr>
          <w:rFonts w:hAnsi="Arial Narrow" w:cs="Arial Narrow"/>
          <w:sz w:val="28"/>
          <w:szCs w:val="28"/>
        </w:rPr>
        <w:t xml:space="preserve"> по теме, «Члены </w:t>
      </w:r>
      <w:proofErr w:type="spellStart"/>
      <w:r w:rsidR="001C232B">
        <w:rPr>
          <w:rFonts w:hAnsi="Arial Narrow" w:cs="Arial Narrow"/>
          <w:sz w:val="28"/>
          <w:szCs w:val="28"/>
        </w:rPr>
        <w:t>предложения</w:t>
      </w:r>
      <w:proofErr w:type="gramStart"/>
      <w:r w:rsidR="001C232B">
        <w:rPr>
          <w:rFonts w:hAnsi="Arial Narrow" w:cs="Arial Narrow"/>
          <w:sz w:val="28"/>
          <w:szCs w:val="28"/>
        </w:rPr>
        <w:t>.</w:t>
      </w:r>
      <w:r w:rsidRPr="00B81459">
        <w:rPr>
          <w:rFonts w:hAnsi="Arial Narrow" w:cs="Arial Narrow"/>
          <w:sz w:val="28"/>
          <w:szCs w:val="28"/>
        </w:rPr>
        <w:t>П</w:t>
      </w:r>
      <w:proofErr w:type="gramEnd"/>
      <w:r w:rsidRPr="00B81459">
        <w:rPr>
          <w:rFonts w:hAnsi="Arial Narrow" w:cs="Arial Narrow"/>
          <w:sz w:val="28"/>
          <w:szCs w:val="28"/>
        </w:rPr>
        <w:t>овторение</w:t>
      </w:r>
      <w:proofErr w:type="spellEnd"/>
      <w:r w:rsidRPr="00B81459">
        <w:rPr>
          <w:rFonts w:hAnsi="Arial Narrow" w:cs="Arial Narrow"/>
          <w:sz w:val="28"/>
          <w:szCs w:val="28"/>
        </w:rPr>
        <w:t>». Перед началом викторины класс делится на 3 команды. На доске чертится табло для занесения результатов, учитель объясняет правила викторины и содержание конкурсов.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 xml:space="preserve">1 конкурс - </w:t>
      </w:r>
      <w:r w:rsidR="0097663C">
        <w:rPr>
          <w:rFonts w:hAnsi="Arial Narrow" w:cs="Arial Narrow"/>
          <w:sz w:val="28"/>
          <w:szCs w:val="28"/>
        </w:rPr>
        <w:t xml:space="preserve"> «</w:t>
      </w:r>
      <w:r w:rsidRPr="00B81459">
        <w:rPr>
          <w:rFonts w:hAnsi="Arial Narrow" w:cs="Arial Narrow"/>
          <w:sz w:val="28"/>
          <w:szCs w:val="28"/>
        </w:rPr>
        <w:t>Слова» нужно определить, к какой части речи относятся слова.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 xml:space="preserve">2 конкурс - </w:t>
      </w:r>
      <w:r w:rsidR="0097663C">
        <w:rPr>
          <w:rFonts w:hAnsi="Arial Narrow" w:cs="Arial Narrow"/>
          <w:sz w:val="28"/>
          <w:szCs w:val="28"/>
        </w:rPr>
        <w:t xml:space="preserve"> «</w:t>
      </w:r>
      <w:r w:rsidRPr="00B81459">
        <w:rPr>
          <w:rFonts w:hAnsi="Arial Narrow" w:cs="Arial Narrow"/>
          <w:sz w:val="28"/>
          <w:szCs w:val="28"/>
        </w:rPr>
        <w:t xml:space="preserve"> Предложения» Нужно произвести синтаксический разбор предложения.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3</w:t>
      </w:r>
      <w:r w:rsidR="0097663C">
        <w:rPr>
          <w:rFonts w:hAnsi="Arial Narrow" w:cs="Arial Narrow"/>
          <w:sz w:val="28"/>
          <w:szCs w:val="28"/>
        </w:rPr>
        <w:t>.к</w:t>
      </w:r>
      <w:r w:rsidRPr="00B81459">
        <w:rPr>
          <w:rFonts w:hAnsi="Arial Narrow" w:cs="Arial Narrow"/>
          <w:sz w:val="28"/>
          <w:szCs w:val="28"/>
        </w:rPr>
        <w:t xml:space="preserve">онкурс </w:t>
      </w:r>
      <w:r w:rsidR="0097663C">
        <w:rPr>
          <w:rFonts w:hAnsi="Arial Narrow" w:cs="Arial Narrow"/>
          <w:sz w:val="28"/>
          <w:szCs w:val="28"/>
        </w:rPr>
        <w:t>–«</w:t>
      </w:r>
      <w:r w:rsidRPr="00B81459">
        <w:rPr>
          <w:rFonts w:hAnsi="Arial Narrow" w:cs="Arial Narrow"/>
          <w:sz w:val="28"/>
          <w:szCs w:val="28"/>
        </w:rPr>
        <w:t xml:space="preserve"> </w:t>
      </w:r>
      <w:proofErr w:type="gramStart"/>
      <w:r w:rsidRPr="00B81459">
        <w:rPr>
          <w:rFonts w:hAnsi="Arial Narrow" w:cs="Arial Narrow"/>
          <w:sz w:val="28"/>
          <w:szCs w:val="28"/>
        </w:rPr>
        <w:t>Сх</w:t>
      </w:r>
      <w:proofErr w:type="gramEnd"/>
      <w:r w:rsidRPr="00B81459">
        <w:rPr>
          <w:rFonts w:hAnsi="Arial Narrow" w:cs="Arial Narrow"/>
          <w:sz w:val="28"/>
          <w:szCs w:val="28"/>
        </w:rPr>
        <w:t>емы» Составить предложения по схемам.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4 конкурс - «Допиши начало и конец текста». Опорные слова, чтобы получился связный текст.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После каждого конкурса учащиеся проверяют правильность выполнения заданий, Результаты конкурсов заносятся в табло. В конце опред</w:t>
      </w:r>
      <w:r w:rsidR="0097663C">
        <w:rPr>
          <w:rFonts w:hAnsi="Arial Narrow" w:cs="Arial Narrow"/>
          <w:sz w:val="28"/>
          <w:szCs w:val="28"/>
        </w:rPr>
        <w:t xml:space="preserve">еляется команда </w:t>
      </w:r>
      <w:proofErr w:type="gramStart"/>
      <w:r w:rsidR="0097663C">
        <w:rPr>
          <w:rFonts w:hAnsi="Arial Narrow" w:cs="Arial Narrow"/>
          <w:sz w:val="28"/>
          <w:szCs w:val="28"/>
        </w:rPr>
        <w:t>–п</w:t>
      </w:r>
      <w:proofErr w:type="gramEnd"/>
      <w:r w:rsidR="0097663C">
        <w:rPr>
          <w:rFonts w:hAnsi="Arial Narrow" w:cs="Arial Narrow"/>
          <w:sz w:val="28"/>
          <w:szCs w:val="28"/>
        </w:rPr>
        <w:t>обедительница.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Игра - одна из нетрадиционных форм проведения урока. Игру надо применять в учебном процессе, так как она дает возможность облекать познание мира в иные формы, не похожие на обычное обучение: здесь и фантазия, и самостоятельный поиск ответа, пополнение и расширение знаний. С возрастом, пишут психологи, потребность в игре не исчезает, меняется лишь ее характер.</w:t>
      </w:r>
    </w:p>
    <w:p w:rsidR="001C232B" w:rsidRPr="001C232B" w:rsidRDefault="00B81459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Игра способствует усвоению знаний не по необходимости, а по желанию самих учащихся</w:t>
      </w:r>
      <w:r w:rsidR="0097663C">
        <w:rPr>
          <w:rFonts w:hAnsi="Arial Narrow" w:cs="Arial Narrow"/>
          <w:sz w:val="28"/>
          <w:szCs w:val="28"/>
        </w:rPr>
        <w:t xml:space="preserve">, </w:t>
      </w:r>
      <w:r w:rsidRPr="00B81459">
        <w:rPr>
          <w:rFonts w:hAnsi="Arial Narrow" w:cs="Arial Narrow"/>
          <w:sz w:val="28"/>
          <w:szCs w:val="28"/>
        </w:rPr>
        <w:t xml:space="preserve"> так как учеба почти всегда строится на принуждении, игра воспринимается особенно радостно</w:t>
      </w:r>
      <w:r w:rsidR="001C232B">
        <w:rPr>
          <w:rFonts w:hAnsi="Arial Narrow" w:cs="Arial Narrow"/>
          <w:sz w:val="28"/>
          <w:szCs w:val="28"/>
        </w:rPr>
        <w:t>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Игра вносит разнообразие в повседневную учебную деятельность, способствуя развитию интереса к предмету</w:t>
      </w:r>
      <w:r w:rsidR="0097663C">
        <w:rPr>
          <w:rFonts w:hAnsi="Arial Narrow" w:cs="Arial Narrow"/>
          <w:sz w:val="28"/>
          <w:szCs w:val="28"/>
        </w:rPr>
        <w:t>.</w:t>
      </w:r>
      <w:r w:rsidRPr="00B81459">
        <w:rPr>
          <w:rFonts w:hAnsi="Arial Narrow" w:cs="Arial Narrow"/>
          <w:sz w:val="28"/>
          <w:szCs w:val="28"/>
        </w:rPr>
        <w:t xml:space="preserve"> </w:t>
      </w:r>
      <w:r w:rsidR="001C232B">
        <w:rPr>
          <w:rFonts w:hAnsi="Arial Narrow" w:cs="Arial Narrow"/>
          <w:sz w:val="28"/>
          <w:szCs w:val="28"/>
        </w:rPr>
        <w:t xml:space="preserve">Она  </w:t>
      </w:r>
      <w:r w:rsidRPr="00B81459">
        <w:rPr>
          <w:rFonts w:hAnsi="Arial Narrow" w:cs="Arial Narrow"/>
          <w:sz w:val="28"/>
          <w:szCs w:val="28"/>
        </w:rPr>
        <w:t xml:space="preserve"> дает возможность учащемуся оценить себя на фоне других учеников.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Игра выдвигает новый критерий оценки. Ведь победителем чаще всего бывает не тот, кто больше знает, а тот, у кого развито воображение, кто умеет наблюдать, быстрее и точнее реагировать, у кого развита память, кто с умом умеет пользоваться ее богатствами.</w:t>
      </w:r>
    </w:p>
    <w:p w:rsidR="00B81459" w:rsidRPr="00B81459" w:rsidRDefault="00B81459" w:rsidP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B81459">
        <w:rPr>
          <w:rFonts w:hAnsi="Arial Narrow" w:cs="Arial Narrow"/>
          <w:sz w:val="28"/>
          <w:szCs w:val="28"/>
        </w:rPr>
        <w:t>Игра требует сотрудничества всего коллектива. Она создает атмосферу здорового соревнования, мобилизует творческие возможности учащихся, так как от его ответа, зависит не только личная отметка, но и победа команды</w:t>
      </w:r>
      <w:r w:rsidR="001C232B">
        <w:rPr>
          <w:rFonts w:hAnsi="Arial Narrow" w:cs="Arial Narrow"/>
          <w:sz w:val="28"/>
          <w:szCs w:val="28"/>
        </w:rPr>
        <w:t>. С</w:t>
      </w:r>
      <w:r w:rsidRPr="00B81459">
        <w:rPr>
          <w:rFonts w:hAnsi="Arial Narrow" w:cs="Arial Narrow"/>
          <w:sz w:val="28"/>
          <w:szCs w:val="28"/>
        </w:rPr>
        <w:t xml:space="preserve">ледовательно, </w:t>
      </w:r>
      <w:r w:rsidR="001C232B">
        <w:rPr>
          <w:rFonts w:hAnsi="Arial Narrow" w:cs="Arial Narrow"/>
          <w:sz w:val="28"/>
          <w:szCs w:val="28"/>
        </w:rPr>
        <w:t xml:space="preserve">игра </w:t>
      </w:r>
      <w:r w:rsidRPr="00B81459">
        <w:rPr>
          <w:rFonts w:hAnsi="Arial Narrow" w:cs="Arial Narrow"/>
          <w:sz w:val="28"/>
          <w:szCs w:val="28"/>
        </w:rPr>
        <w:t>вырабатывает у учащихся чувство долга перед коллективом.</w:t>
      </w:r>
    </w:p>
    <w:p w:rsidR="00B81459" w:rsidRPr="00B81459" w:rsidRDefault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 xml:space="preserve">Игра превращается в действенное </w:t>
      </w:r>
      <w:proofErr w:type="gramStart"/>
      <w:r w:rsidRPr="001C232B">
        <w:rPr>
          <w:rFonts w:hAnsi="Arial Narrow" w:cs="Arial Narrow"/>
          <w:sz w:val="28"/>
          <w:szCs w:val="28"/>
        </w:rPr>
        <w:t>орудие</w:t>
      </w:r>
      <w:proofErr w:type="gramEnd"/>
      <w:r w:rsidRPr="001C232B">
        <w:rPr>
          <w:rFonts w:hAnsi="Arial Narrow" w:cs="Arial Narrow"/>
          <w:sz w:val="28"/>
          <w:szCs w:val="28"/>
        </w:rPr>
        <w:t xml:space="preserve"> как обучения, так и воспитания, требуя от участников большого умственного напряжения и принося в то же время большое удовольствие. Игру я считаю необходимым ключевым условием воздействия на </w:t>
      </w:r>
      <w:r w:rsidRPr="001C232B">
        <w:rPr>
          <w:rFonts w:hAnsi="Arial Narrow" w:cs="Arial Narrow"/>
          <w:sz w:val="28"/>
          <w:szCs w:val="28"/>
        </w:rPr>
        <w:lastRenderedPageBreak/>
        <w:t>ребенка. Она освобождает подсознание, делает процесс обучения свободным и притягательным.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Игру как метод обучения, передачи опыта старших поколений младшим, люди использовали с древности. Широкое применение игра находит в современной школе, делающей ставку на активизацию и интенсификацию учебного процесса. Игровая деятельность может занять целый урок</w:t>
      </w:r>
      <w:r w:rsidR="0097663C">
        <w:rPr>
          <w:rFonts w:hAnsi="Arial Narrow" w:cs="Arial Narrow"/>
          <w:sz w:val="28"/>
          <w:szCs w:val="28"/>
        </w:rPr>
        <w:t xml:space="preserve">.  </w:t>
      </w:r>
      <w:r w:rsidRPr="001C232B">
        <w:rPr>
          <w:rFonts w:hAnsi="Arial Narrow" w:cs="Arial Narrow"/>
          <w:sz w:val="28"/>
          <w:szCs w:val="28"/>
        </w:rPr>
        <w:t xml:space="preserve">Урок </w:t>
      </w:r>
      <w:proofErr w:type="gramStart"/>
      <w:r w:rsidRPr="001C232B">
        <w:rPr>
          <w:rFonts w:hAnsi="Arial Narrow" w:cs="Arial Narrow"/>
          <w:sz w:val="28"/>
          <w:szCs w:val="28"/>
        </w:rPr>
        <w:t>-и</w:t>
      </w:r>
      <w:proofErr w:type="gramEnd"/>
      <w:r w:rsidRPr="001C232B">
        <w:rPr>
          <w:rFonts w:hAnsi="Arial Narrow" w:cs="Arial Narrow"/>
          <w:sz w:val="28"/>
          <w:szCs w:val="28"/>
        </w:rPr>
        <w:t>гра в 7 классе.</w:t>
      </w:r>
      <w:r w:rsidR="0097663C">
        <w:rPr>
          <w:rFonts w:hAnsi="Arial Narrow" w:cs="Arial Narrow"/>
          <w:sz w:val="28"/>
          <w:szCs w:val="28"/>
        </w:rPr>
        <w:t xml:space="preserve"> </w:t>
      </w:r>
      <w:r w:rsidRPr="001C232B">
        <w:rPr>
          <w:rFonts w:hAnsi="Arial Narrow" w:cs="Arial Narrow"/>
          <w:sz w:val="28"/>
          <w:szCs w:val="28"/>
        </w:rPr>
        <w:t>Тема «Интересно жить на свете, если знаешь междометье</w:t>
      </w:r>
      <w:proofErr w:type="gramStart"/>
      <w:r w:rsidRPr="001C232B">
        <w:rPr>
          <w:rFonts w:hAnsi="Arial Narrow" w:cs="Arial Narrow"/>
          <w:sz w:val="28"/>
          <w:szCs w:val="28"/>
        </w:rPr>
        <w:t xml:space="preserve">.» </w:t>
      </w:r>
      <w:proofErr w:type="gramEnd"/>
      <w:r w:rsidRPr="001C232B">
        <w:rPr>
          <w:rFonts w:hAnsi="Arial Narrow" w:cs="Arial Narrow"/>
          <w:sz w:val="28"/>
          <w:szCs w:val="28"/>
        </w:rPr>
        <w:t xml:space="preserve">Весь урок состоит из различных заданий, представленных в форме игры. Игра «Аукцион» </w:t>
      </w:r>
      <w:proofErr w:type="gramStart"/>
      <w:r w:rsidR="0097663C">
        <w:rPr>
          <w:rFonts w:hAnsi="Arial Narrow" w:cs="Arial Narrow"/>
          <w:sz w:val="28"/>
          <w:szCs w:val="28"/>
        </w:rPr>
        <w:t>(</w:t>
      </w:r>
      <w:r w:rsidRPr="001C232B">
        <w:rPr>
          <w:rFonts w:hAnsi="Arial Narrow" w:cs="Arial Narrow"/>
          <w:sz w:val="28"/>
          <w:szCs w:val="28"/>
        </w:rPr>
        <w:t xml:space="preserve"> </w:t>
      </w:r>
      <w:proofErr w:type="gramEnd"/>
      <w:r w:rsidRPr="001C232B">
        <w:rPr>
          <w:rFonts w:hAnsi="Arial Narrow" w:cs="Arial Narrow"/>
          <w:sz w:val="28"/>
          <w:szCs w:val="28"/>
        </w:rPr>
        <w:t>Учащиеся по очереди называют междометия) Побеждает тот, кто свое слово назовет последним)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Игра «Кто больше?» (За определенное время нужно записать как можно больше междометий)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 xml:space="preserve">«Шуточное стихотворение» </w:t>
      </w:r>
      <w:r w:rsidR="0097663C">
        <w:rPr>
          <w:rFonts w:hAnsi="Arial Narrow" w:cs="Arial Narrow"/>
          <w:sz w:val="28"/>
          <w:szCs w:val="28"/>
        </w:rPr>
        <w:t>(</w:t>
      </w:r>
      <w:r w:rsidRPr="001C232B">
        <w:rPr>
          <w:rFonts w:hAnsi="Arial Narrow" w:cs="Arial Narrow"/>
          <w:sz w:val="28"/>
          <w:szCs w:val="28"/>
        </w:rPr>
        <w:t>Гость «Страны междометий задает вопросы, учащиеся отвечают на них)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Нравится ребятам и такая форма работы как урок-зачет</w:t>
      </w:r>
      <w:r w:rsidR="0097663C">
        <w:rPr>
          <w:rFonts w:hAnsi="Arial Narrow" w:cs="Arial Narrow"/>
          <w:sz w:val="28"/>
          <w:szCs w:val="28"/>
        </w:rPr>
        <w:t xml:space="preserve">  </w:t>
      </w:r>
      <w:proofErr w:type="gramStart"/>
      <w:r w:rsidR="0097663C">
        <w:rPr>
          <w:rFonts w:hAnsi="Arial Narrow" w:cs="Arial Narrow"/>
          <w:sz w:val="28"/>
          <w:szCs w:val="28"/>
        </w:rPr>
        <w:t xml:space="preserve">( </w:t>
      </w:r>
      <w:proofErr w:type="gramEnd"/>
      <w:r w:rsidR="0097663C">
        <w:rPr>
          <w:rFonts w:hAnsi="Arial Narrow" w:cs="Arial Narrow"/>
          <w:sz w:val="28"/>
          <w:szCs w:val="28"/>
        </w:rPr>
        <w:t>слайд №8, 9)</w:t>
      </w:r>
      <w:r w:rsidRPr="001C232B">
        <w:rPr>
          <w:rFonts w:hAnsi="Arial Narrow" w:cs="Arial Narrow"/>
          <w:sz w:val="28"/>
          <w:szCs w:val="28"/>
        </w:rPr>
        <w:t>. Я его провожу в необычной форме</w:t>
      </w:r>
      <w:r w:rsidR="0097663C">
        <w:rPr>
          <w:rFonts w:hAnsi="Arial Narrow" w:cs="Arial Narrow"/>
          <w:sz w:val="28"/>
          <w:szCs w:val="28"/>
        </w:rPr>
        <w:t xml:space="preserve">.  Называется он «урок-улей». </w:t>
      </w:r>
      <w:r w:rsidRPr="001C232B">
        <w:rPr>
          <w:rFonts w:hAnsi="Arial Narrow" w:cs="Arial Narrow"/>
          <w:sz w:val="28"/>
          <w:szCs w:val="28"/>
        </w:rPr>
        <w:t xml:space="preserve"> На доске вывешивается улей с пчелами, а внизу табло с фамилиями учеников с номерами заданий.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Такой урок можно проводить, когда завершается изучение любого раздела русского языка. Во вступительном слове учитель рассказывает о том, как трудится пчела, чтобы заполнить улей медом. Объясняет ученикам, что и они сегодня, как пчелки должны трудиться</w:t>
      </w:r>
      <w:r>
        <w:rPr>
          <w:rFonts w:hAnsi="Arial Narrow" w:cs="Arial Narrow"/>
          <w:sz w:val="28"/>
          <w:szCs w:val="28"/>
        </w:rPr>
        <w:t>.</w:t>
      </w:r>
      <w:r w:rsidRPr="001C232B">
        <w:rPr>
          <w:rFonts w:hAnsi="Arial Narrow" w:cs="Arial Narrow"/>
          <w:sz w:val="28"/>
          <w:szCs w:val="28"/>
        </w:rPr>
        <w:t xml:space="preserve"> Объясняет ученикам, что и они сегодня, как пчелки должны потрудиться, чтобы заполнить свое табло. Учащимся объясняются критерии оценок. Красный кружок - отлично, желтый - хорошо, зеленый </w:t>
      </w:r>
      <w:r w:rsidR="0097663C">
        <w:rPr>
          <w:rFonts w:hAnsi="Arial Narrow" w:cs="Arial Narrow"/>
          <w:sz w:val="28"/>
          <w:szCs w:val="28"/>
        </w:rPr>
        <w:t xml:space="preserve">- </w:t>
      </w:r>
      <w:r w:rsidRPr="001C232B">
        <w:rPr>
          <w:rFonts w:hAnsi="Arial Narrow" w:cs="Arial Narrow"/>
          <w:sz w:val="28"/>
          <w:szCs w:val="28"/>
        </w:rPr>
        <w:t>удовлетворительно, коричневы</w:t>
      </w:r>
      <w:proofErr w:type="gramStart"/>
      <w:r w:rsidRPr="001C232B">
        <w:rPr>
          <w:rFonts w:hAnsi="Arial Narrow" w:cs="Arial Narrow"/>
          <w:sz w:val="28"/>
          <w:szCs w:val="28"/>
        </w:rPr>
        <w:t>й-</w:t>
      </w:r>
      <w:proofErr w:type="gramEnd"/>
      <w:r w:rsidRPr="001C232B">
        <w:rPr>
          <w:rFonts w:hAnsi="Arial Narrow" w:cs="Arial Narrow"/>
          <w:sz w:val="28"/>
          <w:szCs w:val="28"/>
        </w:rPr>
        <w:t xml:space="preserve"> неудовлетворительно,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 xml:space="preserve">Каждое задание проверяют консультанты, учитель ставит оценку, ученик заносит </w:t>
      </w:r>
      <w:proofErr w:type="gramStart"/>
      <w:r w:rsidRPr="001C232B">
        <w:rPr>
          <w:rFonts w:hAnsi="Arial Narrow" w:cs="Arial Narrow"/>
          <w:sz w:val="28"/>
          <w:szCs w:val="28"/>
        </w:rPr>
        <w:t>ее</w:t>
      </w:r>
      <w:proofErr w:type="gramEnd"/>
      <w:r w:rsidRPr="001C232B">
        <w:rPr>
          <w:rFonts w:hAnsi="Arial Narrow" w:cs="Arial Narrow"/>
          <w:sz w:val="28"/>
          <w:szCs w:val="28"/>
        </w:rPr>
        <w:t xml:space="preserve"> напротив в своей фамилии в табло. К концу урока все табло светится красками, выводится итоговая отметка, учитель и дети радуются, если «мед» получился янтарным, ну, а если есть и «2», учитель говорит о том, что «кто-то» добавил ложку дегтя в мед.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Таким образом, играя весь урок</w:t>
      </w:r>
      <w:r w:rsidR="0097663C">
        <w:rPr>
          <w:rFonts w:hAnsi="Arial Narrow" w:cs="Arial Narrow"/>
          <w:sz w:val="28"/>
          <w:szCs w:val="28"/>
        </w:rPr>
        <w:t xml:space="preserve">, </w:t>
      </w:r>
      <w:r w:rsidRPr="001C232B">
        <w:rPr>
          <w:rFonts w:hAnsi="Arial Narrow" w:cs="Arial Narrow"/>
          <w:sz w:val="28"/>
          <w:szCs w:val="28"/>
        </w:rPr>
        <w:t xml:space="preserve"> дети незаметно, безболезненно сдают зачет по определенному разделу</w:t>
      </w:r>
      <w:proofErr w:type="gramStart"/>
      <w:r w:rsidRPr="001C232B">
        <w:rPr>
          <w:rFonts w:hAnsi="Arial Narrow" w:cs="Arial Narrow"/>
          <w:sz w:val="28"/>
          <w:szCs w:val="28"/>
        </w:rPr>
        <w:t xml:space="preserve"> </w:t>
      </w:r>
      <w:r w:rsidR="0097663C">
        <w:rPr>
          <w:rFonts w:hAnsi="Arial Narrow" w:cs="Arial Narrow"/>
          <w:sz w:val="28"/>
          <w:szCs w:val="28"/>
        </w:rPr>
        <w:t>.</w:t>
      </w:r>
      <w:proofErr w:type="gramEnd"/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Для учащихся старших классов я тоже провожу уроки с нестандартными формами.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 xml:space="preserve">Урок-практикум в 11 классе по теме </w:t>
      </w:r>
      <w:r w:rsidR="0097663C">
        <w:rPr>
          <w:rFonts w:hAnsi="Arial Narrow" w:cs="Arial Narrow"/>
          <w:sz w:val="28"/>
          <w:szCs w:val="28"/>
        </w:rPr>
        <w:t>«</w:t>
      </w:r>
      <w:r w:rsidRPr="001C232B">
        <w:rPr>
          <w:rFonts w:hAnsi="Arial Narrow" w:cs="Arial Narrow"/>
          <w:sz w:val="28"/>
          <w:szCs w:val="28"/>
        </w:rPr>
        <w:t xml:space="preserve">Простое </w:t>
      </w:r>
      <w:proofErr w:type="spellStart"/>
      <w:r w:rsidRPr="001C232B">
        <w:rPr>
          <w:rFonts w:hAnsi="Arial Narrow" w:cs="Arial Narrow"/>
          <w:sz w:val="28"/>
          <w:szCs w:val="28"/>
        </w:rPr>
        <w:t>предпожение</w:t>
      </w:r>
      <w:proofErr w:type="spellEnd"/>
      <w:r w:rsidRPr="001C232B">
        <w:rPr>
          <w:rFonts w:hAnsi="Arial Narrow" w:cs="Arial Narrow"/>
          <w:sz w:val="28"/>
          <w:szCs w:val="28"/>
        </w:rPr>
        <w:t>. Главные члены предложения»</w:t>
      </w:r>
      <w:r w:rsidR="0097663C">
        <w:rPr>
          <w:rFonts w:hAnsi="Arial Narrow" w:cs="Arial Narrow"/>
          <w:sz w:val="28"/>
          <w:szCs w:val="28"/>
        </w:rPr>
        <w:t xml:space="preserve"> 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 xml:space="preserve">Учащиеся работают бригадным методом </w:t>
      </w:r>
      <w:proofErr w:type="gramStart"/>
      <w:r w:rsidR="0097663C">
        <w:rPr>
          <w:rFonts w:hAnsi="Arial Narrow" w:cs="Arial Narrow"/>
          <w:sz w:val="28"/>
          <w:szCs w:val="28"/>
        </w:rPr>
        <w:t>(</w:t>
      </w:r>
      <w:r w:rsidRPr="001C232B">
        <w:rPr>
          <w:rFonts w:hAnsi="Arial Narrow" w:cs="Arial Narrow"/>
          <w:sz w:val="28"/>
          <w:szCs w:val="28"/>
        </w:rPr>
        <w:t xml:space="preserve"> </w:t>
      </w:r>
      <w:proofErr w:type="gramEnd"/>
      <w:r w:rsidRPr="001C232B">
        <w:rPr>
          <w:rFonts w:hAnsi="Arial Narrow" w:cs="Arial Narrow"/>
          <w:sz w:val="28"/>
          <w:szCs w:val="28"/>
        </w:rPr>
        <w:t xml:space="preserve">3 бригады) Критерии оценок: на доске таблица с фамилиями учащихся каждой бригады. За каждый правильный ответ член бригады получает знак </w:t>
      </w:r>
      <w:r w:rsidR="0097663C">
        <w:rPr>
          <w:rFonts w:hAnsi="Arial Narrow" w:cs="Arial Narrow"/>
          <w:sz w:val="28"/>
          <w:szCs w:val="28"/>
        </w:rPr>
        <w:t>«+».</w:t>
      </w:r>
      <w:r w:rsidRPr="001C232B">
        <w:rPr>
          <w:rFonts w:hAnsi="Arial Narrow" w:cs="Arial Narrow"/>
          <w:sz w:val="28"/>
          <w:szCs w:val="28"/>
        </w:rPr>
        <w:t xml:space="preserve"> В конце урока подводится итог работы в бригадах, и каждый ученик видит, как он поработал лично на уроке. Этапы могут быть такими: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 xml:space="preserve">1. Анализ </w:t>
      </w:r>
      <w:r w:rsidR="001505ED">
        <w:rPr>
          <w:rFonts w:hAnsi="Arial Narrow" w:cs="Arial Narrow"/>
          <w:sz w:val="28"/>
          <w:szCs w:val="28"/>
        </w:rPr>
        <w:t>э</w:t>
      </w:r>
      <w:r w:rsidRPr="001C232B">
        <w:rPr>
          <w:rFonts w:hAnsi="Arial Narrow" w:cs="Arial Narrow"/>
          <w:sz w:val="28"/>
          <w:szCs w:val="28"/>
        </w:rPr>
        <w:t>пиграфа к уроку.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2. Словарная работа.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 xml:space="preserve">3. Теория вопроса </w:t>
      </w:r>
      <w:r w:rsidR="001505ED">
        <w:rPr>
          <w:rFonts w:hAnsi="Arial Narrow" w:cs="Arial Narrow"/>
          <w:sz w:val="28"/>
          <w:szCs w:val="28"/>
        </w:rPr>
        <w:t>(</w:t>
      </w:r>
      <w:r w:rsidRPr="001C232B">
        <w:rPr>
          <w:rFonts w:hAnsi="Arial Narrow" w:cs="Arial Narrow"/>
          <w:sz w:val="28"/>
          <w:szCs w:val="28"/>
        </w:rPr>
        <w:t>Выступают 3 «теоретика</w:t>
      </w:r>
      <w:r w:rsidR="001505ED">
        <w:rPr>
          <w:rFonts w:hAnsi="Arial Narrow" w:cs="Arial Narrow"/>
          <w:sz w:val="28"/>
          <w:szCs w:val="28"/>
        </w:rPr>
        <w:t>»</w:t>
      </w:r>
      <w:r w:rsidRPr="001C232B">
        <w:rPr>
          <w:rFonts w:hAnsi="Arial Narrow" w:cs="Arial Narrow"/>
          <w:sz w:val="28"/>
          <w:szCs w:val="28"/>
        </w:rPr>
        <w:t>)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4. Историческая справка.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5. Работа с тестами.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6. Анализ лирического стихотворения.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7. Д/задание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8. Итог урока. Подсчет баллов, выставление оценок.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lastRenderedPageBreak/>
        <w:t>Применяю на своих уроках элементы «блочного» изучения материала. Это дает возможность учителю весь теоретический материал дать за один урок</w:t>
      </w:r>
      <w:r w:rsidR="001505ED">
        <w:rPr>
          <w:rFonts w:hAnsi="Arial Narrow" w:cs="Arial Narrow"/>
          <w:sz w:val="28"/>
          <w:szCs w:val="28"/>
        </w:rPr>
        <w:t>.</w:t>
      </w:r>
      <w:r w:rsidRPr="001C232B">
        <w:rPr>
          <w:rFonts w:hAnsi="Arial Narrow" w:cs="Arial Narrow"/>
          <w:sz w:val="28"/>
          <w:szCs w:val="28"/>
        </w:rPr>
        <w:t xml:space="preserve"> Учащиеся с помощью опорных сигналов, различных схем-алгоритмов, сравнительных таблиц </w:t>
      </w:r>
      <w:proofErr w:type="gramStart"/>
      <w:r w:rsidRPr="001C232B">
        <w:rPr>
          <w:rFonts w:hAnsi="Arial Narrow" w:cs="Arial Narrow"/>
          <w:sz w:val="28"/>
          <w:szCs w:val="28"/>
        </w:rPr>
        <w:t>быстрого</w:t>
      </w:r>
      <w:proofErr w:type="gramEnd"/>
      <w:r w:rsidRPr="001C232B">
        <w:rPr>
          <w:rFonts w:hAnsi="Arial Narrow" w:cs="Arial Narrow"/>
          <w:sz w:val="28"/>
          <w:szCs w:val="28"/>
        </w:rPr>
        <w:t xml:space="preserve"> запоминают теоретический материал.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Ос</w:t>
      </w:r>
      <w:r>
        <w:rPr>
          <w:rFonts w:hAnsi="Arial Narrow" w:cs="Arial Narrow"/>
          <w:sz w:val="28"/>
          <w:szCs w:val="28"/>
        </w:rPr>
        <w:t>та</w:t>
      </w:r>
      <w:r w:rsidRPr="001C232B">
        <w:rPr>
          <w:rFonts w:hAnsi="Arial Narrow" w:cs="Arial Narrow"/>
          <w:sz w:val="28"/>
          <w:szCs w:val="28"/>
        </w:rPr>
        <w:t>вшееся время учитель использует для практической работы на уроках,</w:t>
      </w:r>
      <w:r w:rsidR="0097663C">
        <w:rPr>
          <w:rFonts w:hAnsi="Arial Narrow" w:cs="Arial Narrow"/>
          <w:sz w:val="28"/>
          <w:szCs w:val="28"/>
        </w:rPr>
        <w:t xml:space="preserve"> для отработки навыков и умений.</w:t>
      </w: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 xml:space="preserve">Элементы игры можно применять на различных этапах урока: </w:t>
      </w:r>
      <w:proofErr w:type="gramStart"/>
      <w:r w:rsidRPr="001C232B">
        <w:rPr>
          <w:rFonts w:hAnsi="Arial Narrow" w:cs="Arial Narrow"/>
          <w:sz w:val="28"/>
          <w:szCs w:val="28"/>
        </w:rPr>
        <w:t>(Словарная работа; ребусы, кроссворды, игра, «ЧТО это?</w:t>
      </w:r>
      <w:proofErr w:type="gramEnd"/>
      <w:r w:rsidRPr="001C232B">
        <w:rPr>
          <w:rFonts w:hAnsi="Arial Narrow" w:cs="Arial Narrow"/>
          <w:sz w:val="28"/>
          <w:szCs w:val="28"/>
        </w:rPr>
        <w:t xml:space="preserve"> Кто это</w:t>
      </w:r>
      <w:r w:rsidR="001505ED">
        <w:rPr>
          <w:rFonts w:hAnsi="Arial Narrow" w:cs="Arial Narrow"/>
          <w:sz w:val="28"/>
          <w:szCs w:val="28"/>
        </w:rPr>
        <w:t>?</w:t>
      </w:r>
      <w:proofErr w:type="gramStart"/>
      <w:r w:rsidR="001505ED">
        <w:rPr>
          <w:rFonts w:hAnsi="Arial Narrow" w:cs="Arial Narrow"/>
          <w:sz w:val="28"/>
          <w:szCs w:val="28"/>
        </w:rPr>
        <w:t>»(</w:t>
      </w:r>
      <w:proofErr w:type="gramEnd"/>
      <w:r w:rsidRPr="001C232B">
        <w:rPr>
          <w:rFonts w:hAnsi="Arial Narrow" w:cs="Arial Narrow"/>
          <w:sz w:val="28"/>
          <w:szCs w:val="28"/>
        </w:rPr>
        <w:t xml:space="preserve">толкование слов, чтение писем, которые принес «Попугай», эстафета) </w:t>
      </w:r>
      <w:r w:rsidR="0097663C">
        <w:rPr>
          <w:rFonts w:hAnsi="Arial Narrow" w:cs="Arial Narrow"/>
          <w:sz w:val="28"/>
          <w:szCs w:val="28"/>
        </w:rPr>
        <w:t xml:space="preserve"> </w:t>
      </w:r>
    </w:p>
    <w:p w:rsid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Чтобы пробудить интерес к предмету, нужно вовлечь ребят и во внеурочную деятельность по предмету. Провожу с учащимися различные викторины, лингвистические марафоны, разгадывание кроссвордов, олимпиады,</w:t>
      </w:r>
      <w:r w:rsidR="0097663C">
        <w:rPr>
          <w:rFonts w:hAnsi="Arial Narrow" w:cs="Arial Narrow"/>
          <w:sz w:val="28"/>
          <w:szCs w:val="28"/>
        </w:rPr>
        <w:t xml:space="preserve">  литературные гостиные</w:t>
      </w:r>
      <w:proofErr w:type="gramStart"/>
      <w:r w:rsidR="0097663C">
        <w:rPr>
          <w:rFonts w:hAnsi="Arial Narrow" w:cs="Arial Narrow"/>
          <w:sz w:val="28"/>
          <w:szCs w:val="28"/>
        </w:rPr>
        <w:t>.</w:t>
      </w:r>
      <w:proofErr w:type="gramEnd"/>
      <w:r w:rsidR="0097663C">
        <w:rPr>
          <w:rFonts w:hAnsi="Arial Narrow" w:cs="Arial Narrow"/>
          <w:sz w:val="28"/>
          <w:szCs w:val="28"/>
        </w:rPr>
        <w:t xml:space="preserve"> ( </w:t>
      </w:r>
      <w:proofErr w:type="gramStart"/>
      <w:r w:rsidR="0097663C">
        <w:rPr>
          <w:rFonts w:hAnsi="Arial Narrow" w:cs="Arial Narrow"/>
          <w:sz w:val="28"/>
          <w:szCs w:val="28"/>
        </w:rPr>
        <w:t>с</w:t>
      </w:r>
      <w:proofErr w:type="gramEnd"/>
      <w:r w:rsidR="0097663C">
        <w:rPr>
          <w:rFonts w:hAnsi="Arial Narrow" w:cs="Arial Narrow"/>
          <w:sz w:val="28"/>
          <w:szCs w:val="28"/>
        </w:rPr>
        <w:t>лайд</w:t>
      </w:r>
      <w:r w:rsidR="001505ED">
        <w:rPr>
          <w:rFonts w:hAnsi="Arial Narrow" w:cs="Arial Narrow"/>
          <w:sz w:val="28"/>
          <w:szCs w:val="28"/>
        </w:rPr>
        <w:t xml:space="preserve"> </w:t>
      </w:r>
      <w:r w:rsidR="0097663C">
        <w:rPr>
          <w:rFonts w:hAnsi="Arial Narrow" w:cs="Arial Narrow"/>
          <w:sz w:val="28"/>
          <w:szCs w:val="28"/>
        </w:rPr>
        <w:t>№ 11, 12)  ( просмотр фрагмента литературной гостиной « Марина Цветаева».</w:t>
      </w:r>
    </w:p>
    <w:p w:rsidR="005D404A" w:rsidRDefault="005D404A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1C232B" w:rsidRPr="001C232B" w:rsidRDefault="001C232B" w:rsidP="001C232B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  <w:r w:rsidRPr="001C232B">
        <w:rPr>
          <w:rFonts w:hAnsi="Arial Narrow" w:cs="Arial Narrow"/>
          <w:sz w:val="28"/>
          <w:szCs w:val="28"/>
        </w:rPr>
        <w:t>Обобщая все сказанное, можно сделать такой вывод, что применение нестандартных форм обучения позволяет значительно расширить поле деятельности учителя, отойти от строгих рамок урока с его неизменной структурой опрос, объяснение, закрепление и домашнее задание. Нестандартные формы работы позволяют разнообразить учебную деятельность, способствуют повышению интеллектуальной активности учащихся, а, следовательно, и эффективности урока.</w:t>
      </w:r>
    </w:p>
    <w:p w:rsidR="00B81459" w:rsidRDefault="00B81459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>
      <w:pPr>
        <w:autoSpaceDE w:val="0"/>
        <w:autoSpaceDN w:val="0"/>
        <w:adjustRightInd w:val="0"/>
        <w:spacing w:after="0" w:line="240" w:lineRule="auto"/>
        <w:rPr>
          <w:rFonts w:hAnsi="Arial Narrow" w:cs="Arial Narrow"/>
          <w:sz w:val="28"/>
          <w:szCs w:val="28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sz w:val="36"/>
          <w:szCs w:val="36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sz w:val="36"/>
          <w:szCs w:val="36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sz w:val="36"/>
          <w:szCs w:val="36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sz w:val="36"/>
          <w:szCs w:val="36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sz w:val="36"/>
          <w:szCs w:val="36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sz w:val="36"/>
          <w:szCs w:val="36"/>
        </w:rPr>
      </w:pPr>
    </w:p>
    <w:p w:rsidR="00C22F32" w:rsidRDefault="00C22F32" w:rsidP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sz w:val="36"/>
          <w:szCs w:val="36"/>
        </w:rPr>
      </w:pPr>
    </w:p>
    <w:p w:rsidR="00C22F32" w:rsidRPr="00C22F32" w:rsidRDefault="00C22F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i/>
          <w:sz w:val="48"/>
          <w:szCs w:val="48"/>
        </w:rPr>
      </w:pPr>
    </w:p>
    <w:sectPr w:rsidR="00C22F32" w:rsidRPr="00C22F32" w:rsidSect="00C22F32">
      <w:type w:val="continuous"/>
      <w:pgSz w:w="11909" w:h="16834"/>
      <w:pgMar w:top="1135" w:right="850" w:bottom="1135" w:left="170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E7" w:rsidRDefault="003362E7">
      <w:pPr>
        <w:widowControl w:val="0"/>
        <w:autoSpaceDE w:val="0"/>
        <w:autoSpaceDN w:val="0"/>
        <w:adjustRightInd w:val="0"/>
        <w:spacing w:after="0" w:line="240" w:lineRule="auto"/>
        <w:rPr>
          <w:rFonts w:hAnsi="Arial Narrow"/>
          <w:sz w:val="24"/>
          <w:szCs w:val="24"/>
        </w:rPr>
      </w:pPr>
      <w:r>
        <w:rPr>
          <w:rFonts w:hAnsi="Arial Narrow"/>
          <w:sz w:val="24"/>
          <w:szCs w:val="24"/>
        </w:rPr>
        <w:separator/>
      </w:r>
    </w:p>
  </w:endnote>
  <w:endnote w:type="continuationSeparator" w:id="0">
    <w:p w:rsidR="003362E7" w:rsidRDefault="0033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E7" w:rsidRDefault="003362E7">
      <w:pPr>
        <w:widowControl w:val="0"/>
        <w:autoSpaceDE w:val="0"/>
        <w:autoSpaceDN w:val="0"/>
        <w:adjustRightInd w:val="0"/>
        <w:spacing w:after="0" w:line="240" w:lineRule="auto"/>
        <w:rPr>
          <w:rFonts w:hAnsi="Arial Narrow"/>
          <w:sz w:val="24"/>
          <w:szCs w:val="24"/>
        </w:rPr>
      </w:pPr>
      <w:r>
        <w:rPr>
          <w:rFonts w:hAnsi="Arial Narrow"/>
          <w:sz w:val="24"/>
          <w:szCs w:val="24"/>
        </w:rPr>
        <w:separator/>
      </w:r>
    </w:p>
  </w:footnote>
  <w:footnote w:type="continuationSeparator" w:id="0">
    <w:p w:rsidR="003362E7" w:rsidRDefault="0033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90C"/>
    <w:rsid w:val="00014E58"/>
    <w:rsid w:val="000A6E29"/>
    <w:rsid w:val="001505ED"/>
    <w:rsid w:val="0016690C"/>
    <w:rsid w:val="00180C4A"/>
    <w:rsid w:val="001C232B"/>
    <w:rsid w:val="002B2C09"/>
    <w:rsid w:val="00300314"/>
    <w:rsid w:val="003362E7"/>
    <w:rsid w:val="0055144F"/>
    <w:rsid w:val="005D404A"/>
    <w:rsid w:val="0097663C"/>
    <w:rsid w:val="009C667A"/>
    <w:rsid w:val="00B81459"/>
    <w:rsid w:val="00C22F32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7</cp:revision>
  <dcterms:created xsi:type="dcterms:W3CDTF">2011-04-30T04:45:00Z</dcterms:created>
  <dcterms:modified xsi:type="dcterms:W3CDTF">2012-07-20T09:37:00Z</dcterms:modified>
</cp:coreProperties>
</file>