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  <w:r w:rsidRPr="00094DAB">
        <w:rPr>
          <w:b/>
          <w:sz w:val="32"/>
          <w:szCs w:val="32"/>
        </w:rPr>
        <w:t>Муниципальное Бюджетное</w:t>
      </w:r>
      <w:r w:rsidRPr="00094DAB">
        <w:rPr>
          <w:b/>
        </w:rPr>
        <w:t xml:space="preserve"> </w:t>
      </w:r>
      <w:r w:rsidRPr="00094DAB">
        <w:rPr>
          <w:b/>
          <w:sz w:val="32"/>
          <w:szCs w:val="32"/>
        </w:rPr>
        <w:t>Образовательное учреждение</w:t>
      </w:r>
    </w:p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  <w:r w:rsidRPr="00094DAB">
        <w:rPr>
          <w:b/>
          <w:sz w:val="32"/>
          <w:szCs w:val="32"/>
        </w:rPr>
        <w:t>Средняя общеобразовательная школа № 3 г. Кызыла.</w:t>
      </w:r>
    </w:p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</w:p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</w:p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Pr="00094DAB" w:rsidRDefault="00291608" w:rsidP="00291608">
      <w:pPr>
        <w:pStyle w:val="a3"/>
        <w:spacing w:after="0"/>
        <w:ind w:left="2694" w:hanging="2268"/>
        <w:rPr>
          <w:i/>
          <w:sz w:val="56"/>
          <w:szCs w:val="56"/>
        </w:rPr>
      </w:pPr>
      <w:r w:rsidRPr="00094DAB">
        <w:rPr>
          <w:b/>
          <w:sz w:val="72"/>
          <w:szCs w:val="72"/>
        </w:rPr>
        <w:t xml:space="preserve">ТЕМА: </w:t>
      </w:r>
      <w:r>
        <w:rPr>
          <w:b/>
          <w:i/>
          <w:sz w:val="72"/>
          <w:szCs w:val="72"/>
        </w:rPr>
        <w:t xml:space="preserve">« </w:t>
      </w:r>
      <w:r w:rsidRPr="00094DAB">
        <w:rPr>
          <w:b/>
          <w:i/>
          <w:sz w:val="56"/>
          <w:szCs w:val="56"/>
        </w:rPr>
        <w:t>Чтобы быть счастливым, надо….»</w:t>
      </w:r>
    </w:p>
    <w:p w:rsidR="00291608" w:rsidRPr="00094DAB" w:rsidRDefault="00291608" w:rsidP="00291608">
      <w:pPr>
        <w:pStyle w:val="a3"/>
        <w:spacing w:after="0"/>
        <w:ind w:left="709" w:hanging="142"/>
        <w:jc w:val="center"/>
        <w:rPr>
          <w:sz w:val="56"/>
          <w:szCs w:val="56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Провела: Токарева Л. Н. </w:t>
      </w:r>
    </w:p>
    <w:p w:rsidR="00291608" w:rsidRDefault="00291608" w:rsidP="00291608">
      <w:pPr>
        <w:pStyle w:val="a3"/>
        <w:spacing w:after="0"/>
        <w:ind w:left="709" w:hanging="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классный руководитель </w:t>
      </w:r>
    </w:p>
    <w:p w:rsidR="00291608" w:rsidRPr="00094DAB" w:rsidRDefault="00291608" w:rsidP="00291608">
      <w:pPr>
        <w:pStyle w:val="a3"/>
        <w:spacing w:after="0"/>
        <w:ind w:left="709" w:hanging="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9»А» класса.</w:t>
      </w: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094DAB">
        <w:rPr>
          <w:b/>
          <w:sz w:val="32"/>
          <w:szCs w:val="32"/>
        </w:rPr>
        <w:t>. Кызыл</w:t>
      </w:r>
    </w:p>
    <w:p w:rsidR="00291608" w:rsidRDefault="00291608" w:rsidP="00291608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291608" w:rsidRDefault="00291608" w:rsidP="00291608">
      <w:pPr>
        <w:pStyle w:val="a3"/>
        <w:ind w:left="1276" w:hanging="1276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ЦЕЛИ: 1. </w:t>
      </w:r>
      <w:r>
        <w:rPr>
          <w:sz w:val="32"/>
          <w:szCs w:val="32"/>
        </w:rPr>
        <w:t xml:space="preserve">Привлечь внимание учащихся к проблемам употребления </w:t>
      </w:r>
      <w:proofErr w:type="spellStart"/>
      <w:r>
        <w:rPr>
          <w:sz w:val="32"/>
          <w:szCs w:val="32"/>
        </w:rPr>
        <w:t>психоактивных</w:t>
      </w:r>
      <w:proofErr w:type="spellEnd"/>
      <w:r>
        <w:rPr>
          <w:sz w:val="32"/>
          <w:szCs w:val="32"/>
        </w:rPr>
        <w:t xml:space="preserve"> веществ (ПАВ)</w:t>
      </w:r>
    </w:p>
    <w:p w:rsidR="00291608" w:rsidRDefault="00291608" w:rsidP="00291608">
      <w:pPr>
        <w:pStyle w:val="a3"/>
        <w:ind w:left="1276" w:hanging="283"/>
        <w:rPr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>
        <w:rPr>
          <w:sz w:val="32"/>
          <w:szCs w:val="32"/>
        </w:rPr>
        <w:t>Оказание помощи подросткам в осознании ответственности за выбор здорового образа жизни, в решении личностных и социальных проблем.</w:t>
      </w:r>
    </w:p>
    <w:p w:rsidR="00291608" w:rsidRDefault="00291608" w:rsidP="00291608">
      <w:pPr>
        <w:pStyle w:val="a3"/>
        <w:ind w:left="1276" w:hanging="283"/>
        <w:rPr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Научить отстаивать свое собственное мнение и противостоять давлению со стороны сверстников.</w:t>
      </w:r>
    </w:p>
    <w:p w:rsidR="00291608" w:rsidRDefault="00291608" w:rsidP="00291608">
      <w:pPr>
        <w:pStyle w:val="a3"/>
        <w:ind w:left="1276" w:hanging="283"/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Формировать умение отказываться от предложенных случайными людьми противозаконных поступков.</w:t>
      </w:r>
    </w:p>
    <w:p w:rsidR="00291608" w:rsidRDefault="00291608" w:rsidP="00291608">
      <w:pPr>
        <w:pStyle w:val="a3"/>
        <w:ind w:left="1276" w:hanging="283"/>
        <w:rPr>
          <w:sz w:val="32"/>
          <w:szCs w:val="32"/>
        </w:rPr>
      </w:pPr>
    </w:p>
    <w:p w:rsidR="00291608" w:rsidRPr="00C4136D" w:rsidRDefault="00291608" w:rsidP="00291608">
      <w:pPr>
        <w:pStyle w:val="a3"/>
        <w:ind w:left="1276" w:hanging="1276"/>
        <w:rPr>
          <w:b/>
          <w:sz w:val="32"/>
          <w:szCs w:val="32"/>
        </w:rPr>
      </w:pPr>
      <w:r>
        <w:rPr>
          <w:b/>
          <w:sz w:val="32"/>
          <w:szCs w:val="32"/>
        </w:rPr>
        <w:t>ОФОРМЛЕНИЕ: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>Тема мероприятия: « Чтобы быть счастливым, надо….»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>Высказывание: «Человек часто сам себе злейший враг». Цицерон.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>Ромашка счастливого человека.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>Правила отказа.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 xml:space="preserve">Карточки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список ценностей и целей в жизни) </w:t>
      </w:r>
    </w:p>
    <w:p w:rsidR="00291608" w:rsidRDefault="00291608" w:rsidP="00291608">
      <w:pPr>
        <w:pStyle w:val="a3"/>
        <w:numPr>
          <w:ilvl w:val="0"/>
          <w:numId w:val="26"/>
        </w:numPr>
        <w:ind w:firstLine="273"/>
        <w:rPr>
          <w:sz w:val="32"/>
          <w:szCs w:val="32"/>
        </w:rPr>
      </w:pPr>
      <w:r>
        <w:rPr>
          <w:sz w:val="32"/>
          <w:szCs w:val="32"/>
        </w:rPr>
        <w:t>Доска, фломастер, ватман.</w:t>
      </w:r>
    </w:p>
    <w:p w:rsidR="00291608" w:rsidRDefault="00291608" w:rsidP="00291608">
      <w:pPr>
        <w:pStyle w:val="a3"/>
        <w:ind w:hanging="294"/>
        <w:rPr>
          <w:sz w:val="32"/>
          <w:szCs w:val="32"/>
        </w:rPr>
      </w:pPr>
    </w:p>
    <w:p w:rsidR="00291608" w:rsidRPr="008D6F43" w:rsidRDefault="00291608" w:rsidP="00291608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ФОРМЫ РАБОТЫ И МЕТОДЫ:</w:t>
      </w:r>
    </w:p>
    <w:p w:rsidR="00291608" w:rsidRDefault="00291608" w:rsidP="00291608">
      <w:pPr>
        <w:pStyle w:val="a3"/>
        <w:numPr>
          <w:ilvl w:val="0"/>
          <w:numId w:val="27"/>
        </w:numPr>
        <w:ind w:firstLine="66"/>
        <w:rPr>
          <w:sz w:val="32"/>
          <w:szCs w:val="32"/>
        </w:rPr>
      </w:pPr>
      <w:r>
        <w:rPr>
          <w:sz w:val="32"/>
          <w:szCs w:val="32"/>
        </w:rPr>
        <w:t>Групповая</w:t>
      </w:r>
    </w:p>
    <w:p w:rsidR="00291608" w:rsidRDefault="00291608" w:rsidP="00291608">
      <w:pPr>
        <w:pStyle w:val="a3"/>
        <w:numPr>
          <w:ilvl w:val="0"/>
          <w:numId w:val="27"/>
        </w:numPr>
        <w:ind w:firstLine="66"/>
        <w:rPr>
          <w:sz w:val="32"/>
          <w:szCs w:val="32"/>
        </w:rPr>
      </w:pPr>
      <w:r>
        <w:rPr>
          <w:sz w:val="32"/>
          <w:szCs w:val="32"/>
        </w:rPr>
        <w:t>Ролевая</w:t>
      </w:r>
    </w:p>
    <w:p w:rsidR="00291608" w:rsidRDefault="00291608" w:rsidP="00291608">
      <w:pPr>
        <w:pStyle w:val="a3"/>
        <w:numPr>
          <w:ilvl w:val="0"/>
          <w:numId w:val="27"/>
        </w:numPr>
        <w:ind w:firstLine="66"/>
        <w:rPr>
          <w:sz w:val="32"/>
          <w:szCs w:val="32"/>
        </w:rPr>
      </w:pPr>
      <w:r>
        <w:rPr>
          <w:sz w:val="32"/>
          <w:szCs w:val="32"/>
        </w:rPr>
        <w:t>Индивидуальная</w:t>
      </w:r>
    </w:p>
    <w:p w:rsidR="00291608" w:rsidRDefault="00291608" w:rsidP="00291608">
      <w:pPr>
        <w:pStyle w:val="a3"/>
        <w:numPr>
          <w:ilvl w:val="0"/>
          <w:numId w:val="27"/>
        </w:numPr>
        <w:ind w:firstLine="66"/>
        <w:rPr>
          <w:sz w:val="32"/>
          <w:szCs w:val="32"/>
        </w:rPr>
      </w:pPr>
      <w:r>
        <w:rPr>
          <w:sz w:val="32"/>
          <w:szCs w:val="32"/>
        </w:rPr>
        <w:t>Тренинг</w:t>
      </w:r>
    </w:p>
    <w:p w:rsidR="00291608" w:rsidRDefault="00291608" w:rsidP="00291608">
      <w:pPr>
        <w:pStyle w:val="a3"/>
        <w:ind w:left="709" w:hanging="142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rPr>
          <w:sz w:val="32"/>
          <w:szCs w:val="32"/>
        </w:rPr>
      </w:pPr>
    </w:p>
    <w:p w:rsidR="00291608" w:rsidRDefault="00291608" w:rsidP="00291608">
      <w:pPr>
        <w:pStyle w:val="a3"/>
        <w:spacing w:after="0"/>
        <w:ind w:left="709" w:hanging="142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jc w:val="center"/>
        <w:rPr>
          <w:sz w:val="32"/>
          <w:szCs w:val="32"/>
        </w:rPr>
      </w:pPr>
    </w:p>
    <w:p w:rsidR="00291608" w:rsidRDefault="00291608" w:rsidP="00291608">
      <w:pPr>
        <w:pStyle w:val="a3"/>
        <w:ind w:left="709" w:hanging="142"/>
        <w:jc w:val="center"/>
        <w:rPr>
          <w:sz w:val="32"/>
          <w:szCs w:val="32"/>
        </w:rPr>
      </w:pPr>
    </w:p>
    <w:p w:rsidR="006909F2" w:rsidRDefault="006909F2" w:rsidP="00291608">
      <w:pPr>
        <w:pStyle w:val="a3"/>
        <w:ind w:left="709" w:hanging="14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-1-</w:t>
      </w:r>
    </w:p>
    <w:p w:rsidR="006909F2" w:rsidRDefault="006909F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Тема сегодняшнего разговора «Чтобы быть счастливым, надо….».</w:t>
      </w:r>
    </w:p>
    <w:p w:rsidR="006909F2" w:rsidRDefault="006909F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Вы, ведь, хотите быть счастливыми? А чтобы быть счастливым, надо…    </w:t>
      </w:r>
      <w:r w:rsidRPr="006909F2">
        <w:rPr>
          <w:sz w:val="32"/>
          <w:szCs w:val="32"/>
        </w:rPr>
        <w:t xml:space="preserve">   </w:t>
      </w:r>
    </w:p>
    <w:p w:rsidR="006909F2" w:rsidRDefault="006909F2" w:rsidP="006909F2">
      <w:pPr>
        <w:pStyle w:val="a3"/>
        <w:ind w:left="0" w:hanging="709"/>
        <w:rPr>
          <w:sz w:val="32"/>
          <w:szCs w:val="32"/>
        </w:rPr>
      </w:pPr>
      <w:r w:rsidRPr="006909F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</w:t>
      </w:r>
      <w:r w:rsidRPr="006909F2">
        <w:rPr>
          <w:sz w:val="32"/>
          <w:szCs w:val="32"/>
        </w:rPr>
        <w:t>Чтобы зарядиться положительными эмоциями перед нашим разговором,  я предлагаю по цепочке сказать хорошее слово в адрес соседа</w:t>
      </w:r>
      <w:proofErr w:type="gramStart"/>
      <w:r w:rsidRPr="006909F2">
        <w:rPr>
          <w:sz w:val="32"/>
          <w:szCs w:val="32"/>
        </w:rPr>
        <w:t>.</w:t>
      </w:r>
      <w:proofErr w:type="gramEnd"/>
      <w:r w:rsidRPr="006909F2">
        <w:rPr>
          <w:sz w:val="32"/>
          <w:szCs w:val="32"/>
        </w:rPr>
        <w:t xml:space="preserve"> (</w:t>
      </w:r>
      <w:proofErr w:type="gramStart"/>
      <w:r w:rsidRPr="006909F2">
        <w:rPr>
          <w:sz w:val="32"/>
          <w:szCs w:val="32"/>
        </w:rPr>
        <w:t>с</w:t>
      </w:r>
      <w:proofErr w:type="gramEnd"/>
      <w:r w:rsidRPr="006909F2">
        <w:rPr>
          <w:sz w:val="32"/>
          <w:szCs w:val="32"/>
        </w:rPr>
        <w:t>лова должны быть, особенно, приятны  тому,  кому они адресованы).</w:t>
      </w:r>
    </w:p>
    <w:p w:rsidR="006909F2" w:rsidRDefault="006909F2" w:rsidP="006909F2">
      <w:pPr>
        <w:pStyle w:val="a3"/>
        <w:ind w:left="0" w:firstLine="426"/>
        <w:rPr>
          <w:sz w:val="32"/>
          <w:szCs w:val="32"/>
        </w:rPr>
      </w:pPr>
      <w:r>
        <w:rPr>
          <w:sz w:val="32"/>
          <w:szCs w:val="32"/>
        </w:rPr>
        <w:t xml:space="preserve">Я начинаю « </w:t>
      </w:r>
      <w:proofErr w:type="spellStart"/>
      <w:r>
        <w:rPr>
          <w:sz w:val="32"/>
          <w:szCs w:val="32"/>
        </w:rPr>
        <w:t>Чайзат</w:t>
      </w:r>
      <w:proofErr w:type="spellEnd"/>
      <w:r>
        <w:rPr>
          <w:sz w:val="32"/>
          <w:szCs w:val="32"/>
        </w:rPr>
        <w:t>, какая сегодня у тебя красивая причёска!»</w:t>
      </w:r>
    </w:p>
    <w:p w:rsidR="006909F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909F2">
        <w:rPr>
          <w:sz w:val="32"/>
          <w:szCs w:val="32"/>
        </w:rPr>
        <w:t>Что надо, чтобы быть счастливым?</w:t>
      </w:r>
    </w:p>
    <w:p w:rsidR="006909F2" w:rsidRDefault="006909F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Надо быть здоровым</w:t>
      </w:r>
      <w:r w:rsidR="001B1E22">
        <w:rPr>
          <w:sz w:val="32"/>
          <w:szCs w:val="32"/>
        </w:rPr>
        <w:t xml:space="preserve"> и не совершать противозаконных действий.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А противозаконные действия,  в вашем понимании, что это такое?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( пропуски без причин, драки, вымогательство, оскорбления, хулиганство, воровство, прогулы, бродяжничество).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-А вредные привычки?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курение, алкоголь, наркотики…..).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А мы должны заботиться о своем здоровье?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-Должны.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Мы должны быть законопослушными гражданами?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-Должны.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А чтобы  сохранить здоровье и быть законопослушными, мы должны научиться говорить «НЕТ» вредным привычкам и противозаконным поступкам.</w:t>
      </w:r>
    </w:p>
    <w:p w:rsidR="001B1E22" w:rsidRDefault="001B1E22" w:rsidP="006909F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А почему подростки начинают курить,  пить, пробовать наркотики, хулиганить, воровать, заниматься вымогательством?</w:t>
      </w:r>
    </w:p>
    <w:p w:rsidR="001B1E22" w:rsidRDefault="001B1E22" w:rsidP="001B1E22">
      <w:pPr>
        <w:pStyle w:val="a3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доске:</w:t>
      </w:r>
    </w:p>
    <w:p w:rsidR="001B1E22" w:rsidRDefault="001B1E22" w:rsidP="001B1E22">
      <w:pPr>
        <w:pStyle w:val="a3"/>
        <w:ind w:left="0"/>
        <w:rPr>
          <w:sz w:val="32"/>
          <w:szCs w:val="32"/>
        </w:rPr>
      </w:pPr>
      <w:proofErr w:type="gramStart"/>
      <w:r>
        <w:rPr>
          <w:sz w:val="32"/>
          <w:szCs w:val="32"/>
        </w:rPr>
        <w:t>(любопытство, расслабление, казаться взрослыми, избавляться от проблем, давление компании, согреться, понравиться девушке, интересно, слабый характер)</w:t>
      </w:r>
      <w:proofErr w:type="gramEnd"/>
    </w:p>
    <w:p w:rsidR="001B1E22" w:rsidRDefault="001B1E22" w:rsidP="001B1E2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Мое личное мнение: у подростка нет чётких принципов.</w:t>
      </w:r>
    </w:p>
    <w:p w:rsidR="001B1E22" w:rsidRDefault="001B1E22" w:rsidP="001B1E22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(« Я не курю и не собираюсь принимать наркотики, потому что это вредит моему здоровью и здоровью моих будущих детей, а я хочу быть здоровым и иметь здоровых детей</w:t>
      </w:r>
      <w:r w:rsidR="00995F47">
        <w:rPr>
          <w:sz w:val="32"/>
          <w:szCs w:val="32"/>
        </w:rPr>
        <w:t>»)</w:t>
      </w:r>
    </w:p>
    <w:p w:rsidR="00995F47" w:rsidRDefault="00995F47" w:rsidP="001B1E22">
      <w:pPr>
        <w:pStyle w:val="a3"/>
        <w:ind w:left="0"/>
        <w:rPr>
          <w:sz w:val="32"/>
          <w:szCs w:val="32"/>
        </w:rPr>
      </w:pPr>
    </w:p>
    <w:p w:rsidR="00995F47" w:rsidRDefault="00995F47" w:rsidP="001B1E22">
      <w:pPr>
        <w:pStyle w:val="a3"/>
        <w:ind w:left="0"/>
        <w:rPr>
          <w:sz w:val="32"/>
          <w:szCs w:val="32"/>
        </w:rPr>
      </w:pPr>
    </w:p>
    <w:p w:rsidR="00995F47" w:rsidRDefault="00995F47" w:rsidP="00995F47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-2-</w:t>
      </w:r>
    </w:p>
    <w:p w:rsidR="006B0829" w:rsidRDefault="006B0829" w:rsidP="00995F47">
      <w:pPr>
        <w:pStyle w:val="a3"/>
        <w:ind w:left="0"/>
        <w:jc w:val="center"/>
        <w:rPr>
          <w:sz w:val="32"/>
          <w:szCs w:val="32"/>
        </w:rPr>
      </w:pPr>
    </w:p>
    <w:p w:rsidR="00995F47" w:rsidRDefault="00995F47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 У подростка нет цели в жизни: (« Я не собираюсь пить и пробовать наркотики, потому что я хочу хорошо </w:t>
      </w:r>
      <w:proofErr w:type="gramStart"/>
      <w:r>
        <w:rPr>
          <w:sz w:val="32"/>
          <w:szCs w:val="32"/>
        </w:rPr>
        <w:t>закончить школу</w:t>
      </w:r>
      <w:proofErr w:type="gramEnd"/>
      <w:r>
        <w:rPr>
          <w:sz w:val="32"/>
          <w:szCs w:val="32"/>
        </w:rPr>
        <w:t>, поступить в университет, получить любимую профессию, зарабатывать хорошие деньги, встретить прекрасного человека, создать здоровую семью и просто быть счастливым человеком»).</w:t>
      </w:r>
    </w:p>
    <w:p w:rsidR="00995F47" w:rsidRDefault="00995F47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 А каковы для вас жизненные ценности и цели в </w:t>
      </w:r>
      <w:r w:rsidR="00B87BF6">
        <w:rPr>
          <w:sz w:val="32"/>
          <w:szCs w:val="32"/>
        </w:rPr>
        <w:t>жизни</w:t>
      </w:r>
      <w:r>
        <w:rPr>
          <w:sz w:val="32"/>
          <w:szCs w:val="32"/>
        </w:rPr>
        <w:t>?</w:t>
      </w:r>
    </w:p>
    <w:p w:rsidR="00995F47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Я раздаю вам список возможных ценностей и целей в жизни. </w:t>
      </w:r>
    </w:p>
    <w:p w:rsidR="00B87BF6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( список прилагается: интересная работа, хорошая обстановка в семье, общественное признание, уважение, материальный достаток, хорошо закончить школу, хорошее здоровье, иметь полноценную семью, иметь нормальные отношения  с родителями, добиться успеха в учебе, выйти замуж по любви, иметь здоровых детей, получить высшее образование, уважать себя и окружающих).</w:t>
      </w:r>
    </w:p>
    <w:p w:rsidR="00B87BF6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Каждому предлагается выбрать из списка и записать пять самых главных ля него ценностей или целей, затем вычеркнуть из списка те ценности и цели, которые невозможно исполнить, будучи наркоманом, алкоголиком, хулиганом и написать, почему они невыполнимы.</w:t>
      </w:r>
    </w:p>
    <w:p w:rsidR="00B87BF6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Несколько человек должны объяснить, почему невыполнимы.</w:t>
      </w:r>
    </w:p>
    <w:p w:rsidR="00B87BF6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наше время очень легко, вам подростки, оказаться в дурной компании, оказаться рядом со сверстником, которого называют «трудным», который уже что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вредное ля здоровья попробовал и хочет, чтобы тоже попробовал или уже совершил какие – то противозаконные поступки.</w:t>
      </w:r>
    </w:p>
    <w:p w:rsidR="00B87BF6" w:rsidRDefault="00B87BF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Чтобы избежать этого, если предложения подобного рода поступили или еще поступят, будим учиться говорить «НЕТ», защищая право на свое мнение</w:t>
      </w:r>
      <w:r w:rsidR="003D6EA4">
        <w:rPr>
          <w:sz w:val="32"/>
          <w:szCs w:val="32"/>
        </w:rPr>
        <w:t>, свое здоровье, свое нормальное существование в обществе.</w:t>
      </w:r>
    </w:p>
    <w:p w:rsidR="003D6EA4" w:rsidRDefault="003D6EA4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i/>
          <w:sz w:val="32"/>
          <w:szCs w:val="32"/>
        </w:rPr>
        <w:t xml:space="preserve">Групповая работа: </w:t>
      </w:r>
      <w:r>
        <w:rPr>
          <w:sz w:val="32"/>
          <w:szCs w:val="32"/>
        </w:rPr>
        <w:t>(Класс делится на три группы.)</w:t>
      </w:r>
    </w:p>
    <w:p w:rsidR="003D6EA4" w:rsidRPr="003D6EA4" w:rsidRDefault="003D6EA4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-Каждая группа должна определить, какие человеческие потребности, записаны у  вас на карточках, которые якобы можно решить с помощью алкоголя, наркотика, табака, могут быть удовлетворены с помощью здоровых способов.</w:t>
      </w:r>
    </w:p>
    <w:p w:rsidR="001B1E22" w:rsidRDefault="006B0829" w:rsidP="001B1E22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-3-</w:t>
      </w:r>
    </w:p>
    <w:p w:rsidR="005E6F16" w:rsidRDefault="005E6F16" w:rsidP="001B1E22">
      <w:pPr>
        <w:pStyle w:val="a3"/>
        <w:ind w:left="0"/>
        <w:jc w:val="center"/>
        <w:rPr>
          <w:sz w:val="32"/>
          <w:szCs w:val="32"/>
        </w:rPr>
      </w:pPr>
    </w:p>
    <w:p w:rsidR="006B0829" w:rsidRDefault="006B0829" w:rsidP="006B0829">
      <w:pPr>
        <w:pStyle w:val="a3"/>
        <w:ind w:left="0"/>
        <w:rPr>
          <w:b/>
          <w:sz w:val="32"/>
          <w:szCs w:val="32"/>
        </w:rPr>
      </w:pPr>
      <w:r w:rsidRPr="006B0829">
        <w:rPr>
          <w:b/>
          <w:sz w:val="32"/>
          <w:szCs w:val="32"/>
        </w:rPr>
        <w:t xml:space="preserve"> 1 группа </w:t>
      </w:r>
    </w:p>
    <w:p w:rsidR="006B0829" w:rsidRPr="006B0829" w:rsidRDefault="006B0829" w:rsidP="006B0829">
      <w:pPr>
        <w:pStyle w:val="a3"/>
        <w:ind w:left="0"/>
        <w:rPr>
          <w:b/>
          <w:sz w:val="32"/>
          <w:szCs w:val="32"/>
        </w:rPr>
      </w:pPr>
      <w:r w:rsidRPr="006B0829">
        <w:rPr>
          <w:b/>
          <w:sz w:val="32"/>
          <w:szCs w:val="32"/>
        </w:rPr>
        <w:t xml:space="preserve">ЛЮБОПЫТСТВО </w:t>
      </w:r>
    </w:p>
    <w:p w:rsidR="006B0829" w:rsidRPr="006B0829" w:rsidRDefault="006B0829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( почитать о проблеме вредных привычек, посмотреть на других зависимых, </w:t>
      </w:r>
      <w:proofErr w:type="gramStart"/>
      <w:r>
        <w:rPr>
          <w:sz w:val="32"/>
          <w:szCs w:val="32"/>
        </w:rPr>
        <w:t>поспрашивать</w:t>
      </w:r>
      <w:proofErr w:type="gramEnd"/>
      <w:r>
        <w:rPr>
          <w:sz w:val="32"/>
          <w:szCs w:val="32"/>
        </w:rPr>
        <w:t xml:space="preserve"> как им живется)</w:t>
      </w:r>
    </w:p>
    <w:p w:rsidR="006B0829" w:rsidRDefault="006B0829" w:rsidP="006B0829">
      <w:pPr>
        <w:pStyle w:val="a3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РАСЛАБЛЕНИЕ</w:t>
      </w:r>
    </w:p>
    <w:p w:rsidR="00D7031C" w:rsidRDefault="006B0829" w:rsidP="006B0829">
      <w:pPr>
        <w:pStyle w:val="a3"/>
        <w:ind w:left="709" w:hanging="709"/>
        <w:rPr>
          <w:sz w:val="32"/>
          <w:szCs w:val="32"/>
        </w:rPr>
      </w:pPr>
      <w:r>
        <w:rPr>
          <w:sz w:val="32"/>
          <w:szCs w:val="32"/>
        </w:rPr>
        <w:t>(принять ванну, сходить в спорткомплекс)</w:t>
      </w:r>
      <w:r w:rsidR="006909F2">
        <w:rPr>
          <w:sz w:val="32"/>
          <w:szCs w:val="32"/>
        </w:rPr>
        <w:t xml:space="preserve"> </w:t>
      </w:r>
    </w:p>
    <w:p w:rsidR="00D7031C" w:rsidRDefault="006B0829" w:rsidP="006B0829">
      <w:pPr>
        <w:pStyle w:val="a3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ПОКАЗАТЬСЯ ВЗРОСЛЫМ</w:t>
      </w:r>
    </w:p>
    <w:p w:rsidR="006B0829" w:rsidRDefault="006B0829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(заняться чисто взрослыми занятиями, поработать физически дома или  на производстве, самому заработать деньги на </w:t>
      </w:r>
      <w:proofErr w:type="gramStart"/>
      <w:r>
        <w:rPr>
          <w:sz w:val="32"/>
          <w:szCs w:val="32"/>
        </w:rPr>
        <w:t xml:space="preserve">какую –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вещь)</w:t>
      </w:r>
    </w:p>
    <w:p w:rsidR="006B0829" w:rsidRDefault="006B0829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 группа</w:t>
      </w:r>
    </w:p>
    <w:p w:rsidR="006B0829" w:rsidRDefault="006B0829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ИЗБАВИТЬСЯ ОТ ПРОБЛЕМ</w:t>
      </w:r>
    </w:p>
    <w:p w:rsidR="006B0829" w:rsidRDefault="006B0829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( поговорить с мамой, с классным руководителем, </w:t>
      </w:r>
      <w:r w:rsidR="00E97665">
        <w:rPr>
          <w:sz w:val="32"/>
          <w:szCs w:val="32"/>
        </w:rPr>
        <w:t>безвыходных ситуаций не бывает)</w:t>
      </w:r>
    </w:p>
    <w:p w:rsidR="00E97665" w:rsidRDefault="00E97665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СОГРЕТЬСЯ</w:t>
      </w:r>
    </w:p>
    <w:p w:rsidR="00E97665" w:rsidRDefault="00E97665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( одеться </w:t>
      </w:r>
      <w:proofErr w:type="gramStart"/>
      <w:r>
        <w:rPr>
          <w:sz w:val="32"/>
          <w:szCs w:val="32"/>
        </w:rPr>
        <w:t>потеплее</w:t>
      </w:r>
      <w:proofErr w:type="gramEnd"/>
      <w:r>
        <w:rPr>
          <w:sz w:val="32"/>
          <w:szCs w:val="32"/>
        </w:rPr>
        <w:t>, попрыгать, зайти в магазин погреться)</w:t>
      </w:r>
    </w:p>
    <w:p w:rsidR="00E97665" w:rsidRDefault="00E97665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СНЯТЬ НАПРЯЖЕНИЕ</w:t>
      </w:r>
    </w:p>
    <w:p w:rsidR="00E97665" w:rsidRDefault="00E97665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(погулять на свежем воздухе, сделать несколько физических упражнений)</w:t>
      </w:r>
    </w:p>
    <w:p w:rsidR="00E97665" w:rsidRDefault="00E97665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3группа</w:t>
      </w:r>
    </w:p>
    <w:p w:rsidR="00E97665" w:rsidRDefault="00E97665" w:rsidP="006B0829">
      <w:pPr>
        <w:pStyle w:val="a3"/>
        <w:ind w:left="0"/>
        <w:rPr>
          <w:sz w:val="32"/>
          <w:szCs w:val="32"/>
        </w:rPr>
      </w:pPr>
      <w:r>
        <w:rPr>
          <w:b/>
          <w:sz w:val="32"/>
          <w:szCs w:val="32"/>
        </w:rPr>
        <w:t>СЛАБЫЙ ХАРАКТЕР (</w:t>
      </w:r>
      <w:r>
        <w:rPr>
          <w:sz w:val="32"/>
          <w:szCs w:val="32"/>
        </w:rPr>
        <w:t>воспитывать силу воли)</w:t>
      </w:r>
    </w:p>
    <w:p w:rsidR="00E97665" w:rsidRDefault="00E97665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ПОНРАВИТЬСЯ ДЕВУШКЕ</w:t>
      </w:r>
    </w:p>
    <w:p w:rsidR="00E97665" w:rsidRDefault="00E97665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( пригласить ее покататься на коньках, сделать комплемент, подарить цветок)</w:t>
      </w:r>
    </w:p>
    <w:p w:rsidR="00E97665" w:rsidRDefault="00E97665" w:rsidP="006B0829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ВЛИТЬСЯ В КРУГ ОБЩЕНИЯ</w:t>
      </w:r>
    </w:p>
    <w:p w:rsidR="00E97665" w:rsidRDefault="00E97665" w:rsidP="006B0829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( понравиться спортивностью, эрудицией, какой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талантливостью)</w:t>
      </w:r>
    </w:p>
    <w:p w:rsidR="00E97665" w:rsidRDefault="00E97665" w:rsidP="00E97665">
      <w:pPr>
        <w:pStyle w:val="a3"/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ОДИН ИЗ ГРУППЫ ЗАЧИТЫВАЕТ ПРЕДЛОЖЕНИЕ.</w:t>
      </w:r>
    </w:p>
    <w:p w:rsidR="00E97665" w:rsidRDefault="005E6F16" w:rsidP="00E97665">
      <w:pPr>
        <w:pStyle w:val="a3"/>
        <w:ind w:left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ВЫВОД: </w:t>
      </w:r>
      <w:r w:rsidRPr="005E6F16">
        <w:rPr>
          <w:b/>
          <w:i/>
          <w:sz w:val="32"/>
          <w:szCs w:val="32"/>
        </w:rPr>
        <w:t>Любую естественную потребность</w:t>
      </w:r>
      <w:r>
        <w:rPr>
          <w:b/>
          <w:i/>
          <w:sz w:val="32"/>
          <w:szCs w:val="32"/>
        </w:rPr>
        <w:t xml:space="preserve"> можно удовлетворить здоровым способом, а любую проблему можно решить, безвыходных ситуаций нет.</w:t>
      </w:r>
    </w:p>
    <w:p w:rsidR="005E6F16" w:rsidRDefault="005E6F16" w:rsidP="00E97665">
      <w:pPr>
        <w:pStyle w:val="a3"/>
        <w:ind w:left="0"/>
        <w:rPr>
          <w:b/>
          <w:i/>
          <w:sz w:val="32"/>
          <w:szCs w:val="32"/>
        </w:rPr>
      </w:pPr>
    </w:p>
    <w:p w:rsidR="005E6F16" w:rsidRDefault="005E6F16" w:rsidP="00E97665">
      <w:pPr>
        <w:pStyle w:val="a3"/>
        <w:ind w:left="0"/>
        <w:rPr>
          <w:b/>
          <w:i/>
          <w:sz w:val="32"/>
          <w:szCs w:val="32"/>
        </w:rPr>
      </w:pPr>
    </w:p>
    <w:p w:rsidR="00291608" w:rsidRDefault="00291608" w:rsidP="005E6F16">
      <w:pPr>
        <w:pStyle w:val="a3"/>
        <w:ind w:left="0"/>
        <w:jc w:val="center"/>
        <w:rPr>
          <w:sz w:val="32"/>
          <w:szCs w:val="32"/>
        </w:rPr>
      </w:pPr>
    </w:p>
    <w:p w:rsidR="005E6F16" w:rsidRPr="005E6F16" w:rsidRDefault="005E6F16" w:rsidP="005E6F16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-4-</w:t>
      </w:r>
    </w:p>
    <w:p w:rsidR="005E6F16" w:rsidRPr="005E6F16" w:rsidRDefault="005E6F1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   Нам надо научиться правильно вести себя в ситуациях, когда кто- то из окружающих, предлагает закурить, или пропустить урок в школе, попробовать наркотик или пиво, предлагают вместе отобрать телефон у маленького или погулять ночью по вечернему Кызылу.</w:t>
      </w:r>
    </w:p>
    <w:p w:rsidR="00E97665" w:rsidRDefault="005E6F16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Нам надо отказаться, а отказ – дело серьезное.</w:t>
      </w:r>
    </w:p>
    <w:p w:rsidR="005E6F16" w:rsidRPr="005E6F16" w:rsidRDefault="005E6F16" w:rsidP="00291608">
      <w:pPr>
        <w:pStyle w:val="a3"/>
        <w:ind w:left="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Существуют разные виды отказа</w:t>
      </w:r>
      <w:proofErr w:type="gramStart"/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правила отказа на доске)</w:t>
      </w:r>
    </w:p>
    <w:p w:rsidR="005E6F16" w:rsidRDefault="005E6F16" w:rsidP="00291608">
      <w:pPr>
        <w:pStyle w:val="a3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Отказ – соглашение, обещание.</w:t>
      </w:r>
    </w:p>
    <w:p w:rsidR="005E6F16" w:rsidRDefault="00813D46" w:rsidP="00291608">
      <w:pPr>
        <w:pStyle w:val="a3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Отка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альтернатива.</w:t>
      </w:r>
    </w:p>
    <w:p w:rsidR="00813D46" w:rsidRDefault="00813D46" w:rsidP="00291608">
      <w:pPr>
        <w:pStyle w:val="a3"/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Отка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отрицание.</w:t>
      </w:r>
    </w:p>
    <w:p w:rsidR="00813D46" w:rsidRPr="00813D46" w:rsidRDefault="00813D46" w:rsidP="00291608">
      <w:pPr>
        <w:pStyle w:val="a3"/>
        <w:numPr>
          <w:ilvl w:val="0"/>
          <w:numId w:val="24"/>
        </w:numPr>
        <w:jc w:val="both"/>
        <w:rPr>
          <w:sz w:val="32"/>
          <w:szCs w:val="32"/>
        </w:rPr>
      </w:pPr>
      <w:r w:rsidRPr="00813D46">
        <w:rPr>
          <w:sz w:val="32"/>
          <w:szCs w:val="32"/>
        </w:rPr>
        <w:t>Отказ – конфликт.</w:t>
      </w:r>
    </w:p>
    <w:p w:rsidR="00D7031C" w:rsidRDefault="00813D46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13D46">
        <w:rPr>
          <w:b/>
          <w:sz w:val="32"/>
          <w:szCs w:val="32"/>
        </w:rPr>
        <w:t>Отказ – соглашение, обещание.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Подросток, в принципе, согласен с предложением, но не решается сразу согласиться или обещает в следующий раз, а сейчас не может. Самая легкая форма отказа, так как не затрагиваются личные качества предлагающего, </w:t>
      </w:r>
      <w:proofErr w:type="gramStart"/>
      <w:r>
        <w:rPr>
          <w:sz w:val="32"/>
          <w:szCs w:val="32"/>
        </w:rPr>
        <w:t>без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конфликтное</w:t>
      </w:r>
      <w:proofErr w:type="gramEnd"/>
      <w:r>
        <w:rPr>
          <w:sz w:val="32"/>
          <w:szCs w:val="32"/>
        </w:rPr>
        <w:t xml:space="preserve"> решение вопроса.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-Давай поиграем в компьютерную игру.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 удовольствием, но сегодня не могу, давай завтра. </w:t>
      </w:r>
    </w:p>
    <w:p w:rsidR="00813D46" w:rsidRDefault="00813D46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Отказ </w:t>
      </w:r>
      <w:proofErr w:type="gramStart"/>
      <w:r>
        <w:rPr>
          <w:b/>
          <w:sz w:val="32"/>
          <w:szCs w:val="32"/>
        </w:rPr>
        <w:t>-а</w:t>
      </w:r>
      <w:proofErr w:type="gramEnd"/>
      <w:r>
        <w:rPr>
          <w:b/>
          <w:sz w:val="32"/>
          <w:szCs w:val="32"/>
        </w:rPr>
        <w:t>льтернатива.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Выдвигается альтернативные предложения. Трудность в том, что нужно придумать ценное альтернативное предложение.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-Пойдем на дискотеку в школу №14.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-Нет, давай сходим лучше в тренажёрный зал.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</w:p>
    <w:p w:rsidR="00813D46" w:rsidRDefault="00813D46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>Отка</w:t>
      </w:r>
      <w:proofErr w:type="gramStart"/>
      <w:r>
        <w:rPr>
          <w:b/>
          <w:sz w:val="32"/>
          <w:szCs w:val="32"/>
        </w:rPr>
        <w:t>з-</w:t>
      </w:r>
      <w:proofErr w:type="gramEnd"/>
      <w:r>
        <w:rPr>
          <w:b/>
          <w:sz w:val="32"/>
          <w:szCs w:val="32"/>
        </w:rPr>
        <w:t xml:space="preserve"> отрицание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Этот отказ направлен на  само предложение, подросток дает понять, что он не согласится ни при каких обстоятельствах на предложение. Затрагивается чувство </w:t>
      </w:r>
      <w:proofErr w:type="gramStart"/>
      <w:r>
        <w:rPr>
          <w:sz w:val="32"/>
          <w:szCs w:val="32"/>
        </w:rPr>
        <w:t>предлагающего</w:t>
      </w:r>
      <w:proofErr w:type="gramEnd"/>
      <w:r>
        <w:rPr>
          <w:sz w:val="32"/>
          <w:szCs w:val="32"/>
        </w:rPr>
        <w:t>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-Пойдем, погуляем по городу.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-Никуда я с тобой не пойду.</w:t>
      </w:r>
    </w:p>
    <w:p w:rsidR="00291608" w:rsidRDefault="00291608" w:rsidP="00813D46">
      <w:pPr>
        <w:pStyle w:val="a3"/>
        <w:ind w:left="0"/>
        <w:jc w:val="center"/>
        <w:rPr>
          <w:sz w:val="32"/>
          <w:szCs w:val="32"/>
        </w:rPr>
      </w:pPr>
    </w:p>
    <w:p w:rsidR="00813D46" w:rsidRDefault="00813D46" w:rsidP="00813D46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-5-</w:t>
      </w:r>
    </w:p>
    <w:p w:rsidR="00813D46" w:rsidRDefault="00813D46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Отказ-конфликт.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 w:rsidRPr="00813D46">
        <w:rPr>
          <w:sz w:val="32"/>
          <w:szCs w:val="32"/>
        </w:rPr>
        <w:t xml:space="preserve">    </w:t>
      </w:r>
      <w:proofErr w:type="gramStart"/>
      <w:r w:rsidRPr="00813D46">
        <w:rPr>
          <w:sz w:val="32"/>
          <w:szCs w:val="32"/>
        </w:rPr>
        <w:t>Агрессивен</w:t>
      </w:r>
      <w:proofErr w:type="gramEnd"/>
      <w:r>
        <w:rPr>
          <w:sz w:val="32"/>
          <w:szCs w:val="32"/>
        </w:rPr>
        <w:t xml:space="preserve"> по форме, может содержать оскорбление, угрозу. Крайний вариант, когда остальные не действуют.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Пример: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Пойдем</w:t>
      </w:r>
      <w:proofErr w:type="gramEnd"/>
      <w:r>
        <w:rPr>
          <w:sz w:val="32"/>
          <w:szCs w:val="32"/>
        </w:rPr>
        <w:t xml:space="preserve"> мяч погоняем.</w:t>
      </w:r>
    </w:p>
    <w:p w:rsidR="00813D46" w:rsidRDefault="00813D46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-Не хочу</w:t>
      </w:r>
      <w:r w:rsidR="0098211E">
        <w:rPr>
          <w:sz w:val="32"/>
          <w:szCs w:val="32"/>
        </w:rPr>
        <w:t>.</w:t>
      </w:r>
    </w:p>
    <w:p w:rsidR="0098211E" w:rsidRDefault="0098211E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-Что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падлу со мной?</w:t>
      </w:r>
    </w:p>
    <w:p w:rsidR="00856DFC" w:rsidRDefault="0098211E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-Отвали, со своим мячом.</w:t>
      </w:r>
    </w:p>
    <w:p w:rsidR="00856DFC" w:rsidRPr="00813D46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правильно отказаться. Работа в группах. </w:t>
      </w:r>
      <w:proofErr w:type="spellStart"/>
      <w:r>
        <w:rPr>
          <w:sz w:val="32"/>
          <w:szCs w:val="32"/>
        </w:rPr>
        <w:t>Инсценирование</w:t>
      </w:r>
      <w:proofErr w:type="spellEnd"/>
      <w:r>
        <w:rPr>
          <w:sz w:val="32"/>
          <w:szCs w:val="32"/>
        </w:rPr>
        <w:t xml:space="preserve">  задани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ситуаций.</w:t>
      </w:r>
    </w:p>
    <w:p w:rsidR="00813D46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Задача группы – найти правильный вариант отказа, подходящий к конкретной ситуации и отобразить его.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Остальные ребята определяют форму отказа.</w:t>
      </w:r>
    </w:p>
    <w:p w:rsidR="00856DFC" w:rsidRDefault="00856DFC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 №1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 дверь позвонили. Инга открыла дверь – на пороге стояла Даша, ее давняя подруга. Девушки уселись на кухне и стали оживленно обсуждать новости.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Слушай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Инга, давай покурим, у меня есть хорошие сигареты.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Я бы с удовольствием, но ты же знаешь, я занялась баскетболом.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-Тренер </w:t>
      </w:r>
      <w:proofErr w:type="gramStart"/>
      <w:r>
        <w:rPr>
          <w:sz w:val="32"/>
          <w:szCs w:val="32"/>
        </w:rPr>
        <w:t>узнает 20 лишних кругов набросит</w:t>
      </w:r>
      <w:proofErr w:type="gramEnd"/>
      <w:r>
        <w:rPr>
          <w:sz w:val="32"/>
          <w:szCs w:val="32"/>
        </w:rPr>
        <w:t>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А он не узнает.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Нет, давай </w:t>
      </w:r>
      <w:proofErr w:type="gramStart"/>
      <w:r>
        <w:rPr>
          <w:sz w:val="32"/>
          <w:szCs w:val="32"/>
        </w:rPr>
        <w:t xml:space="preserve">как – </w:t>
      </w:r>
      <w:proofErr w:type="spellStart"/>
      <w:r>
        <w:rPr>
          <w:sz w:val="32"/>
          <w:szCs w:val="32"/>
        </w:rPr>
        <w:t>нибудь</w:t>
      </w:r>
      <w:proofErr w:type="spellEnd"/>
      <w:proofErr w:type="gramEnd"/>
      <w:r>
        <w:rPr>
          <w:sz w:val="32"/>
          <w:szCs w:val="32"/>
        </w:rPr>
        <w:t xml:space="preserve"> в другой раз.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-Ну ладно, я тогда пошла.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Какая форма отказа использована в ситуации? </w:t>
      </w:r>
    </w:p>
    <w:p w:rsid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(Отка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обещание, соглашение)</w:t>
      </w:r>
    </w:p>
    <w:p w:rsidR="00856DFC" w:rsidRDefault="00856DFC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 №2</w:t>
      </w:r>
    </w:p>
    <w:p w:rsidR="00856DFC" w:rsidRPr="00856DFC" w:rsidRDefault="00856DFC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Этих ребят Сергей не знал. Просто во дворе, кроме них никого не было, а поэтому Сергей присел рядом с ними. Ребята лениво обсуждали хоккейный матч. </w:t>
      </w:r>
    </w:p>
    <w:p w:rsidR="00856DFC" w:rsidRPr="00856DFC" w:rsidRDefault="00856DFC" w:rsidP="00291608">
      <w:pPr>
        <w:pStyle w:val="a3"/>
        <w:ind w:left="0"/>
        <w:jc w:val="both"/>
        <w:rPr>
          <w:sz w:val="32"/>
          <w:szCs w:val="32"/>
        </w:rPr>
      </w:pPr>
    </w:p>
    <w:p w:rsidR="00D7031C" w:rsidRPr="00813D46" w:rsidRDefault="00D7031C" w:rsidP="00291608">
      <w:pPr>
        <w:pStyle w:val="a3"/>
        <w:ind w:left="709" w:hanging="142"/>
        <w:jc w:val="both"/>
        <w:rPr>
          <w:sz w:val="32"/>
          <w:szCs w:val="32"/>
        </w:rPr>
      </w:pPr>
    </w:p>
    <w:p w:rsidR="00291608" w:rsidRDefault="00291608" w:rsidP="00610093">
      <w:pPr>
        <w:pStyle w:val="a3"/>
        <w:ind w:left="709" w:hanging="142"/>
        <w:jc w:val="center"/>
        <w:rPr>
          <w:sz w:val="32"/>
          <w:szCs w:val="32"/>
        </w:rPr>
      </w:pPr>
    </w:p>
    <w:p w:rsidR="00291608" w:rsidRDefault="00291608" w:rsidP="00610093">
      <w:pPr>
        <w:pStyle w:val="a3"/>
        <w:ind w:left="709" w:hanging="142"/>
        <w:jc w:val="center"/>
        <w:rPr>
          <w:sz w:val="32"/>
          <w:szCs w:val="32"/>
        </w:rPr>
      </w:pPr>
    </w:p>
    <w:p w:rsidR="00D7031C" w:rsidRDefault="00610093" w:rsidP="00610093">
      <w:pPr>
        <w:pStyle w:val="a3"/>
        <w:ind w:left="709" w:hanging="14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-6-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-Ну что, пацаны, хлебнем по стакан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сказал один из парней, доставая из кармана бутылку пива. Ребята встали и двинулись к подъезду, но вдруг остановились.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А ты что расселся, давай с нам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сказал один из них.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Ребята угрожающе двинулись в сторону Сергея.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Я не пью.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-Не пьешь, так будешь.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Не хочу и не буду, никто меня не заставит.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Что ты сказал?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-Отвали от меня со своим пивом.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-Да пусть валит, без него обойдемся. Пошли </w:t>
      </w:r>
      <w:proofErr w:type="gramStart"/>
      <w:r>
        <w:rPr>
          <w:sz w:val="32"/>
          <w:szCs w:val="32"/>
        </w:rPr>
        <w:t>пацаны</w:t>
      </w:r>
      <w:proofErr w:type="gramEnd"/>
      <w:r>
        <w:rPr>
          <w:sz w:val="32"/>
          <w:szCs w:val="32"/>
        </w:rPr>
        <w:t>.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Какая форма отказа? 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(Отказ-конфликт)</w:t>
      </w:r>
    </w:p>
    <w:p w:rsidR="00610093" w:rsidRDefault="00610093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Эта крайняя форма отказа, когда видно, что </w:t>
      </w:r>
      <w:proofErr w:type="gramStart"/>
      <w:r>
        <w:rPr>
          <w:sz w:val="32"/>
          <w:szCs w:val="32"/>
        </w:rPr>
        <w:t>предлагающий</w:t>
      </w:r>
      <w:proofErr w:type="gramEnd"/>
      <w:r>
        <w:rPr>
          <w:sz w:val="32"/>
          <w:szCs w:val="32"/>
        </w:rPr>
        <w:t xml:space="preserve"> не отступится от своего предлажения.</w:t>
      </w:r>
    </w:p>
    <w:p w:rsidR="00454619" w:rsidRDefault="00454619" w:rsidP="00291608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СИТУАЦИЯ№3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Этого дня Димка ждал долго. Совершенно неожиданно Лена – девочка из соседнего подъезда, которая нравилась Димке, пригласила его на день рождения. Праздник получился очень веселый: все танцевали, играли, наконец, все уселись за праздничным столом. В этот момент отец Лены достал из шкафа красивую бутылку вина. Большинство ребят оживились. Димка насторожился. 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Владимир Михайлович! Этот напиток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для нас. Это же алкоголь, а он разрушает организм. 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Да немножко можно, день рождение все-таки.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Мы и без этого чувствуем себя прекрасно, нам итак весело.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мы хотим быть здоровыми. Мы будем пить лучше сок, чай.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Ну как хотите, настаивать не буду.</w:t>
      </w:r>
    </w:p>
    <w:p w:rsidR="00454619" w:rsidRDefault="00454619" w:rsidP="00291608">
      <w:pPr>
        <w:pStyle w:val="a3"/>
        <w:ind w:left="0"/>
        <w:jc w:val="both"/>
        <w:rPr>
          <w:sz w:val="32"/>
          <w:szCs w:val="32"/>
        </w:rPr>
      </w:pPr>
    </w:p>
    <w:p w:rsidR="00454619" w:rsidRPr="00454619" w:rsidRDefault="00454619" w:rsidP="00291608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Как вы думаете, ребята,  правильно ли поступил отец Лены, предложив ребятам вино?</w:t>
      </w:r>
    </w:p>
    <w:p w:rsidR="00610093" w:rsidRDefault="00610093" w:rsidP="00610093">
      <w:pPr>
        <w:pStyle w:val="a3"/>
        <w:ind w:left="0"/>
        <w:rPr>
          <w:sz w:val="32"/>
          <w:szCs w:val="32"/>
        </w:rPr>
      </w:pPr>
    </w:p>
    <w:p w:rsidR="00291608" w:rsidRDefault="00291608" w:rsidP="00454619">
      <w:pPr>
        <w:pStyle w:val="a3"/>
        <w:ind w:left="709" w:hanging="142"/>
        <w:jc w:val="center"/>
        <w:rPr>
          <w:sz w:val="32"/>
          <w:szCs w:val="32"/>
        </w:rPr>
      </w:pPr>
    </w:p>
    <w:p w:rsidR="00D7031C" w:rsidRDefault="00454619" w:rsidP="00454619">
      <w:pPr>
        <w:pStyle w:val="a3"/>
        <w:ind w:left="709" w:hanging="14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-7-</w:t>
      </w:r>
    </w:p>
    <w:p w:rsidR="00454619" w:rsidRDefault="00454619" w:rsidP="00454619">
      <w:pPr>
        <w:pStyle w:val="a3"/>
        <w:ind w:left="709" w:hanging="142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Правила отказа: </w:t>
      </w:r>
      <w:r>
        <w:rPr>
          <w:sz w:val="32"/>
          <w:szCs w:val="32"/>
        </w:rPr>
        <w:t>(на доске)</w:t>
      </w:r>
    </w:p>
    <w:p w:rsidR="00454619" w:rsidRDefault="00454619" w:rsidP="00454619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Четко говорить слово «НЕТ».</w:t>
      </w:r>
    </w:p>
    <w:p w:rsidR="00454619" w:rsidRDefault="00454619" w:rsidP="00454619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Отвечать быстро, без паузы</w:t>
      </w:r>
    </w:p>
    <w:p w:rsidR="00454619" w:rsidRDefault="00454619" w:rsidP="00454619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Не оскорблять, не быть агрессивным.</w:t>
      </w:r>
    </w:p>
    <w:p w:rsidR="004A1301" w:rsidRDefault="004A1301" w:rsidP="00454619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Постарайтесь быть немногословным.</w:t>
      </w:r>
    </w:p>
    <w:p w:rsidR="004A1301" w:rsidRDefault="004A1301" w:rsidP="004A1301">
      <w:pPr>
        <w:pStyle w:val="a3"/>
        <w:rPr>
          <w:sz w:val="32"/>
          <w:szCs w:val="32"/>
        </w:rPr>
      </w:pPr>
    </w:p>
    <w:p w:rsidR="00454619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- Вот несколько ситуаций. Какие бы вы слова - отказа использовали в этих ситуациях?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А. Представь себе. Ты и твой одноклассник идете вместе домой. На встречу идет первоклассник. Твой одноклассник предлагает отобрать у малыша телефон и за одно </w:t>
      </w:r>
      <w:proofErr w:type="gramStart"/>
      <w:r>
        <w:rPr>
          <w:sz w:val="32"/>
          <w:szCs w:val="32"/>
        </w:rPr>
        <w:t>деньги</w:t>
      </w:r>
      <w:proofErr w:type="gramEnd"/>
      <w:r>
        <w:rPr>
          <w:sz w:val="32"/>
          <w:szCs w:val="32"/>
        </w:rPr>
        <w:t xml:space="preserve"> какие у него есть. Твоя реакция?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Б. Давай покурим, у меня с травкой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В. На дискотеке </w:t>
      </w:r>
      <w:proofErr w:type="gramStart"/>
      <w:r>
        <w:rPr>
          <w:sz w:val="32"/>
          <w:szCs w:val="32"/>
        </w:rPr>
        <w:t>старшеклассник</w:t>
      </w:r>
      <w:proofErr w:type="gramEnd"/>
      <w:r>
        <w:rPr>
          <w:sz w:val="32"/>
          <w:szCs w:val="32"/>
        </w:rPr>
        <w:t xml:space="preserve"> предлагает тебе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– то приятно пахнущие таблетки. Как ты поступишь?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>Г. Зима. Вечер. Сосед по площадке предлагает тебе прогуляться по вечернему городу.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Д. Слушай, я тут недавно попробовал водку, такой </w:t>
      </w:r>
      <w:proofErr w:type="gramStart"/>
      <w:r>
        <w:rPr>
          <w:sz w:val="32"/>
          <w:szCs w:val="32"/>
        </w:rPr>
        <w:t>кайф</w:t>
      </w:r>
      <w:proofErr w:type="gramEnd"/>
      <w:r>
        <w:rPr>
          <w:sz w:val="32"/>
          <w:szCs w:val="32"/>
        </w:rPr>
        <w:t xml:space="preserve">, лучше,  чем пиво. 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Е. </w:t>
      </w:r>
      <w:proofErr w:type="gramStart"/>
      <w:r>
        <w:rPr>
          <w:sz w:val="32"/>
          <w:szCs w:val="32"/>
        </w:rPr>
        <w:t>Сосед</w:t>
      </w:r>
      <w:proofErr w:type="gramEnd"/>
      <w:r>
        <w:rPr>
          <w:sz w:val="32"/>
          <w:szCs w:val="32"/>
        </w:rPr>
        <w:t xml:space="preserve"> просит оставить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– то подозрительные вещи у тебя дома. Как ты поступишь?</w:t>
      </w:r>
    </w:p>
    <w:p w:rsidR="004A1301" w:rsidRDefault="004A1301" w:rsidP="004A1301">
      <w:pPr>
        <w:pStyle w:val="a3"/>
        <w:ind w:left="142" w:hanging="142"/>
        <w:rPr>
          <w:sz w:val="32"/>
          <w:szCs w:val="32"/>
        </w:rPr>
      </w:pPr>
    </w:p>
    <w:p w:rsidR="004A1301" w:rsidRDefault="004A1301" w:rsidP="004A1301">
      <w:pPr>
        <w:pStyle w:val="a3"/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ВЫВОД:</w:t>
      </w:r>
    </w:p>
    <w:p w:rsidR="008D6F43" w:rsidRPr="00291608" w:rsidRDefault="004A1301" w:rsidP="00291608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ЧТОБЫ БЫТЬ СЧАСТЛИВЫМ, НАДО ЖИТЬ, НАМ НУЖНА ЖИЗНЬ</w:t>
      </w:r>
      <w:proofErr w:type="gramStart"/>
      <w:r>
        <w:rPr>
          <w:sz w:val="32"/>
          <w:szCs w:val="32"/>
        </w:rPr>
        <w:t>!....</w:t>
      </w:r>
      <w:proofErr w:type="gramEnd"/>
      <w:r>
        <w:rPr>
          <w:sz w:val="32"/>
          <w:szCs w:val="32"/>
        </w:rPr>
        <w:t xml:space="preserve">ЧТО ТАКОЕ ЖИЗНЬ? ЖИЗНЬ-ЭТО ТО, ЧТО ЛЮДИ БОЛЬШЕ ВСЕГО СТРЕМЯТСЯ СОХРАНИТЬ, НЕТ НИЧЕГО ДОРОЖЕ ЖИЗНЕ! А ЧТОБЫ СОХРАНИТЬ И ПРОДЛИТЬ ЕЕ, НАМ НУЖНО БЫТЬ ЗДОРОВЫМ, А ЧТОБЫ БЫТЬ ЗДОРОВЫМ, У НАС НЕ ДОЛЖНО БЫТЬ ВРЕДНЫХ ПРИВЫЧЕК, КАСАЮЩИХСЯ И ЗДОРОВЬЯ И ПРОТИВОПРАВНЫХ ДЕЙСТВИЙ. </w:t>
      </w:r>
      <w:bookmarkStart w:id="0" w:name="_GoBack"/>
      <w:bookmarkEnd w:id="0"/>
    </w:p>
    <w:p w:rsidR="00094DAB" w:rsidRDefault="00291608" w:rsidP="00094DAB">
      <w:pPr>
        <w:pStyle w:val="a3"/>
        <w:spacing w:after="0"/>
        <w:ind w:left="709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</w:t>
      </w:r>
      <w:r w:rsidR="00094DAB" w:rsidRPr="00094DAB">
        <w:rPr>
          <w:b/>
          <w:sz w:val="32"/>
          <w:szCs w:val="32"/>
        </w:rPr>
        <w:t>ТЕРАТУРА</w:t>
      </w:r>
      <w:r w:rsidR="00094DAB">
        <w:rPr>
          <w:b/>
          <w:sz w:val="32"/>
          <w:szCs w:val="32"/>
        </w:rPr>
        <w:t>:</w:t>
      </w:r>
    </w:p>
    <w:p w:rsidR="00F17E53" w:rsidRPr="00F17E53" w:rsidRDefault="00094DAB" w:rsidP="00094DAB">
      <w:pPr>
        <w:pStyle w:val="a3"/>
        <w:numPr>
          <w:ilvl w:val="0"/>
          <w:numId w:val="28"/>
        </w:num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Научно-методический журнал «</w:t>
      </w:r>
      <w:r w:rsidR="00F17E53">
        <w:rPr>
          <w:sz w:val="32"/>
          <w:szCs w:val="32"/>
        </w:rPr>
        <w:t xml:space="preserve">Воспитание школьников 2007г </w:t>
      </w:r>
    </w:p>
    <w:p w:rsidR="00094DAB" w:rsidRPr="00F17E53" w:rsidRDefault="00F17E53" w:rsidP="00F17E53">
      <w:pPr>
        <w:pStyle w:val="a3"/>
        <w:spacing w:after="0"/>
        <w:ind w:left="927"/>
        <w:rPr>
          <w:b/>
          <w:sz w:val="32"/>
          <w:szCs w:val="32"/>
        </w:rPr>
      </w:pPr>
      <w:r>
        <w:rPr>
          <w:sz w:val="32"/>
          <w:szCs w:val="32"/>
        </w:rPr>
        <w:t>номер 5».</w:t>
      </w:r>
    </w:p>
    <w:p w:rsidR="00F17E53" w:rsidRDefault="00F17E53" w:rsidP="00094DAB">
      <w:pPr>
        <w:pStyle w:val="a3"/>
        <w:numPr>
          <w:ilvl w:val="0"/>
          <w:numId w:val="2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Г. Г </w:t>
      </w:r>
      <w:proofErr w:type="spellStart"/>
      <w:r>
        <w:rPr>
          <w:sz w:val="32"/>
          <w:szCs w:val="32"/>
        </w:rPr>
        <w:t>Кулинич</w:t>
      </w:r>
      <w:proofErr w:type="spellEnd"/>
      <w:r>
        <w:rPr>
          <w:sz w:val="32"/>
          <w:szCs w:val="32"/>
        </w:rPr>
        <w:t xml:space="preserve">: </w:t>
      </w:r>
      <w:r w:rsidRPr="00F17E53">
        <w:rPr>
          <w:sz w:val="32"/>
          <w:szCs w:val="32"/>
        </w:rPr>
        <w:t>Класс</w:t>
      </w:r>
      <w:r>
        <w:rPr>
          <w:sz w:val="32"/>
          <w:szCs w:val="32"/>
        </w:rPr>
        <w:t>ные  часы «Педагогика, психология» 2008г.</w:t>
      </w:r>
    </w:p>
    <w:p w:rsidR="00F17E53" w:rsidRDefault="00F17E53" w:rsidP="00094DAB">
      <w:pPr>
        <w:pStyle w:val="a3"/>
        <w:numPr>
          <w:ilvl w:val="0"/>
          <w:numId w:val="2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Интернет</w:t>
      </w:r>
    </w:p>
    <w:p w:rsidR="00F17E53" w:rsidRDefault="00F17E53" w:rsidP="00094DAB">
      <w:pPr>
        <w:pStyle w:val="a3"/>
        <w:numPr>
          <w:ilvl w:val="0"/>
          <w:numId w:val="28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Загуменова</w:t>
      </w:r>
      <w:proofErr w:type="spellEnd"/>
      <w:r>
        <w:rPr>
          <w:sz w:val="32"/>
          <w:szCs w:val="32"/>
        </w:rPr>
        <w:t xml:space="preserve"> Л. Л. Внеклассные мероприятия. 2011г.</w:t>
      </w:r>
    </w:p>
    <w:p w:rsidR="00F17E53" w:rsidRPr="00F17E53" w:rsidRDefault="00F17E53" w:rsidP="00094DAB">
      <w:pPr>
        <w:pStyle w:val="a3"/>
        <w:numPr>
          <w:ilvl w:val="0"/>
          <w:numId w:val="2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С. И. </w:t>
      </w:r>
      <w:proofErr w:type="spellStart"/>
      <w:r>
        <w:rPr>
          <w:sz w:val="32"/>
          <w:szCs w:val="32"/>
        </w:rPr>
        <w:t>Борсякова</w:t>
      </w:r>
      <w:proofErr w:type="spellEnd"/>
      <w:r>
        <w:rPr>
          <w:sz w:val="32"/>
          <w:szCs w:val="32"/>
        </w:rPr>
        <w:t xml:space="preserve">, О. Е. </w:t>
      </w:r>
      <w:proofErr w:type="spellStart"/>
      <w:r>
        <w:rPr>
          <w:sz w:val="32"/>
          <w:szCs w:val="32"/>
        </w:rPr>
        <w:t>Жиренко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Методкнига</w:t>
      </w:r>
      <w:proofErr w:type="spellEnd"/>
      <w:r>
        <w:rPr>
          <w:sz w:val="32"/>
          <w:szCs w:val="32"/>
        </w:rPr>
        <w:t>: «Классные часы» 2013г.</w:t>
      </w:r>
    </w:p>
    <w:sectPr w:rsidR="00F17E53" w:rsidRPr="00F17E53" w:rsidSect="0029160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79"/>
    <w:multiLevelType w:val="hybridMultilevel"/>
    <w:tmpl w:val="0B389E5C"/>
    <w:lvl w:ilvl="0" w:tplc="DD1C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80DA2"/>
    <w:multiLevelType w:val="hybridMultilevel"/>
    <w:tmpl w:val="37F079E0"/>
    <w:lvl w:ilvl="0" w:tplc="255C9C3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2B71F94"/>
    <w:multiLevelType w:val="hybridMultilevel"/>
    <w:tmpl w:val="67BE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D54"/>
    <w:multiLevelType w:val="hybridMultilevel"/>
    <w:tmpl w:val="9E082564"/>
    <w:lvl w:ilvl="0" w:tplc="079AD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C07D1E"/>
    <w:multiLevelType w:val="hybridMultilevel"/>
    <w:tmpl w:val="C552894C"/>
    <w:lvl w:ilvl="0" w:tplc="5D805D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52506"/>
    <w:multiLevelType w:val="hybridMultilevel"/>
    <w:tmpl w:val="5774744A"/>
    <w:lvl w:ilvl="0" w:tplc="740E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571B1"/>
    <w:multiLevelType w:val="hybridMultilevel"/>
    <w:tmpl w:val="F92A8632"/>
    <w:lvl w:ilvl="0" w:tplc="626C3AC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4222D84"/>
    <w:multiLevelType w:val="multilevel"/>
    <w:tmpl w:val="33B03AB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3447" w:hanging="2520"/>
      </w:pPr>
      <w:rPr>
        <w:rFonts w:hint="default"/>
        <w:sz w:val="40"/>
      </w:rPr>
    </w:lvl>
    <w:lvl w:ilvl="2">
      <w:start w:val="2014"/>
      <w:numFmt w:val="decimal"/>
      <w:isLgl/>
      <w:lvlText w:val="%1.%2.%3."/>
      <w:lvlJc w:val="left"/>
      <w:pPr>
        <w:ind w:left="4527" w:hanging="3600"/>
      </w:pPr>
      <w:rPr>
        <w:rFonts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5607" w:hanging="4680"/>
      </w:pPr>
      <w:rPr>
        <w:rFonts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6687" w:hanging="5760"/>
      </w:pPr>
      <w:rPr>
        <w:rFonts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7767" w:hanging="6840"/>
      </w:pPr>
      <w:rPr>
        <w:rFonts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8847" w:hanging="7920"/>
      </w:pPr>
      <w:rPr>
        <w:rFonts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9927" w:hanging="9000"/>
      </w:pPr>
      <w:rPr>
        <w:rFonts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11007" w:hanging="10080"/>
      </w:pPr>
      <w:rPr>
        <w:rFonts w:hint="default"/>
        <w:sz w:val="40"/>
      </w:rPr>
    </w:lvl>
  </w:abstractNum>
  <w:abstractNum w:abstractNumId="8">
    <w:nsid w:val="392F0B70"/>
    <w:multiLevelType w:val="hybridMultilevel"/>
    <w:tmpl w:val="9EFA4880"/>
    <w:lvl w:ilvl="0" w:tplc="84A8B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1879B4"/>
    <w:multiLevelType w:val="hybridMultilevel"/>
    <w:tmpl w:val="16B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15C7"/>
    <w:multiLevelType w:val="hybridMultilevel"/>
    <w:tmpl w:val="2944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66C1F"/>
    <w:multiLevelType w:val="hybridMultilevel"/>
    <w:tmpl w:val="D1F6867C"/>
    <w:lvl w:ilvl="0" w:tplc="5806458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8D192B"/>
    <w:multiLevelType w:val="hybridMultilevel"/>
    <w:tmpl w:val="1C287334"/>
    <w:lvl w:ilvl="0" w:tplc="4F7EEE7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3">
    <w:nsid w:val="44F53143"/>
    <w:multiLevelType w:val="hybridMultilevel"/>
    <w:tmpl w:val="070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13461"/>
    <w:multiLevelType w:val="hybridMultilevel"/>
    <w:tmpl w:val="D4B49274"/>
    <w:lvl w:ilvl="0" w:tplc="36DE2C5A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E5163"/>
    <w:multiLevelType w:val="hybridMultilevel"/>
    <w:tmpl w:val="2D72CB02"/>
    <w:lvl w:ilvl="0" w:tplc="55A8945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>
    <w:nsid w:val="4BED0287"/>
    <w:multiLevelType w:val="hybridMultilevel"/>
    <w:tmpl w:val="43FEBB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3177"/>
    <w:multiLevelType w:val="hybridMultilevel"/>
    <w:tmpl w:val="FBC665B8"/>
    <w:lvl w:ilvl="0" w:tplc="162CF8D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503C5F07"/>
    <w:multiLevelType w:val="hybridMultilevel"/>
    <w:tmpl w:val="AEDA6200"/>
    <w:lvl w:ilvl="0" w:tplc="8F02D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970139"/>
    <w:multiLevelType w:val="hybridMultilevel"/>
    <w:tmpl w:val="52DE9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0E0F13"/>
    <w:multiLevelType w:val="hybridMultilevel"/>
    <w:tmpl w:val="992C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E3FFF"/>
    <w:multiLevelType w:val="hybridMultilevel"/>
    <w:tmpl w:val="51C4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A24E2"/>
    <w:multiLevelType w:val="hybridMultilevel"/>
    <w:tmpl w:val="6DEA3B98"/>
    <w:lvl w:ilvl="0" w:tplc="7BE6B18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3">
    <w:nsid w:val="5DD0362D"/>
    <w:multiLevelType w:val="hybridMultilevel"/>
    <w:tmpl w:val="D9B8FCBC"/>
    <w:lvl w:ilvl="0" w:tplc="7D50C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4D5340"/>
    <w:multiLevelType w:val="hybridMultilevel"/>
    <w:tmpl w:val="334E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14FD1"/>
    <w:multiLevelType w:val="hybridMultilevel"/>
    <w:tmpl w:val="51C4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57113"/>
    <w:multiLevelType w:val="hybridMultilevel"/>
    <w:tmpl w:val="9EC6C2A2"/>
    <w:lvl w:ilvl="0" w:tplc="3FB6A4F4">
      <w:numFmt w:val="bullet"/>
      <w:lvlText w:val="-"/>
      <w:lvlJc w:val="left"/>
      <w:pPr>
        <w:ind w:left="617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7">
    <w:nsid w:val="702E72DA"/>
    <w:multiLevelType w:val="hybridMultilevel"/>
    <w:tmpl w:val="93407130"/>
    <w:lvl w:ilvl="0" w:tplc="ECD2F3EE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"/>
  </w:num>
  <w:num w:numId="5">
    <w:abstractNumId w:val="27"/>
  </w:num>
  <w:num w:numId="6">
    <w:abstractNumId w:val="17"/>
  </w:num>
  <w:num w:numId="7">
    <w:abstractNumId w:val="11"/>
  </w:num>
  <w:num w:numId="8">
    <w:abstractNumId w:val="6"/>
  </w:num>
  <w:num w:numId="9">
    <w:abstractNumId w:val="9"/>
  </w:num>
  <w:num w:numId="10">
    <w:abstractNumId w:val="18"/>
  </w:num>
  <w:num w:numId="11">
    <w:abstractNumId w:val="14"/>
  </w:num>
  <w:num w:numId="12">
    <w:abstractNumId w:val="19"/>
  </w:num>
  <w:num w:numId="13">
    <w:abstractNumId w:val="15"/>
  </w:num>
  <w:num w:numId="14">
    <w:abstractNumId w:val="12"/>
  </w:num>
  <w:num w:numId="15">
    <w:abstractNumId w:val="22"/>
  </w:num>
  <w:num w:numId="16">
    <w:abstractNumId w:val="2"/>
  </w:num>
  <w:num w:numId="17">
    <w:abstractNumId w:val="21"/>
  </w:num>
  <w:num w:numId="18">
    <w:abstractNumId w:val="24"/>
  </w:num>
  <w:num w:numId="19">
    <w:abstractNumId w:val="5"/>
  </w:num>
  <w:num w:numId="20">
    <w:abstractNumId w:val="26"/>
  </w:num>
  <w:num w:numId="21">
    <w:abstractNumId w:val="8"/>
  </w:num>
  <w:num w:numId="22">
    <w:abstractNumId w:val="7"/>
  </w:num>
  <w:num w:numId="23">
    <w:abstractNumId w:val="0"/>
  </w:num>
  <w:num w:numId="24">
    <w:abstractNumId w:val="25"/>
  </w:num>
  <w:num w:numId="25">
    <w:abstractNumId w:val="20"/>
  </w:num>
  <w:num w:numId="26">
    <w:abstractNumId w:val="10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9"/>
    <w:rsid w:val="00001096"/>
    <w:rsid w:val="00026FBF"/>
    <w:rsid w:val="000341E8"/>
    <w:rsid w:val="00044CAA"/>
    <w:rsid w:val="00046735"/>
    <w:rsid w:val="000470F9"/>
    <w:rsid w:val="000524E1"/>
    <w:rsid w:val="00054F83"/>
    <w:rsid w:val="00066B99"/>
    <w:rsid w:val="00073661"/>
    <w:rsid w:val="0008429A"/>
    <w:rsid w:val="0008584E"/>
    <w:rsid w:val="00085A4E"/>
    <w:rsid w:val="00093AD8"/>
    <w:rsid w:val="00094DAB"/>
    <w:rsid w:val="000B567B"/>
    <w:rsid w:val="000C3FB7"/>
    <w:rsid w:val="000C5188"/>
    <w:rsid w:val="000C5604"/>
    <w:rsid w:val="000E6D83"/>
    <w:rsid w:val="000F2036"/>
    <w:rsid w:val="000F3BCF"/>
    <w:rsid w:val="000F7449"/>
    <w:rsid w:val="001060C9"/>
    <w:rsid w:val="001106B6"/>
    <w:rsid w:val="001118DE"/>
    <w:rsid w:val="00115A1A"/>
    <w:rsid w:val="00150E17"/>
    <w:rsid w:val="00155E33"/>
    <w:rsid w:val="00165267"/>
    <w:rsid w:val="0017691B"/>
    <w:rsid w:val="001B1304"/>
    <w:rsid w:val="001B1E22"/>
    <w:rsid w:val="001B2AFC"/>
    <w:rsid w:val="001C41EF"/>
    <w:rsid w:val="001D57F5"/>
    <w:rsid w:val="001E3F47"/>
    <w:rsid w:val="001E564C"/>
    <w:rsid w:val="001E7B80"/>
    <w:rsid w:val="001F3A9A"/>
    <w:rsid w:val="001F404F"/>
    <w:rsid w:val="001F5B91"/>
    <w:rsid w:val="00210089"/>
    <w:rsid w:val="002245F3"/>
    <w:rsid w:val="002275C8"/>
    <w:rsid w:val="00267986"/>
    <w:rsid w:val="00270C64"/>
    <w:rsid w:val="0027535E"/>
    <w:rsid w:val="002756FB"/>
    <w:rsid w:val="00281CCF"/>
    <w:rsid w:val="00291608"/>
    <w:rsid w:val="002B6B79"/>
    <w:rsid w:val="002C6639"/>
    <w:rsid w:val="002C663E"/>
    <w:rsid w:val="002C7755"/>
    <w:rsid w:val="002F108D"/>
    <w:rsid w:val="002F6D71"/>
    <w:rsid w:val="00310C24"/>
    <w:rsid w:val="003141A5"/>
    <w:rsid w:val="0031493E"/>
    <w:rsid w:val="0032317B"/>
    <w:rsid w:val="00331992"/>
    <w:rsid w:val="00336FD4"/>
    <w:rsid w:val="003526F2"/>
    <w:rsid w:val="003630BF"/>
    <w:rsid w:val="00367EEF"/>
    <w:rsid w:val="00372177"/>
    <w:rsid w:val="00373224"/>
    <w:rsid w:val="003B336D"/>
    <w:rsid w:val="003C3F49"/>
    <w:rsid w:val="003D5880"/>
    <w:rsid w:val="003D6EA4"/>
    <w:rsid w:val="003F07B3"/>
    <w:rsid w:val="003F4CE2"/>
    <w:rsid w:val="00401FD0"/>
    <w:rsid w:val="00415B69"/>
    <w:rsid w:val="00426311"/>
    <w:rsid w:val="00430E0B"/>
    <w:rsid w:val="004375FA"/>
    <w:rsid w:val="0044278C"/>
    <w:rsid w:val="00454619"/>
    <w:rsid w:val="004570B2"/>
    <w:rsid w:val="004644B3"/>
    <w:rsid w:val="00470C70"/>
    <w:rsid w:val="00472CC0"/>
    <w:rsid w:val="004931B0"/>
    <w:rsid w:val="004A1301"/>
    <w:rsid w:val="004C5CAA"/>
    <w:rsid w:val="004D1463"/>
    <w:rsid w:val="004E764C"/>
    <w:rsid w:val="004F5D9D"/>
    <w:rsid w:val="004F7684"/>
    <w:rsid w:val="005037B9"/>
    <w:rsid w:val="005214F4"/>
    <w:rsid w:val="005326DC"/>
    <w:rsid w:val="00546B09"/>
    <w:rsid w:val="00551289"/>
    <w:rsid w:val="005544B1"/>
    <w:rsid w:val="00567DBD"/>
    <w:rsid w:val="00594DBA"/>
    <w:rsid w:val="005979E5"/>
    <w:rsid w:val="005A618E"/>
    <w:rsid w:val="005C1CB7"/>
    <w:rsid w:val="005C3976"/>
    <w:rsid w:val="005E287E"/>
    <w:rsid w:val="005E5DC2"/>
    <w:rsid w:val="005E6F16"/>
    <w:rsid w:val="005E7511"/>
    <w:rsid w:val="00605EC9"/>
    <w:rsid w:val="00610093"/>
    <w:rsid w:val="00632000"/>
    <w:rsid w:val="00637B6B"/>
    <w:rsid w:val="00650D8F"/>
    <w:rsid w:val="0065722A"/>
    <w:rsid w:val="00670121"/>
    <w:rsid w:val="006808A4"/>
    <w:rsid w:val="0069005C"/>
    <w:rsid w:val="006909F2"/>
    <w:rsid w:val="0069111B"/>
    <w:rsid w:val="006917B8"/>
    <w:rsid w:val="006A48AB"/>
    <w:rsid w:val="006B080C"/>
    <w:rsid w:val="006B0829"/>
    <w:rsid w:val="006B56BB"/>
    <w:rsid w:val="006B7CCE"/>
    <w:rsid w:val="006E049B"/>
    <w:rsid w:val="006E5C50"/>
    <w:rsid w:val="006E6DAF"/>
    <w:rsid w:val="00703076"/>
    <w:rsid w:val="0071562A"/>
    <w:rsid w:val="0075427A"/>
    <w:rsid w:val="00765F18"/>
    <w:rsid w:val="007701A1"/>
    <w:rsid w:val="00770918"/>
    <w:rsid w:val="00773176"/>
    <w:rsid w:val="00775E73"/>
    <w:rsid w:val="00791C9F"/>
    <w:rsid w:val="0079200D"/>
    <w:rsid w:val="00792FA5"/>
    <w:rsid w:val="007B7A34"/>
    <w:rsid w:val="007C5B85"/>
    <w:rsid w:val="007D5929"/>
    <w:rsid w:val="007E62E3"/>
    <w:rsid w:val="00813D46"/>
    <w:rsid w:val="00852330"/>
    <w:rsid w:val="00856DFC"/>
    <w:rsid w:val="00861EDA"/>
    <w:rsid w:val="00883E0A"/>
    <w:rsid w:val="008903DC"/>
    <w:rsid w:val="008945B5"/>
    <w:rsid w:val="00895C4D"/>
    <w:rsid w:val="008A10D7"/>
    <w:rsid w:val="008A5003"/>
    <w:rsid w:val="008B2C47"/>
    <w:rsid w:val="008B32F0"/>
    <w:rsid w:val="008B3B93"/>
    <w:rsid w:val="008C5F73"/>
    <w:rsid w:val="008D68D3"/>
    <w:rsid w:val="008D6F43"/>
    <w:rsid w:val="0090779B"/>
    <w:rsid w:val="009107B2"/>
    <w:rsid w:val="00912FF9"/>
    <w:rsid w:val="00915F9F"/>
    <w:rsid w:val="00920C74"/>
    <w:rsid w:val="00921066"/>
    <w:rsid w:val="0093476A"/>
    <w:rsid w:val="00936D5E"/>
    <w:rsid w:val="0093754D"/>
    <w:rsid w:val="009615E9"/>
    <w:rsid w:val="00966915"/>
    <w:rsid w:val="00975170"/>
    <w:rsid w:val="00975D6B"/>
    <w:rsid w:val="0098211E"/>
    <w:rsid w:val="00995F47"/>
    <w:rsid w:val="009A0E2B"/>
    <w:rsid w:val="009A10C1"/>
    <w:rsid w:val="009A1C75"/>
    <w:rsid w:val="009A3661"/>
    <w:rsid w:val="009B27FB"/>
    <w:rsid w:val="009F2FB1"/>
    <w:rsid w:val="00A143D5"/>
    <w:rsid w:val="00A16470"/>
    <w:rsid w:val="00A35E45"/>
    <w:rsid w:val="00A42951"/>
    <w:rsid w:val="00A54322"/>
    <w:rsid w:val="00A604C0"/>
    <w:rsid w:val="00A66F57"/>
    <w:rsid w:val="00A72380"/>
    <w:rsid w:val="00A9277D"/>
    <w:rsid w:val="00A92F89"/>
    <w:rsid w:val="00AA3A3C"/>
    <w:rsid w:val="00AA47A9"/>
    <w:rsid w:val="00AC6999"/>
    <w:rsid w:val="00AC7BEB"/>
    <w:rsid w:val="00B133E3"/>
    <w:rsid w:val="00B27CC6"/>
    <w:rsid w:val="00B36481"/>
    <w:rsid w:val="00B40297"/>
    <w:rsid w:val="00B41286"/>
    <w:rsid w:val="00B4526E"/>
    <w:rsid w:val="00B52F8D"/>
    <w:rsid w:val="00B5429C"/>
    <w:rsid w:val="00B613B6"/>
    <w:rsid w:val="00B87BF6"/>
    <w:rsid w:val="00B92D8F"/>
    <w:rsid w:val="00BA4244"/>
    <w:rsid w:val="00BB5E60"/>
    <w:rsid w:val="00BC3113"/>
    <w:rsid w:val="00BD7C9C"/>
    <w:rsid w:val="00C01E15"/>
    <w:rsid w:val="00C023D1"/>
    <w:rsid w:val="00C048DD"/>
    <w:rsid w:val="00C128BA"/>
    <w:rsid w:val="00C1596D"/>
    <w:rsid w:val="00C23862"/>
    <w:rsid w:val="00C24C1A"/>
    <w:rsid w:val="00C2714C"/>
    <w:rsid w:val="00C316BF"/>
    <w:rsid w:val="00C4136D"/>
    <w:rsid w:val="00C47D16"/>
    <w:rsid w:val="00C55600"/>
    <w:rsid w:val="00C55A9C"/>
    <w:rsid w:val="00C77711"/>
    <w:rsid w:val="00C83D4C"/>
    <w:rsid w:val="00C94B6E"/>
    <w:rsid w:val="00CB792B"/>
    <w:rsid w:val="00CC7142"/>
    <w:rsid w:val="00CF6A56"/>
    <w:rsid w:val="00D1328B"/>
    <w:rsid w:val="00D175EE"/>
    <w:rsid w:val="00D47B1A"/>
    <w:rsid w:val="00D62D82"/>
    <w:rsid w:val="00D65C14"/>
    <w:rsid w:val="00D7031C"/>
    <w:rsid w:val="00D75E4D"/>
    <w:rsid w:val="00D9436E"/>
    <w:rsid w:val="00DA47B6"/>
    <w:rsid w:val="00DA7991"/>
    <w:rsid w:val="00DB4026"/>
    <w:rsid w:val="00DE0CBA"/>
    <w:rsid w:val="00DF1FD5"/>
    <w:rsid w:val="00E01288"/>
    <w:rsid w:val="00E043E6"/>
    <w:rsid w:val="00E10A94"/>
    <w:rsid w:val="00E15644"/>
    <w:rsid w:val="00E42262"/>
    <w:rsid w:val="00E724A9"/>
    <w:rsid w:val="00E802E5"/>
    <w:rsid w:val="00E853F2"/>
    <w:rsid w:val="00E91E9E"/>
    <w:rsid w:val="00E91EA3"/>
    <w:rsid w:val="00E97665"/>
    <w:rsid w:val="00EA059D"/>
    <w:rsid w:val="00EA0CA5"/>
    <w:rsid w:val="00EA1CE0"/>
    <w:rsid w:val="00EB79D6"/>
    <w:rsid w:val="00EC7335"/>
    <w:rsid w:val="00EC7D50"/>
    <w:rsid w:val="00ED24BD"/>
    <w:rsid w:val="00ED30EE"/>
    <w:rsid w:val="00EE318E"/>
    <w:rsid w:val="00EE5209"/>
    <w:rsid w:val="00F00464"/>
    <w:rsid w:val="00F029CB"/>
    <w:rsid w:val="00F12DF4"/>
    <w:rsid w:val="00F171CC"/>
    <w:rsid w:val="00F17E53"/>
    <w:rsid w:val="00F2373B"/>
    <w:rsid w:val="00F24A47"/>
    <w:rsid w:val="00F46498"/>
    <w:rsid w:val="00F5231E"/>
    <w:rsid w:val="00F6034C"/>
    <w:rsid w:val="00F63340"/>
    <w:rsid w:val="00F7122E"/>
    <w:rsid w:val="00F7286F"/>
    <w:rsid w:val="00F80FA4"/>
    <w:rsid w:val="00F81017"/>
    <w:rsid w:val="00F82B95"/>
    <w:rsid w:val="00F840A3"/>
    <w:rsid w:val="00F86FA8"/>
    <w:rsid w:val="00F86FEB"/>
    <w:rsid w:val="00F87BFF"/>
    <w:rsid w:val="00F9168E"/>
    <w:rsid w:val="00FA522E"/>
    <w:rsid w:val="00FC78BC"/>
    <w:rsid w:val="00FD417C"/>
    <w:rsid w:val="00FE030F"/>
    <w:rsid w:val="00FE295D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B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C7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2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D24BD"/>
    <w:pPr>
      <w:spacing w:after="0" w:line="240" w:lineRule="auto"/>
    </w:pPr>
  </w:style>
  <w:style w:type="table" w:styleId="a9">
    <w:name w:val="Table Grid"/>
    <w:basedOn w:val="a1"/>
    <w:uiPriority w:val="59"/>
    <w:rsid w:val="00FA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B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C7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2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D24BD"/>
    <w:pPr>
      <w:spacing w:after="0" w:line="240" w:lineRule="auto"/>
    </w:pPr>
  </w:style>
  <w:style w:type="table" w:styleId="a9">
    <w:name w:val="Table Grid"/>
    <w:basedOn w:val="a1"/>
    <w:uiPriority w:val="59"/>
    <w:rsid w:val="00FA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2F82-945C-4F53-AAB1-3B9410AB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10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roscom</cp:lastModifiedBy>
  <cp:revision>101</cp:revision>
  <cp:lastPrinted>2014-04-23T11:45:00Z</cp:lastPrinted>
  <dcterms:created xsi:type="dcterms:W3CDTF">2013-04-07T15:52:00Z</dcterms:created>
  <dcterms:modified xsi:type="dcterms:W3CDTF">2015-06-09T06:28:00Z</dcterms:modified>
</cp:coreProperties>
</file>