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5B" w:rsidRPr="0048765B" w:rsidRDefault="0048765B" w:rsidP="0048765B">
      <w:pPr>
        <w:jc w:val="center"/>
        <w:rPr>
          <w:b/>
          <w:sz w:val="28"/>
          <w:szCs w:val="28"/>
        </w:rPr>
      </w:pPr>
      <w:r w:rsidRPr="0048765B">
        <w:rPr>
          <w:b/>
          <w:sz w:val="28"/>
          <w:szCs w:val="28"/>
        </w:rPr>
        <w:t>Разминка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38"/>
      </w:tblGrid>
      <w:tr w:rsidR="0048765B" w:rsidRPr="0048765B" w:rsidTr="0048765B">
        <w:tc>
          <w:tcPr>
            <w:tcW w:w="1384" w:type="dxa"/>
          </w:tcPr>
          <w:p w:rsidR="0048765B" w:rsidRPr="0048765B" w:rsidRDefault="0048765B" w:rsidP="0048765B">
            <w:pPr>
              <w:jc w:val="center"/>
              <w:rPr>
                <w:b/>
                <w:sz w:val="28"/>
                <w:szCs w:val="28"/>
              </w:rPr>
            </w:pPr>
            <w:r w:rsidRPr="0048765B">
              <w:rPr>
                <w:b/>
                <w:sz w:val="28"/>
                <w:szCs w:val="28"/>
              </w:rPr>
              <w:t>№ команды</w:t>
            </w:r>
          </w:p>
        </w:tc>
        <w:tc>
          <w:tcPr>
            <w:tcW w:w="7938" w:type="dxa"/>
          </w:tcPr>
          <w:p w:rsidR="0048765B" w:rsidRPr="0048765B" w:rsidRDefault="0048765B" w:rsidP="0048765B">
            <w:pPr>
              <w:jc w:val="center"/>
              <w:rPr>
                <w:b/>
                <w:sz w:val="28"/>
                <w:szCs w:val="28"/>
              </w:rPr>
            </w:pPr>
            <w:r w:rsidRPr="0048765B">
              <w:rPr>
                <w:b/>
                <w:sz w:val="28"/>
                <w:szCs w:val="28"/>
              </w:rPr>
              <w:t>Вопросы</w:t>
            </w:r>
          </w:p>
        </w:tc>
      </w:tr>
      <w:tr w:rsidR="0048765B" w:rsidRPr="0048765B" w:rsidTr="0048765B">
        <w:trPr>
          <w:trHeight w:val="150"/>
        </w:trPr>
        <w:tc>
          <w:tcPr>
            <w:tcW w:w="1384" w:type="dxa"/>
            <w:vMerge w:val="restart"/>
          </w:tcPr>
          <w:p w:rsidR="0048765B" w:rsidRPr="0048765B" w:rsidRDefault="0048765B" w:rsidP="0048765B">
            <w:pPr>
              <w:jc w:val="center"/>
              <w:rPr>
                <w:b/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48765B" w:rsidRPr="0048765B" w:rsidRDefault="0048765B" w:rsidP="0048765B">
            <w:pPr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Этот танк поддержки пехоты состоял на вооружении Красной Армии и был единственным британским танком, провоевавшим всю войну. Он назывался…</w:t>
            </w:r>
          </w:p>
        </w:tc>
      </w:tr>
      <w:tr w:rsidR="0048765B" w:rsidRPr="0048765B" w:rsidTr="0048765B">
        <w:trPr>
          <w:trHeight w:val="2100"/>
        </w:trPr>
        <w:tc>
          <w:tcPr>
            <w:tcW w:w="1384" w:type="dxa"/>
            <w:vMerge/>
          </w:tcPr>
          <w:p w:rsidR="0048765B" w:rsidRPr="0048765B" w:rsidRDefault="0048765B" w:rsidP="0048765B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48765B" w:rsidRPr="0048765B" w:rsidRDefault="0048765B" w:rsidP="0048765B">
            <w:pPr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Этот "автомат", как его обычно называли, является одним из символов Победы над фашистской агрессией и многократно увековечен в художественных произведениях. Именно создание этого пистолета-пулемёта образца 1941 г. принесло наибольшую славу его конструктору ...</w:t>
            </w:r>
          </w:p>
        </w:tc>
      </w:tr>
      <w:tr w:rsidR="0048765B" w:rsidRPr="0048765B" w:rsidTr="0048765B">
        <w:trPr>
          <w:trHeight w:val="990"/>
        </w:trPr>
        <w:tc>
          <w:tcPr>
            <w:tcW w:w="1384" w:type="dxa"/>
            <w:vMerge/>
          </w:tcPr>
          <w:p w:rsidR="0048765B" w:rsidRPr="0048765B" w:rsidRDefault="0048765B" w:rsidP="0048765B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48765B" w:rsidRPr="0048765B" w:rsidRDefault="0048765B" w:rsidP="0048765B">
            <w:pPr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Советский грузовой автомобиль, один из основных транспортных автомобилей Красной Армии во время Великой Отечественной войны назывался …</w:t>
            </w:r>
          </w:p>
        </w:tc>
      </w:tr>
      <w:tr w:rsidR="0048765B" w:rsidRPr="0048765B" w:rsidTr="0048765B">
        <w:trPr>
          <w:trHeight w:val="362"/>
        </w:trPr>
        <w:tc>
          <w:tcPr>
            <w:tcW w:w="1384" w:type="dxa"/>
            <w:vMerge/>
          </w:tcPr>
          <w:p w:rsidR="0048765B" w:rsidRPr="0048765B" w:rsidRDefault="0048765B" w:rsidP="0048765B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48765B" w:rsidRPr="0048765B" w:rsidRDefault="0048765B" w:rsidP="0048765B">
            <w:pPr>
              <w:rPr>
                <w:sz w:val="28"/>
                <w:szCs w:val="28"/>
              </w:rPr>
            </w:pPr>
            <w:proofErr w:type="gramStart"/>
            <w:r w:rsidRPr="0048765B">
              <w:rPr>
                <w:sz w:val="28"/>
                <w:szCs w:val="28"/>
              </w:rPr>
              <w:t xml:space="preserve">Всего за несколько часов до войны (21 июня </w:t>
            </w:r>
            <w:proofErr w:type="gramEnd"/>
          </w:p>
          <w:p w:rsidR="0048765B" w:rsidRPr="0048765B" w:rsidRDefault="0048765B" w:rsidP="0048765B">
            <w:pPr>
              <w:rPr>
                <w:sz w:val="28"/>
                <w:szCs w:val="28"/>
              </w:rPr>
            </w:pPr>
            <w:proofErr w:type="gramStart"/>
            <w:r w:rsidRPr="0048765B">
              <w:rPr>
                <w:sz w:val="28"/>
                <w:szCs w:val="28"/>
              </w:rPr>
              <w:t>1941 г.) было подписано постановление о серийном производстве установки …</w:t>
            </w:r>
            <w:proofErr w:type="gramEnd"/>
          </w:p>
        </w:tc>
      </w:tr>
      <w:tr w:rsidR="0048765B" w:rsidRPr="0048765B" w:rsidTr="0048765B">
        <w:trPr>
          <w:trHeight w:val="195"/>
        </w:trPr>
        <w:tc>
          <w:tcPr>
            <w:tcW w:w="1384" w:type="dxa"/>
            <w:vMerge w:val="restart"/>
          </w:tcPr>
          <w:p w:rsidR="0048765B" w:rsidRPr="0048765B" w:rsidRDefault="0048765B" w:rsidP="0048765B">
            <w:pPr>
              <w:jc w:val="center"/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48765B" w:rsidRPr="0048765B" w:rsidRDefault="0048765B" w:rsidP="0048765B">
            <w:pPr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 xml:space="preserve">Танк Т-34 — один из самых узнаваемых символов Великой Отечественной войны — имеет экипаж </w:t>
            </w:r>
            <w:proofErr w:type="gramStart"/>
            <w:r w:rsidRPr="0048765B">
              <w:rPr>
                <w:sz w:val="28"/>
                <w:szCs w:val="28"/>
              </w:rPr>
              <w:t>из</w:t>
            </w:r>
            <w:proofErr w:type="gramEnd"/>
            <w:r w:rsidRPr="0048765B">
              <w:rPr>
                <w:sz w:val="28"/>
                <w:szCs w:val="28"/>
              </w:rPr>
              <w:t xml:space="preserve">  ...</w:t>
            </w:r>
          </w:p>
        </w:tc>
      </w:tr>
      <w:tr w:rsidR="0048765B" w:rsidRPr="0048765B" w:rsidTr="0048765B">
        <w:trPr>
          <w:trHeight w:val="1050"/>
        </w:trPr>
        <w:tc>
          <w:tcPr>
            <w:tcW w:w="1384" w:type="dxa"/>
            <w:vMerge/>
          </w:tcPr>
          <w:p w:rsidR="0048765B" w:rsidRPr="0048765B" w:rsidRDefault="0048765B" w:rsidP="0048765B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48765B" w:rsidRPr="0048765B" w:rsidRDefault="0048765B" w:rsidP="0048765B">
            <w:pPr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На полях Великой Отечественной войны командиры поднимали солдат в атаку с пистолетом …</w:t>
            </w:r>
          </w:p>
        </w:tc>
      </w:tr>
      <w:tr w:rsidR="0048765B" w:rsidRPr="0048765B" w:rsidTr="0048765B">
        <w:trPr>
          <w:trHeight w:val="750"/>
        </w:trPr>
        <w:tc>
          <w:tcPr>
            <w:tcW w:w="1384" w:type="dxa"/>
            <w:vMerge/>
          </w:tcPr>
          <w:p w:rsidR="0048765B" w:rsidRPr="0048765B" w:rsidRDefault="0048765B" w:rsidP="0048765B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48765B" w:rsidRPr="0048765B" w:rsidRDefault="0048765B" w:rsidP="0048765B">
            <w:pPr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 xml:space="preserve">Какой самолет конструктора С.В. </w:t>
            </w:r>
            <w:proofErr w:type="gramStart"/>
            <w:r w:rsidRPr="0048765B">
              <w:rPr>
                <w:sz w:val="28"/>
                <w:szCs w:val="28"/>
              </w:rPr>
              <w:t>Илюшина</w:t>
            </w:r>
            <w:proofErr w:type="gramEnd"/>
            <w:r w:rsidRPr="0048765B">
              <w:rPr>
                <w:sz w:val="28"/>
                <w:szCs w:val="28"/>
              </w:rPr>
              <w:t xml:space="preserve"> называли "летающий танк"?</w:t>
            </w:r>
          </w:p>
        </w:tc>
      </w:tr>
      <w:tr w:rsidR="0048765B" w:rsidRPr="0048765B" w:rsidTr="0048765B">
        <w:trPr>
          <w:trHeight w:val="260"/>
        </w:trPr>
        <w:tc>
          <w:tcPr>
            <w:tcW w:w="1384" w:type="dxa"/>
            <w:vMerge/>
          </w:tcPr>
          <w:p w:rsidR="0048765B" w:rsidRPr="0048765B" w:rsidRDefault="0048765B" w:rsidP="0048765B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48765B" w:rsidRPr="0048765B" w:rsidRDefault="0048765B" w:rsidP="0048765B">
            <w:pPr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 xml:space="preserve">Долгое время один из самых крупных музеев военной техники, Военно-исторический музей бронетанкового вооружения и техники (создан в 1972 г.), был закрыт для "обычных" посетителей, оставался самым "секретным" танковым музеем в мире. Он находится </w:t>
            </w:r>
            <w:proofErr w:type="gramStart"/>
            <w:r w:rsidRPr="0048765B">
              <w:rPr>
                <w:sz w:val="28"/>
                <w:szCs w:val="28"/>
              </w:rPr>
              <w:t>в</w:t>
            </w:r>
            <w:proofErr w:type="gramEnd"/>
            <w:r w:rsidRPr="0048765B">
              <w:rPr>
                <w:sz w:val="28"/>
                <w:szCs w:val="28"/>
              </w:rPr>
              <w:t xml:space="preserve">  ...</w:t>
            </w:r>
          </w:p>
        </w:tc>
      </w:tr>
    </w:tbl>
    <w:p w:rsidR="0048765B" w:rsidRPr="0048765B" w:rsidRDefault="0048765B" w:rsidP="0048765B">
      <w:pPr>
        <w:rPr>
          <w:sz w:val="28"/>
          <w:szCs w:val="28"/>
        </w:rPr>
      </w:pPr>
    </w:p>
    <w:p w:rsidR="00FB3E14" w:rsidRDefault="0048765B" w:rsidP="0048765B">
      <w:pPr>
        <w:rPr>
          <w:sz w:val="28"/>
          <w:szCs w:val="28"/>
        </w:rPr>
      </w:pPr>
      <w:r w:rsidRPr="0048765B">
        <w:rPr>
          <w:sz w:val="28"/>
          <w:szCs w:val="28"/>
        </w:rPr>
        <w:t xml:space="preserve">     </w:t>
      </w:r>
    </w:p>
    <w:p w:rsidR="0048765B" w:rsidRDefault="0048765B" w:rsidP="0048765B">
      <w:pPr>
        <w:rPr>
          <w:sz w:val="28"/>
          <w:szCs w:val="28"/>
        </w:rPr>
      </w:pPr>
    </w:p>
    <w:p w:rsidR="0048765B" w:rsidRDefault="0048765B" w:rsidP="0048765B">
      <w:pPr>
        <w:rPr>
          <w:sz w:val="28"/>
          <w:szCs w:val="28"/>
        </w:rPr>
      </w:pPr>
    </w:p>
    <w:p w:rsidR="0048765B" w:rsidRDefault="0048765B" w:rsidP="0048765B">
      <w:pPr>
        <w:rPr>
          <w:sz w:val="28"/>
          <w:szCs w:val="28"/>
        </w:rPr>
      </w:pPr>
    </w:p>
    <w:p w:rsidR="0048765B" w:rsidRDefault="0048765B" w:rsidP="0048765B">
      <w:pPr>
        <w:rPr>
          <w:sz w:val="28"/>
          <w:szCs w:val="28"/>
        </w:rPr>
      </w:pPr>
    </w:p>
    <w:p w:rsidR="0048765B" w:rsidRPr="0048765B" w:rsidRDefault="0048765B" w:rsidP="0048765B">
      <w:pPr>
        <w:jc w:val="center"/>
        <w:rPr>
          <w:b/>
          <w:sz w:val="28"/>
          <w:szCs w:val="28"/>
        </w:rPr>
      </w:pPr>
      <w:r w:rsidRPr="0048765B">
        <w:rPr>
          <w:b/>
          <w:sz w:val="28"/>
          <w:szCs w:val="28"/>
        </w:rPr>
        <w:lastRenderedPageBreak/>
        <w:t>2 раунд</w:t>
      </w:r>
    </w:p>
    <w:p w:rsidR="0048765B" w:rsidRPr="0048765B" w:rsidRDefault="0048765B" w:rsidP="0048765B">
      <w:pPr>
        <w:jc w:val="center"/>
        <w:rPr>
          <w:b/>
          <w:sz w:val="28"/>
          <w:szCs w:val="28"/>
        </w:rPr>
      </w:pPr>
      <w:r w:rsidRPr="0048765B">
        <w:rPr>
          <w:b/>
          <w:sz w:val="28"/>
          <w:szCs w:val="28"/>
        </w:rPr>
        <w:t>«Военные конструкторы»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7830"/>
      </w:tblGrid>
      <w:tr w:rsidR="0048765B" w:rsidRPr="0048765B" w:rsidTr="0048765B">
        <w:tc>
          <w:tcPr>
            <w:tcW w:w="1350" w:type="dxa"/>
            <w:tcBorders>
              <w:left w:val="single" w:sz="4" w:space="0" w:color="auto"/>
            </w:tcBorders>
          </w:tcPr>
          <w:p w:rsidR="0048765B" w:rsidRPr="0048765B" w:rsidRDefault="0048765B" w:rsidP="0048765B">
            <w:pPr>
              <w:jc w:val="center"/>
              <w:rPr>
                <w:b/>
                <w:sz w:val="28"/>
                <w:szCs w:val="28"/>
              </w:rPr>
            </w:pPr>
            <w:r w:rsidRPr="0048765B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7830" w:type="dxa"/>
          </w:tcPr>
          <w:p w:rsidR="0048765B" w:rsidRPr="0048765B" w:rsidRDefault="0048765B" w:rsidP="0048765B">
            <w:pPr>
              <w:jc w:val="center"/>
              <w:rPr>
                <w:b/>
                <w:sz w:val="28"/>
                <w:szCs w:val="28"/>
              </w:rPr>
            </w:pPr>
            <w:r w:rsidRPr="0048765B">
              <w:rPr>
                <w:b/>
                <w:sz w:val="28"/>
                <w:szCs w:val="28"/>
              </w:rPr>
              <w:t>Вопросы</w:t>
            </w:r>
          </w:p>
        </w:tc>
      </w:tr>
      <w:tr w:rsidR="0048765B" w:rsidRPr="0048765B" w:rsidTr="0048765B">
        <w:tc>
          <w:tcPr>
            <w:tcW w:w="1350" w:type="dxa"/>
            <w:tcBorders>
              <w:left w:val="single" w:sz="4" w:space="0" w:color="auto"/>
            </w:tcBorders>
          </w:tcPr>
          <w:p w:rsidR="0048765B" w:rsidRPr="0048765B" w:rsidRDefault="0048765B" w:rsidP="0048765B">
            <w:pPr>
              <w:jc w:val="center"/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5</w:t>
            </w:r>
          </w:p>
        </w:tc>
        <w:tc>
          <w:tcPr>
            <w:tcW w:w="7830" w:type="dxa"/>
          </w:tcPr>
          <w:p w:rsidR="0048765B" w:rsidRPr="0048765B" w:rsidRDefault="0048765B" w:rsidP="0048765B">
            <w:pPr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Советский и российский конструктор стрелкового оружия, доктор технических наук (1971), генерал-лейтенант (1999), создатель всемирно известного АК. Герой Российской Федерации (2009). Дважды Герой Социалистического Труда (1958, 1976). Лауреат Ленинской премии (1964) и Сталинской премии первой степени (1949). Член Союза писателей России</w:t>
            </w:r>
          </w:p>
        </w:tc>
      </w:tr>
      <w:tr w:rsidR="0048765B" w:rsidRPr="0048765B" w:rsidTr="0048765B">
        <w:tc>
          <w:tcPr>
            <w:tcW w:w="1350" w:type="dxa"/>
            <w:tcBorders>
              <w:left w:val="single" w:sz="4" w:space="0" w:color="auto"/>
            </w:tcBorders>
          </w:tcPr>
          <w:p w:rsidR="0048765B" w:rsidRPr="0048765B" w:rsidRDefault="0048765B" w:rsidP="0048765B">
            <w:pPr>
              <w:jc w:val="center"/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5</w:t>
            </w:r>
          </w:p>
        </w:tc>
        <w:tc>
          <w:tcPr>
            <w:tcW w:w="7830" w:type="dxa"/>
          </w:tcPr>
          <w:p w:rsidR="0048765B" w:rsidRPr="0048765B" w:rsidRDefault="0048765B" w:rsidP="0048765B">
            <w:pPr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Советский конструктор, начальник КБ танкостроения Харьковского завода, создавшего знаменитый танк Т-34</w:t>
            </w:r>
          </w:p>
        </w:tc>
      </w:tr>
      <w:tr w:rsidR="0048765B" w:rsidRPr="0048765B" w:rsidTr="0048765B">
        <w:tc>
          <w:tcPr>
            <w:tcW w:w="1350" w:type="dxa"/>
            <w:tcBorders>
              <w:left w:val="single" w:sz="4" w:space="0" w:color="auto"/>
            </w:tcBorders>
          </w:tcPr>
          <w:p w:rsidR="0048765B" w:rsidRPr="0048765B" w:rsidRDefault="0048765B" w:rsidP="0048765B">
            <w:pPr>
              <w:jc w:val="center"/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5</w:t>
            </w:r>
          </w:p>
        </w:tc>
        <w:tc>
          <w:tcPr>
            <w:tcW w:w="7830" w:type="dxa"/>
          </w:tcPr>
          <w:p w:rsidR="0048765B" w:rsidRPr="0048765B" w:rsidRDefault="0048765B" w:rsidP="0048765B">
            <w:pPr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Советский конструктор стрелкового оружия. Герой Социалистического Труда (1945). Наибольшую  славу конструктору принесло создание пистолета-пулемёта образца 1941 года (ППШ).</w:t>
            </w:r>
          </w:p>
        </w:tc>
      </w:tr>
      <w:tr w:rsidR="0048765B" w:rsidRPr="0048765B" w:rsidTr="0048765B">
        <w:tc>
          <w:tcPr>
            <w:tcW w:w="1350" w:type="dxa"/>
            <w:tcBorders>
              <w:left w:val="single" w:sz="4" w:space="0" w:color="auto"/>
            </w:tcBorders>
          </w:tcPr>
          <w:p w:rsidR="0048765B" w:rsidRPr="0048765B" w:rsidRDefault="0048765B" w:rsidP="0048765B">
            <w:pPr>
              <w:jc w:val="center"/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5</w:t>
            </w:r>
          </w:p>
        </w:tc>
        <w:tc>
          <w:tcPr>
            <w:tcW w:w="7830" w:type="dxa"/>
          </w:tcPr>
          <w:p w:rsidR="0048765B" w:rsidRPr="0048765B" w:rsidRDefault="0048765B" w:rsidP="0048765B">
            <w:pPr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Советский конструктор танков и тракторов, генерал-полковник инженерно-технической службы, доктор технических наук. Герой Социалистического Труда. Главный конструктор СКБ-2 Кировского завода с 1937 по 1968 годы;</w:t>
            </w:r>
          </w:p>
          <w:p w:rsidR="0048765B" w:rsidRPr="0048765B" w:rsidRDefault="0048765B" w:rsidP="0048765B">
            <w:pPr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заместитель Министра оборонной промышленности СССР с 1968 по 1972 гг.</w:t>
            </w:r>
          </w:p>
        </w:tc>
      </w:tr>
      <w:tr w:rsidR="0048765B" w:rsidRPr="0048765B" w:rsidTr="0048765B">
        <w:tc>
          <w:tcPr>
            <w:tcW w:w="1350" w:type="dxa"/>
            <w:tcBorders>
              <w:left w:val="single" w:sz="4" w:space="0" w:color="auto"/>
            </w:tcBorders>
          </w:tcPr>
          <w:p w:rsidR="0048765B" w:rsidRPr="0048765B" w:rsidRDefault="0048765B" w:rsidP="0048765B">
            <w:pPr>
              <w:jc w:val="center"/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5</w:t>
            </w:r>
          </w:p>
        </w:tc>
        <w:tc>
          <w:tcPr>
            <w:tcW w:w="7830" w:type="dxa"/>
          </w:tcPr>
          <w:p w:rsidR="0048765B" w:rsidRPr="0048765B" w:rsidRDefault="0048765B" w:rsidP="0048765B">
            <w:pPr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Советский инженер-танкостроитель, специалист по компоновке танкового вооружения, участник создания тяжёлых танков Т-35, КВ-220, Т-100, артиллерийских установок СУ-14, КВ-7 и др. Лауреат Сталинской премии 1-й степени, кавалер ордена Ленина</w:t>
            </w:r>
          </w:p>
        </w:tc>
      </w:tr>
      <w:tr w:rsidR="0048765B" w:rsidRPr="0048765B" w:rsidTr="0048765B">
        <w:tc>
          <w:tcPr>
            <w:tcW w:w="1350" w:type="dxa"/>
            <w:tcBorders>
              <w:left w:val="single" w:sz="4" w:space="0" w:color="auto"/>
            </w:tcBorders>
          </w:tcPr>
          <w:p w:rsidR="0048765B" w:rsidRPr="0048765B" w:rsidRDefault="0048765B" w:rsidP="0048765B">
            <w:pPr>
              <w:jc w:val="center"/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5</w:t>
            </w:r>
          </w:p>
        </w:tc>
        <w:tc>
          <w:tcPr>
            <w:tcW w:w="7830" w:type="dxa"/>
          </w:tcPr>
          <w:p w:rsidR="0048765B" w:rsidRPr="0048765B" w:rsidRDefault="0048765B" w:rsidP="0048765B">
            <w:pPr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Выдающийся советский конструктор стрелкового оружия. Герой Социалистического Труда (1940), генерал-майор инженерно-артиллерийской службы. Лауреат четырёх Сталинских премий (1941, 1942, 1946, 1949 — посмертно). Доктор технических наук. Разработал 14,5-мм противотанковое ружьё ПТРД и ручной пулемёт образца 1944 (РПД)</w:t>
            </w:r>
          </w:p>
        </w:tc>
      </w:tr>
    </w:tbl>
    <w:p w:rsidR="0048765B" w:rsidRPr="0048765B" w:rsidRDefault="0048765B" w:rsidP="0048765B">
      <w:pPr>
        <w:rPr>
          <w:b/>
          <w:sz w:val="28"/>
          <w:szCs w:val="28"/>
        </w:rPr>
      </w:pPr>
    </w:p>
    <w:p w:rsidR="0048765B" w:rsidRPr="0048765B" w:rsidRDefault="0048765B" w:rsidP="0048765B">
      <w:pPr>
        <w:rPr>
          <w:b/>
          <w:sz w:val="28"/>
          <w:szCs w:val="28"/>
        </w:rPr>
      </w:pPr>
    </w:p>
    <w:p w:rsidR="0048765B" w:rsidRPr="0048765B" w:rsidRDefault="0048765B" w:rsidP="0048765B">
      <w:pPr>
        <w:rPr>
          <w:b/>
          <w:sz w:val="28"/>
          <w:szCs w:val="28"/>
        </w:rPr>
      </w:pPr>
    </w:p>
    <w:p w:rsidR="0048765B" w:rsidRPr="0048765B" w:rsidRDefault="0048765B" w:rsidP="0048765B">
      <w:pPr>
        <w:rPr>
          <w:sz w:val="28"/>
          <w:szCs w:val="28"/>
        </w:rPr>
      </w:pPr>
    </w:p>
    <w:p w:rsidR="0048765B" w:rsidRPr="0048765B" w:rsidRDefault="0048765B" w:rsidP="0048765B">
      <w:pPr>
        <w:jc w:val="center"/>
        <w:rPr>
          <w:b/>
          <w:sz w:val="28"/>
          <w:szCs w:val="28"/>
        </w:rPr>
      </w:pPr>
      <w:r w:rsidRPr="0048765B">
        <w:rPr>
          <w:b/>
          <w:sz w:val="28"/>
          <w:szCs w:val="28"/>
        </w:rPr>
        <w:lastRenderedPageBreak/>
        <w:t>3 раунд</w:t>
      </w:r>
    </w:p>
    <w:p w:rsidR="0048765B" w:rsidRPr="0048765B" w:rsidRDefault="0048765B" w:rsidP="0048765B">
      <w:pPr>
        <w:jc w:val="center"/>
        <w:rPr>
          <w:b/>
          <w:sz w:val="28"/>
          <w:szCs w:val="28"/>
        </w:rPr>
      </w:pPr>
      <w:r w:rsidRPr="0048765B">
        <w:rPr>
          <w:b/>
          <w:sz w:val="28"/>
          <w:szCs w:val="28"/>
        </w:rPr>
        <w:t>«Блиц-викторина: военная терминология»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7830"/>
      </w:tblGrid>
      <w:tr w:rsidR="0048765B" w:rsidRPr="0048765B" w:rsidTr="0048765B">
        <w:tc>
          <w:tcPr>
            <w:tcW w:w="1350" w:type="dxa"/>
            <w:tcBorders>
              <w:left w:val="single" w:sz="4" w:space="0" w:color="auto"/>
            </w:tcBorders>
          </w:tcPr>
          <w:p w:rsidR="0048765B" w:rsidRPr="0048765B" w:rsidRDefault="0048765B" w:rsidP="0048765B">
            <w:pPr>
              <w:jc w:val="center"/>
              <w:rPr>
                <w:b/>
                <w:sz w:val="28"/>
                <w:szCs w:val="28"/>
              </w:rPr>
            </w:pPr>
            <w:r w:rsidRPr="0048765B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7830" w:type="dxa"/>
          </w:tcPr>
          <w:p w:rsidR="0048765B" w:rsidRPr="0048765B" w:rsidRDefault="0048765B" w:rsidP="0048765B">
            <w:pPr>
              <w:jc w:val="center"/>
              <w:rPr>
                <w:b/>
                <w:sz w:val="28"/>
                <w:szCs w:val="28"/>
              </w:rPr>
            </w:pPr>
            <w:r w:rsidRPr="0048765B">
              <w:rPr>
                <w:b/>
                <w:sz w:val="28"/>
                <w:szCs w:val="28"/>
              </w:rPr>
              <w:t>Вопросы</w:t>
            </w:r>
          </w:p>
        </w:tc>
      </w:tr>
      <w:tr w:rsidR="0048765B" w:rsidRPr="0048765B" w:rsidTr="0048765B">
        <w:tc>
          <w:tcPr>
            <w:tcW w:w="1350" w:type="dxa"/>
            <w:tcBorders>
              <w:left w:val="single" w:sz="4" w:space="0" w:color="auto"/>
            </w:tcBorders>
          </w:tcPr>
          <w:p w:rsidR="0048765B" w:rsidRPr="0048765B" w:rsidRDefault="0048765B" w:rsidP="0048765B">
            <w:pPr>
              <w:jc w:val="center"/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1</w:t>
            </w:r>
          </w:p>
        </w:tc>
        <w:tc>
          <w:tcPr>
            <w:tcW w:w="7830" w:type="dxa"/>
          </w:tcPr>
          <w:p w:rsidR="0048765B" w:rsidRPr="0048765B" w:rsidRDefault="0048765B" w:rsidP="0048765B">
            <w:pPr>
              <w:spacing w:after="200" w:line="276" w:lineRule="auto"/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Вид индивидуального стрелкового оружия, в переводе с греческого  означающего «самодвижущийся», «самодействующий»</w:t>
            </w:r>
          </w:p>
        </w:tc>
      </w:tr>
      <w:tr w:rsidR="0048765B" w:rsidRPr="0048765B" w:rsidTr="0048765B">
        <w:tc>
          <w:tcPr>
            <w:tcW w:w="1350" w:type="dxa"/>
            <w:tcBorders>
              <w:left w:val="single" w:sz="4" w:space="0" w:color="auto"/>
            </w:tcBorders>
          </w:tcPr>
          <w:p w:rsidR="0048765B" w:rsidRPr="0048765B" w:rsidRDefault="0048765B" w:rsidP="0048765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1</w:t>
            </w:r>
          </w:p>
        </w:tc>
        <w:tc>
          <w:tcPr>
            <w:tcW w:w="7830" w:type="dxa"/>
          </w:tcPr>
          <w:p w:rsidR="0048765B" w:rsidRPr="0048765B" w:rsidRDefault="000C1932" w:rsidP="0048765B">
            <w:pPr>
              <w:spacing w:after="200" w:line="276" w:lineRule="auto"/>
              <w:rPr>
                <w:sz w:val="28"/>
                <w:szCs w:val="28"/>
              </w:rPr>
            </w:pPr>
            <w:r w:rsidRPr="000C1932">
              <w:rPr>
                <w:sz w:val="28"/>
                <w:szCs w:val="28"/>
              </w:rPr>
              <w:t>Военное учреждение для приёма, ремонта, сборки, учёта, хранения и выдачи войскам оружия и боеприпасов</w:t>
            </w:r>
          </w:p>
        </w:tc>
      </w:tr>
      <w:tr w:rsidR="0048765B" w:rsidRPr="0048765B" w:rsidTr="0048765B">
        <w:tc>
          <w:tcPr>
            <w:tcW w:w="1350" w:type="dxa"/>
            <w:tcBorders>
              <w:left w:val="single" w:sz="4" w:space="0" w:color="auto"/>
            </w:tcBorders>
          </w:tcPr>
          <w:p w:rsidR="0048765B" w:rsidRPr="0048765B" w:rsidRDefault="0048765B" w:rsidP="0048765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1</w:t>
            </w:r>
          </w:p>
        </w:tc>
        <w:tc>
          <w:tcPr>
            <w:tcW w:w="7830" w:type="dxa"/>
          </w:tcPr>
          <w:p w:rsidR="0048765B" w:rsidRPr="0048765B" w:rsidRDefault="000C1932" w:rsidP="0048765B">
            <w:pPr>
              <w:spacing w:after="200" w:line="276" w:lineRule="auto"/>
              <w:rPr>
                <w:sz w:val="28"/>
                <w:szCs w:val="28"/>
              </w:rPr>
            </w:pPr>
            <w:r w:rsidRPr="000C1932">
              <w:rPr>
                <w:sz w:val="28"/>
                <w:szCs w:val="28"/>
              </w:rPr>
              <w:t>Искусственная цель, имитирующая один, несколько или все наиболее характерные признаки реальной цели</w:t>
            </w:r>
          </w:p>
        </w:tc>
      </w:tr>
      <w:tr w:rsidR="0048765B" w:rsidRPr="0048765B" w:rsidTr="0048765B">
        <w:tc>
          <w:tcPr>
            <w:tcW w:w="1350" w:type="dxa"/>
            <w:tcBorders>
              <w:left w:val="single" w:sz="4" w:space="0" w:color="auto"/>
            </w:tcBorders>
          </w:tcPr>
          <w:p w:rsidR="0048765B" w:rsidRPr="0048765B" w:rsidRDefault="0048765B" w:rsidP="0048765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1</w:t>
            </w:r>
          </w:p>
        </w:tc>
        <w:tc>
          <w:tcPr>
            <w:tcW w:w="7830" w:type="dxa"/>
          </w:tcPr>
          <w:p w:rsidR="0048765B" w:rsidRPr="0048765B" w:rsidRDefault="000C1932" w:rsidP="0048765B">
            <w:pPr>
              <w:spacing w:after="200" w:line="276" w:lineRule="auto"/>
              <w:rPr>
                <w:sz w:val="28"/>
                <w:szCs w:val="28"/>
              </w:rPr>
            </w:pPr>
            <w:r w:rsidRPr="000C1932">
              <w:rPr>
                <w:sz w:val="28"/>
                <w:szCs w:val="28"/>
              </w:rPr>
              <w:t>Секретное слово, применяемое при несении караульной службы</w:t>
            </w:r>
          </w:p>
        </w:tc>
      </w:tr>
      <w:tr w:rsidR="0048765B" w:rsidRPr="0048765B" w:rsidTr="0048765B">
        <w:tc>
          <w:tcPr>
            <w:tcW w:w="1350" w:type="dxa"/>
            <w:tcBorders>
              <w:left w:val="single" w:sz="4" w:space="0" w:color="auto"/>
            </w:tcBorders>
          </w:tcPr>
          <w:p w:rsidR="0048765B" w:rsidRPr="0048765B" w:rsidRDefault="0048765B" w:rsidP="0048765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1</w:t>
            </w:r>
          </w:p>
        </w:tc>
        <w:tc>
          <w:tcPr>
            <w:tcW w:w="7830" w:type="dxa"/>
          </w:tcPr>
          <w:p w:rsidR="0048765B" w:rsidRPr="0048765B" w:rsidRDefault="000C1932" w:rsidP="0048765B">
            <w:pPr>
              <w:spacing w:after="200" w:line="276" w:lineRule="auto"/>
              <w:rPr>
                <w:sz w:val="28"/>
                <w:szCs w:val="28"/>
              </w:rPr>
            </w:pPr>
            <w:r w:rsidRPr="000C1932">
              <w:rPr>
                <w:sz w:val="28"/>
                <w:szCs w:val="28"/>
              </w:rPr>
              <w:t>Группа военнослужащих, назначаемая для наблюдения за противником, охранения и прикрытия определённого района (полосы, участка)</w:t>
            </w:r>
          </w:p>
        </w:tc>
      </w:tr>
      <w:tr w:rsidR="0048765B" w:rsidRPr="0048765B" w:rsidTr="0048765B">
        <w:tc>
          <w:tcPr>
            <w:tcW w:w="1350" w:type="dxa"/>
            <w:tcBorders>
              <w:left w:val="single" w:sz="4" w:space="0" w:color="auto"/>
            </w:tcBorders>
          </w:tcPr>
          <w:p w:rsidR="0048765B" w:rsidRPr="0048765B" w:rsidRDefault="0048765B" w:rsidP="0048765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1</w:t>
            </w:r>
          </w:p>
        </w:tc>
        <w:tc>
          <w:tcPr>
            <w:tcW w:w="7830" w:type="dxa"/>
          </w:tcPr>
          <w:p w:rsidR="0048765B" w:rsidRPr="0048765B" w:rsidRDefault="009A3AD9" w:rsidP="0048765B">
            <w:pPr>
              <w:spacing w:after="200" w:line="276" w:lineRule="auto"/>
              <w:rPr>
                <w:sz w:val="28"/>
                <w:szCs w:val="28"/>
              </w:rPr>
            </w:pPr>
            <w:r w:rsidRPr="009A3AD9">
              <w:rPr>
                <w:sz w:val="28"/>
                <w:szCs w:val="28"/>
              </w:rPr>
              <w:t>Участок местности, захваченный наступающими войсками в ходе форсирования водной преграды или удерживаемый при отходе на её противоположный берег</w:t>
            </w:r>
          </w:p>
        </w:tc>
      </w:tr>
      <w:tr w:rsidR="0048765B" w:rsidRPr="0048765B" w:rsidTr="0048765B">
        <w:tc>
          <w:tcPr>
            <w:tcW w:w="1350" w:type="dxa"/>
            <w:tcBorders>
              <w:left w:val="single" w:sz="4" w:space="0" w:color="auto"/>
            </w:tcBorders>
          </w:tcPr>
          <w:p w:rsidR="0048765B" w:rsidRPr="0048765B" w:rsidRDefault="0048765B" w:rsidP="0048765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1</w:t>
            </w:r>
          </w:p>
        </w:tc>
        <w:tc>
          <w:tcPr>
            <w:tcW w:w="7830" w:type="dxa"/>
          </w:tcPr>
          <w:p w:rsidR="0048765B" w:rsidRPr="0048765B" w:rsidRDefault="000C1932" w:rsidP="0048765B">
            <w:pPr>
              <w:spacing w:after="200" w:line="276" w:lineRule="auto"/>
              <w:rPr>
                <w:sz w:val="28"/>
                <w:szCs w:val="28"/>
              </w:rPr>
            </w:pPr>
            <w:r w:rsidRPr="000C1932">
              <w:rPr>
                <w:sz w:val="28"/>
                <w:szCs w:val="28"/>
              </w:rPr>
              <w:t>Специально отведённый и оборудованный участок суши или моря с воздушным пространством над ним для испытания оружия и военной техники, проведения мероприятий по боевой подготовке войск и исследований в области военного искусства</w:t>
            </w:r>
          </w:p>
        </w:tc>
      </w:tr>
      <w:tr w:rsidR="0048765B" w:rsidRPr="0048765B" w:rsidTr="0048765B">
        <w:tc>
          <w:tcPr>
            <w:tcW w:w="1350" w:type="dxa"/>
            <w:tcBorders>
              <w:left w:val="single" w:sz="4" w:space="0" w:color="auto"/>
            </w:tcBorders>
          </w:tcPr>
          <w:p w:rsidR="0048765B" w:rsidRPr="0048765B" w:rsidRDefault="0048765B" w:rsidP="0048765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1</w:t>
            </w:r>
          </w:p>
        </w:tc>
        <w:tc>
          <w:tcPr>
            <w:tcW w:w="7830" w:type="dxa"/>
          </w:tcPr>
          <w:p w:rsidR="0048765B" w:rsidRPr="0048765B" w:rsidRDefault="0048765B" w:rsidP="0048765B">
            <w:pPr>
              <w:spacing w:after="200" w:line="276" w:lineRule="auto"/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Взлетающий высоко в воздух и ярко светящийся снаряд, применяемый в военных целях для сигнализации и освещения местности</w:t>
            </w:r>
          </w:p>
        </w:tc>
      </w:tr>
      <w:tr w:rsidR="0048765B" w:rsidRPr="0048765B" w:rsidTr="0048765B">
        <w:tc>
          <w:tcPr>
            <w:tcW w:w="1350" w:type="dxa"/>
            <w:tcBorders>
              <w:left w:val="single" w:sz="4" w:space="0" w:color="auto"/>
            </w:tcBorders>
          </w:tcPr>
          <w:p w:rsidR="0048765B" w:rsidRPr="0048765B" w:rsidRDefault="0048765B" w:rsidP="0048765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1</w:t>
            </w:r>
          </w:p>
        </w:tc>
        <w:tc>
          <w:tcPr>
            <w:tcW w:w="7830" w:type="dxa"/>
          </w:tcPr>
          <w:p w:rsidR="0048765B" w:rsidRPr="0048765B" w:rsidRDefault="000C1932" w:rsidP="0048765B">
            <w:pPr>
              <w:spacing w:after="200" w:line="276" w:lineRule="auto"/>
              <w:rPr>
                <w:sz w:val="28"/>
                <w:szCs w:val="28"/>
              </w:rPr>
            </w:pPr>
            <w:r w:rsidRPr="000C1932">
              <w:rPr>
                <w:sz w:val="28"/>
                <w:szCs w:val="28"/>
              </w:rPr>
              <w:t>Устный или письменный доклад военнослужащего начальнику по служебным вопросам</w:t>
            </w:r>
          </w:p>
        </w:tc>
      </w:tr>
      <w:tr w:rsidR="0048765B" w:rsidRPr="0048765B" w:rsidTr="0048765B">
        <w:tc>
          <w:tcPr>
            <w:tcW w:w="1350" w:type="dxa"/>
            <w:tcBorders>
              <w:left w:val="single" w:sz="4" w:space="0" w:color="auto"/>
            </w:tcBorders>
          </w:tcPr>
          <w:p w:rsidR="0048765B" w:rsidRPr="0048765B" w:rsidRDefault="0048765B" w:rsidP="0048765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1</w:t>
            </w:r>
          </w:p>
        </w:tc>
        <w:tc>
          <w:tcPr>
            <w:tcW w:w="7830" w:type="dxa"/>
          </w:tcPr>
          <w:p w:rsidR="0048765B" w:rsidRPr="0048765B" w:rsidRDefault="0048765B" w:rsidP="0048765B">
            <w:pPr>
              <w:spacing w:after="200" w:line="276" w:lineRule="auto"/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Лицо, занимающееся добыванием, изучением и обобщением сведений о действующем или вероятном противнике</w:t>
            </w:r>
          </w:p>
        </w:tc>
      </w:tr>
    </w:tbl>
    <w:p w:rsidR="00B00408" w:rsidRDefault="00B00408" w:rsidP="0048765B">
      <w:pPr>
        <w:rPr>
          <w:sz w:val="28"/>
          <w:szCs w:val="28"/>
        </w:rPr>
      </w:pPr>
    </w:p>
    <w:p w:rsidR="00B00408" w:rsidRPr="00B00408" w:rsidRDefault="00B00408" w:rsidP="00B00408">
      <w:pPr>
        <w:jc w:val="center"/>
        <w:rPr>
          <w:b/>
          <w:sz w:val="28"/>
          <w:szCs w:val="28"/>
        </w:rPr>
      </w:pPr>
      <w:r w:rsidRPr="00B00408">
        <w:rPr>
          <w:b/>
          <w:sz w:val="28"/>
          <w:szCs w:val="28"/>
        </w:rPr>
        <w:t>4 раунд</w:t>
      </w:r>
    </w:p>
    <w:p w:rsidR="0048765B" w:rsidRPr="00B00408" w:rsidRDefault="00B00408" w:rsidP="00B00408">
      <w:pPr>
        <w:jc w:val="center"/>
        <w:rPr>
          <w:b/>
          <w:sz w:val="28"/>
          <w:szCs w:val="28"/>
        </w:rPr>
      </w:pPr>
      <w:r w:rsidRPr="00B00408">
        <w:rPr>
          <w:b/>
          <w:sz w:val="28"/>
          <w:szCs w:val="28"/>
        </w:rPr>
        <w:t>«Конкурс «Шифровщики»»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7821"/>
      </w:tblGrid>
      <w:tr w:rsidR="0048765B" w:rsidRPr="0048765B" w:rsidTr="0048765B">
        <w:tc>
          <w:tcPr>
            <w:tcW w:w="1359" w:type="dxa"/>
          </w:tcPr>
          <w:p w:rsidR="0048765B" w:rsidRPr="0048765B" w:rsidRDefault="0048765B" w:rsidP="0048765B">
            <w:pPr>
              <w:jc w:val="center"/>
              <w:rPr>
                <w:b/>
                <w:sz w:val="28"/>
                <w:szCs w:val="28"/>
              </w:rPr>
            </w:pPr>
            <w:r w:rsidRPr="0048765B">
              <w:rPr>
                <w:b/>
                <w:sz w:val="28"/>
                <w:szCs w:val="28"/>
              </w:rPr>
              <w:t>№ команды</w:t>
            </w:r>
          </w:p>
        </w:tc>
        <w:tc>
          <w:tcPr>
            <w:tcW w:w="7821" w:type="dxa"/>
          </w:tcPr>
          <w:p w:rsidR="0048765B" w:rsidRPr="0048765B" w:rsidRDefault="0048765B" w:rsidP="0048765B">
            <w:pPr>
              <w:jc w:val="center"/>
              <w:rPr>
                <w:b/>
                <w:sz w:val="28"/>
                <w:szCs w:val="28"/>
              </w:rPr>
            </w:pPr>
            <w:r w:rsidRPr="0048765B">
              <w:rPr>
                <w:b/>
                <w:sz w:val="28"/>
                <w:szCs w:val="28"/>
              </w:rPr>
              <w:t>Вопрос</w:t>
            </w:r>
          </w:p>
        </w:tc>
      </w:tr>
      <w:tr w:rsidR="0048765B" w:rsidRPr="0048765B" w:rsidTr="0048765B">
        <w:tc>
          <w:tcPr>
            <w:tcW w:w="1359" w:type="dxa"/>
          </w:tcPr>
          <w:p w:rsidR="0048765B" w:rsidRPr="0048765B" w:rsidRDefault="0048765B" w:rsidP="0048765B">
            <w:pPr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1</w:t>
            </w:r>
          </w:p>
        </w:tc>
        <w:tc>
          <w:tcPr>
            <w:tcW w:w="7821" w:type="dxa"/>
          </w:tcPr>
          <w:p w:rsidR="0048765B" w:rsidRPr="0048765B" w:rsidRDefault="0048765B" w:rsidP="0048765B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48765B">
              <w:rPr>
                <w:b/>
                <w:sz w:val="28"/>
                <w:szCs w:val="28"/>
              </w:rPr>
              <w:t xml:space="preserve">Карточка 1. </w:t>
            </w:r>
          </w:p>
          <w:p w:rsidR="0048765B" w:rsidRPr="0048765B" w:rsidRDefault="0048765B" w:rsidP="0048765B">
            <w:pPr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25 19 1 2 3 12 6 18 20,18 12 6 3 1 15 19 4 15 17.15 22 17 1 14 31 30 19 5 3 6 11 20 25 11 9, 15 5 9 14 19 1 14 11.</w:t>
            </w:r>
          </w:p>
          <w:p w:rsidR="0048765B" w:rsidRPr="0048765B" w:rsidRDefault="0048765B" w:rsidP="0048765B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48765B">
              <w:rPr>
                <w:b/>
                <w:sz w:val="28"/>
                <w:szCs w:val="28"/>
              </w:rPr>
              <w:t>Карточка с ключом шифра.</w:t>
            </w:r>
          </w:p>
          <w:p w:rsidR="0048765B" w:rsidRPr="0048765B" w:rsidRDefault="0048765B" w:rsidP="0048765B">
            <w:pPr>
              <w:spacing w:after="200" w:line="276" w:lineRule="auto"/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 xml:space="preserve">а б в г д е ж з и й к л м н о </w:t>
            </w:r>
            <w:proofErr w:type="gramStart"/>
            <w:r w:rsidRPr="0048765B">
              <w:rPr>
                <w:sz w:val="28"/>
                <w:szCs w:val="28"/>
              </w:rPr>
              <w:t>п</w:t>
            </w:r>
            <w:proofErr w:type="gramEnd"/>
            <w:r w:rsidRPr="0048765B">
              <w:rPr>
                <w:sz w:val="28"/>
                <w:szCs w:val="28"/>
              </w:rPr>
              <w:t xml:space="preserve"> р с т у ф х ц ч ш щ ь ъ э ю я </w:t>
            </w:r>
          </w:p>
          <w:p w:rsidR="0048765B" w:rsidRPr="0048765B" w:rsidRDefault="0048765B" w:rsidP="0048765B">
            <w:pPr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1 2 3 4 5 6 7 8 9 10 11 12 13 14 15 16 17 18 19 20 2122 23 24 25 26 27 28 29 30 31</w:t>
            </w:r>
          </w:p>
        </w:tc>
      </w:tr>
      <w:tr w:rsidR="0048765B" w:rsidRPr="0048765B" w:rsidTr="0048765B">
        <w:tc>
          <w:tcPr>
            <w:tcW w:w="1359" w:type="dxa"/>
          </w:tcPr>
          <w:p w:rsidR="0048765B" w:rsidRPr="0048765B" w:rsidRDefault="0048765B" w:rsidP="0048765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2</w:t>
            </w:r>
          </w:p>
        </w:tc>
        <w:tc>
          <w:tcPr>
            <w:tcW w:w="7821" w:type="dxa"/>
          </w:tcPr>
          <w:p w:rsidR="0048765B" w:rsidRPr="0048765B" w:rsidRDefault="0048765B" w:rsidP="0048765B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48765B">
              <w:rPr>
                <w:b/>
                <w:sz w:val="28"/>
                <w:szCs w:val="28"/>
              </w:rPr>
              <w:t xml:space="preserve">Карточка 2. </w:t>
            </w:r>
          </w:p>
          <w:p w:rsidR="0048765B" w:rsidRPr="0048765B" w:rsidRDefault="0048765B" w:rsidP="0048765B">
            <w:pPr>
              <w:spacing w:after="200" w:line="276" w:lineRule="auto"/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15 22 17 1 14 1 13 15 18 19 1 – 5 3 1 19 1 14 11 1 8 1 17 6 11 15 10 18 12 6 3 1. 3 15 3 17 1 4 6 15 5 9 14 19 1 14 11.</w:t>
            </w:r>
          </w:p>
          <w:p w:rsidR="0048765B" w:rsidRPr="0048765B" w:rsidRDefault="0048765B" w:rsidP="0048765B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48765B">
              <w:rPr>
                <w:b/>
                <w:sz w:val="28"/>
                <w:szCs w:val="28"/>
              </w:rPr>
              <w:t xml:space="preserve">Карточка с ключом шифра. </w:t>
            </w:r>
          </w:p>
          <w:p w:rsidR="0048765B" w:rsidRPr="0048765B" w:rsidRDefault="0048765B" w:rsidP="0048765B">
            <w:pPr>
              <w:spacing w:after="200" w:line="276" w:lineRule="auto"/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 xml:space="preserve">а б в г д е ж з и й к л м н о </w:t>
            </w:r>
            <w:proofErr w:type="gramStart"/>
            <w:r w:rsidRPr="0048765B">
              <w:rPr>
                <w:sz w:val="28"/>
                <w:szCs w:val="28"/>
              </w:rPr>
              <w:t>п</w:t>
            </w:r>
            <w:proofErr w:type="gramEnd"/>
            <w:r w:rsidRPr="0048765B">
              <w:rPr>
                <w:sz w:val="28"/>
                <w:szCs w:val="28"/>
              </w:rPr>
              <w:t xml:space="preserve"> р с т у ф х ц ч ш щ ь ъ э ю я </w:t>
            </w:r>
          </w:p>
          <w:p w:rsidR="0048765B" w:rsidRPr="0048765B" w:rsidRDefault="0048765B" w:rsidP="0048765B">
            <w:pPr>
              <w:spacing w:after="200" w:line="276" w:lineRule="auto"/>
              <w:rPr>
                <w:sz w:val="28"/>
                <w:szCs w:val="28"/>
              </w:rPr>
            </w:pPr>
            <w:r w:rsidRPr="0048765B">
              <w:rPr>
                <w:sz w:val="28"/>
                <w:szCs w:val="28"/>
              </w:rPr>
              <w:t>1 2 3 4 5 6 7 8 9 10 11 12 13 14 15 16 17 18 19 20 2122 23 24 25 26 27 28 29 30 31</w:t>
            </w:r>
          </w:p>
        </w:tc>
      </w:tr>
    </w:tbl>
    <w:p w:rsidR="0048765B" w:rsidRDefault="0048765B" w:rsidP="0048765B">
      <w:pPr>
        <w:rPr>
          <w:sz w:val="28"/>
          <w:szCs w:val="28"/>
        </w:rPr>
      </w:pPr>
    </w:p>
    <w:p w:rsidR="0048765B" w:rsidRDefault="0048765B" w:rsidP="0048765B">
      <w:pPr>
        <w:rPr>
          <w:sz w:val="28"/>
          <w:szCs w:val="28"/>
        </w:rPr>
      </w:pPr>
    </w:p>
    <w:p w:rsidR="0048765B" w:rsidRDefault="0048765B" w:rsidP="0048765B">
      <w:pPr>
        <w:rPr>
          <w:sz w:val="28"/>
          <w:szCs w:val="28"/>
        </w:rPr>
      </w:pPr>
    </w:p>
    <w:p w:rsidR="0048765B" w:rsidRDefault="0048765B" w:rsidP="0048765B">
      <w:pPr>
        <w:rPr>
          <w:sz w:val="28"/>
          <w:szCs w:val="28"/>
        </w:rPr>
      </w:pPr>
    </w:p>
    <w:p w:rsidR="0048765B" w:rsidRDefault="0048765B" w:rsidP="0048765B">
      <w:pPr>
        <w:rPr>
          <w:sz w:val="28"/>
          <w:szCs w:val="28"/>
        </w:rPr>
      </w:pPr>
    </w:p>
    <w:p w:rsidR="0048765B" w:rsidRDefault="0048765B" w:rsidP="0048765B">
      <w:pPr>
        <w:rPr>
          <w:sz w:val="28"/>
          <w:szCs w:val="28"/>
        </w:rPr>
      </w:pPr>
    </w:p>
    <w:p w:rsidR="0048765B" w:rsidRDefault="0048765B" w:rsidP="0048765B">
      <w:pPr>
        <w:rPr>
          <w:sz w:val="28"/>
          <w:szCs w:val="28"/>
        </w:rPr>
      </w:pPr>
    </w:p>
    <w:p w:rsidR="0048765B" w:rsidRDefault="0048765B" w:rsidP="0048765B">
      <w:pPr>
        <w:rPr>
          <w:sz w:val="28"/>
          <w:szCs w:val="28"/>
        </w:rPr>
      </w:pPr>
    </w:p>
    <w:p w:rsidR="0048765B" w:rsidRPr="0048765B" w:rsidRDefault="0048765B" w:rsidP="0048765B">
      <w:pPr>
        <w:rPr>
          <w:sz w:val="28"/>
          <w:szCs w:val="28"/>
        </w:rPr>
      </w:pPr>
      <w:bookmarkStart w:id="0" w:name="_GoBack"/>
      <w:bookmarkEnd w:id="0"/>
    </w:p>
    <w:sectPr w:rsidR="0048765B" w:rsidRPr="0048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90"/>
    <w:rsid w:val="000C1932"/>
    <w:rsid w:val="000F1590"/>
    <w:rsid w:val="003D1E61"/>
    <w:rsid w:val="0048765B"/>
    <w:rsid w:val="00635C3F"/>
    <w:rsid w:val="00703E88"/>
    <w:rsid w:val="009A3AD9"/>
    <w:rsid w:val="00B0040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2015-04-21T09:33:00Z</dcterms:created>
  <dcterms:modified xsi:type="dcterms:W3CDTF">2015-05-05T07:05:00Z</dcterms:modified>
</cp:coreProperties>
</file>