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72" w:rsidRPr="00B82368" w:rsidRDefault="006A1F6B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               Сюжетно - ролевая игра "Едем в </w:t>
      </w:r>
      <w:r w:rsidR="00E23D72" w:rsidRPr="00B82368">
        <w:rPr>
          <w:rFonts w:ascii="Times New Roman" w:hAnsi="Times New Roman" w:cs="Times New Roman"/>
          <w:sz w:val="28"/>
          <w:szCs w:val="28"/>
        </w:rPr>
        <w:t xml:space="preserve"> магазин за подарками"</w:t>
      </w:r>
    </w:p>
    <w:p w:rsidR="00E23D72" w:rsidRPr="00B82368" w:rsidRDefault="006A1F6B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                                           В  </w:t>
      </w:r>
      <w:r w:rsidR="00E23D72" w:rsidRPr="00B82368">
        <w:rPr>
          <w:rFonts w:ascii="Times New Roman" w:hAnsi="Times New Roman" w:cs="Times New Roman"/>
          <w:sz w:val="28"/>
          <w:szCs w:val="28"/>
        </w:rPr>
        <w:t xml:space="preserve">первом классе 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  </w:t>
      </w:r>
      <w:r w:rsidR="006A1F6B" w:rsidRPr="00B8236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82368">
        <w:rPr>
          <w:rFonts w:ascii="Times New Roman" w:hAnsi="Times New Roman" w:cs="Times New Roman"/>
          <w:sz w:val="28"/>
          <w:szCs w:val="28"/>
        </w:rPr>
        <w:t xml:space="preserve"> Провела Воспитатель ГПД Гаджиева Светлана Леонидовна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Задачи.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1. Продолжать знакомить детей с социальной действительностью.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2. Закреплять представления детей о профессии водителя, кондуктора, продавца.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3. Развивать у детей желание сделать что-то приятное для </w:t>
      </w:r>
      <w:proofErr w:type="gramStart"/>
      <w:r w:rsidRPr="00B82368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B823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4. Прививать элементы навыков социального общения, развивать ролевой диалог «продавец – покупатель», «пассажир-кондуктор».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5. Закреплять правила поведения в общественных местах (у банкомата, в транспорте, в магазине) . 6. Формировать положительные взаимоотношения между детьми.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7. Воспитывать у детей уважение к труду взрослых.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Оборудование. </w:t>
      </w:r>
      <w:proofErr w:type="gramStart"/>
      <w:r w:rsidRPr="00B82368">
        <w:rPr>
          <w:rFonts w:ascii="Times New Roman" w:hAnsi="Times New Roman" w:cs="Times New Roman"/>
          <w:sz w:val="28"/>
          <w:szCs w:val="28"/>
        </w:rPr>
        <w:t xml:space="preserve">Для оформления: письмо-приглашение, игрушки, книги, «банкомат», «деньги», «банковские карты», пакеты, автобус, сумка с билетами для кондуктора, руль, касса, микрофон, кепка. </w:t>
      </w:r>
      <w:proofErr w:type="gramEnd"/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2368">
        <w:rPr>
          <w:rFonts w:ascii="Times New Roman" w:hAnsi="Times New Roman" w:cs="Times New Roman"/>
          <w:sz w:val="28"/>
          <w:szCs w:val="28"/>
        </w:rPr>
        <w:t xml:space="preserve">Словарная работа: закрепление терминов: почтальон, банковская карта, банкомат, кондуктор, пассажир, </w:t>
      </w:r>
      <w:proofErr w:type="spellStart"/>
      <w:r w:rsidRPr="00B82368">
        <w:rPr>
          <w:rFonts w:ascii="Times New Roman" w:hAnsi="Times New Roman" w:cs="Times New Roman"/>
          <w:sz w:val="28"/>
          <w:szCs w:val="28"/>
        </w:rPr>
        <w:t>обилечивать</w:t>
      </w:r>
      <w:proofErr w:type="spellEnd"/>
      <w:r w:rsidRPr="00B82368">
        <w:rPr>
          <w:rFonts w:ascii="Times New Roman" w:hAnsi="Times New Roman" w:cs="Times New Roman"/>
          <w:sz w:val="28"/>
          <w:szCs w:val="28"/>
        </w:rPr>
        <w:t xml:space="preserve">, витрина, прилавок, интервью. </w:t>
      </w:r>
      <w:proofErr w:type="gramEnd"/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Методические приемы: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- введение игрового персонажа </w:t>
      </w:r>
      <w:proofErr w:type="spellStart"/>
      <w:r w:rsidRPr="00B82368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B82368">
        <w:rPr>
          <w:rFonts w:ascii="Times New Roman" w:hAnsi="Times New Roman" w:cs="Times New Roman"/>
          <w:sz w:val="28"/>
          <w:szCs w:val="28"/>
        </w:rPr>
        <w:t>;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- беседа с детьми;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- музыкальное оформление;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- использование наглядности;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- использование элементов театрализованной деятельности;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- применение диалогической речи.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Предварительная работа: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- знакомство с профессиями: водитель, кондуктор, продавец;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lastRenderedPageBreak/>
        <w:t xml:space="preserve"> - беседы с детьми о профессиях; кем работают их родители; кем будете, когда вырастете? »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- рассказы детей о том, как они ходили в магазин, ездили в автобусах;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- создание папок: «Загадки о профессиях», «Кому, что нужно для работы? »;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8236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82368">
        <w:rPr>
          <w:rFonts w:ascii="Times New Roman" w:hAnsi="Times New Roman" w:cs="Times New Roman"/>
          <w:sz w:val="28"/>
          <w:szCs w:val="28"/>
        </w:rPr>
        <w:t>/и «Обобщение» (о профессиях, «Кто, сто делает? »;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- изготовление атрибутов;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- рассматривание иллюстраций на тему «Профессии»»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- чтение произведений о профессиях: </w:t>
      </w:r>
      <w:proofErr w:type="gramStart"/>
      <w:r w:rsidRPr="00B8236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82368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B82368">
        <w:rPr>
          <w:rFonts w:ascii="Times New Roman" w:hAnsi="Times New Roman" w:cs="Times New Roman"/>
          <w:sz w:val="28"/>
          <w:szCs w:val="28"/>
        </w:rPr>
        <w:t xml:space="preserve"> «Мамина работа», В. Лифшиц «И мы трудиться будем», С. Михалков «А что у вас? », Б. Житков «Еще светофор», Н. Артюхова «Трудный вечер», В. Маяковский «Кем быть? » и др. </w:t>
      </w:r>
      <w:proofErr w:type="gramEnd"/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- загадывание загадок;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- создание игровых ситуаций.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Ход игры.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Дети входят в зал.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Воспитатель. Здравствуйте, мои друзья!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Этой встрече рада я.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До чего же, малыши,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Вы нарядны, хороши!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Посмотрю на ваши лица,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С кем хочу я подружиться.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- Здравствуйте, ребята.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Стук в дверь. Почтальон приносит письмо.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Почтальон: Здравствуйте, я принес вам письмо.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- От кого же оно? Это приглашение на день рождения.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- Хотите пойти?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lastRenderedPageBreak/>
        <w:t xml:space="preserve"> - А как же мы пойдем без подарка? Ведь, чтобы пойти к кому-то на день рождения, нужно подарить подарок. Согласны?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- А где же взять подарок?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- Ребята, а что нужно взять в магазин, чтобы купить подарок? (подвести к тому, что необходимо взять деньги)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- Где же их взять?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- Давайте представим, что мы взрослые. Деньги мы заработали. Только они у нас находятся на банковских картах, которые сейчас я вам сейчас раздам.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- Ну, вот, мы можем снять деньги с банкомата.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2368">
        <w:rPr>
          <w:rFonts w:ascii="Times New Roman" w:hAnsi="Times New Roman" w:cs="Times New Roman"/>
          <w:sz w:val="28"/>
          <w:szCs w:val="28"/>
        </w:rPr>
        <w:t>Звучит объявление) «Внимание, внимание.</w:t>
      </w:r>
      <w:proofErr w:type="gramEnd"/>
      <w:r w:rsidRPr="00B82368">
        <w:rPr>
          <w:rFonts w:ascii="Times New Roman" w:hAnsi="Times New Roman" w:cs="Times New Roman"/>
          <w:sz w:val="28"/>
          <w:szCs w:val="28"/>
        </w:rPr>
        <w:t xml:space="preserve"> В нашем городе открылся новый магазин подарков. Здесь вы можете приобрести подарки для друзей и близких».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- Как кстати, ребята, давайте посетим новый магазин и купим подарки.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- На каком виде транспорта мы сможем доехать до магазина? (подводит к тому, что будет удобнее доехать на автобусе)</w:t>
      </w:r>
      <w:proofErr w:type="gramStart"/>
      <w:r w:rsidRPr="00B823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- Кто будет водителем? (мальчик получает руль)</w:t>
      </w:r>
      <w:proofErr w:type="gramStart"/>
      <w:r w:rsidRPr="00B823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- А кто будет кондуктором? (вручает ребенку сумку с билетами)</w:t>
      </w:r>
      <w:proofErr w:type="gramStart"/>
      <w:r w:rsidRPr="00B823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При посадке в автобус воспитатель напоминает правила поведения, мальчик пропускает девочку. Кондуктор </w:t>
      </w:r>
      <w:proofErr w:type="spellStart"/>
      <w:r w:rsidRPr="00B82368">
        <w:rPr>
          <w:rFonts w:ascii="Times New Roman" w:hAnsi="Times New Roman" w:cs="Times New Roman"/>
          <w:sz w:val="28"/>
          <w:szCs w:val="28"/>
        </w:rPr>
        <w:t>обилечивает</w:t>
      </w:r>
      <w:proofErr w:type="spellEnd"/>
      <w:r w:rsidRPr="00B82368">
        <w:rPr>
          <w:rFonts w:ascii="Times New Roman" w:hAnsi="Times New Roman" w:cs="Times New Roman"/>
          <w:sz w:val="28"/>
          <w:szCs w:val="28"/>
        </w:rPr>
        <w:t xml:space="preserve"> пассажиров.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Во время поездки дети поют знакомую песню.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При выходе из автобуса, воспитатель напоминает, что первыми выходят мальчики и подают руку девочкам. Воспитатель выясняет у детей правила поведения в магазине.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Оформление: мишура, огоньки. На стеллажах расставлены разнообразные игрушки.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- Ребята, проходите к витрине, рассмотрите игрушки.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- Я буду продавцом, а вы покупатели, занимайте очередь.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- Уважаемые покупатели, мы рады вас обслужить в нашем магазине.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B82368">
        <w:rPr>
          <w:rFonts w:ascii="Times New Roman" w:hAnsi="Times New Roman" w:cs="Times New Roman"/>
          <w:sz w:val="28"/>
          <w:szCs w:val="28"/>
        </w:rPr>
        <w:t>- Вы уже что-то выбрали (обращается к первому ребенку, что вам предложить (показать?</w:t>
      </w:r>
      <w:proofErr w:type="gramEnd"/>
      <w:r w:rsidRPr="00B82368">
        <w:rPr>
          <w:rFonts w:ascii="Times New Roman" w:hAnsi="Times New Roman" w:cs="Times New Roman"/>
          <w:sz w:val="28"/>
          <w:szCs w:val="28"/>
        </w:rPr>
        <w:t xml:space="preserve"> Для кого вы выбираете подарок? (воспитатель предлагает разнообразный товар)</w:t>
      </w:r>
      <w:proofErr w:type="gramStart"/>
      <w:r w:rsidRPr="00B823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После обслуживания 2-3 человек, воспитатель меняется ролями с детьми.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- Ребята, я тоже хочу купить подарок, кто сможет меня подменить, пока я выбираю подарок?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Ребенок встает за прилавок и принимает роль продавца. Воспитатель встает в очередь: «Кто последний, я буду за вами».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- Кто приобрел подарок, может посетить книжный отдел и посмотреть книги».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После того, как все купили подарки, воспитатель благодарит «продавца» за помощь и приглашает ребенка пройти в читальный зал.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Воспитатель (надевает кепку, берет микрофон) подходит к детям и представляется: «Здравствуйте, телевидение  1 канал ».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Воспитатель берет интервью у нескольких детей.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- Вам понравился наш магазин?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- Что вам понравилось больше всего?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- Какое настроение у вас?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- Кому вы подарите игрушку?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- Можно поинтересоваться, что вы приобрели в нашем магазине? Для кого вы купили подарок? </w:t>
      </w:r>
    </w:p>
    <w:p w:rsidR="006A1F6B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После того, как воспитатель «возьмет интервью» у всех детей, звучит объявление «Уважаемые покупатели, наш магазин закрывается. Благодарим за покупки. Ждем вас снова в нашем магазине».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Дети выходят из магазина. Ширма закрывается. Воспитатель предлагает всем занять свои места. Роль водителя воспитатель может предложить другому мальчику. С песней дети «возвращаются» в детский сад. </w:t>
      </w:r>
    </w:p>
    <w:p w:rsidR="00E23D72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3AD" w:rsidRPr="00B82368" w:rsidRDefault="00FA23AD" w:rsidP="00B82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lastRenderedPageBreak/>
        <w:t xml:space="preserve"> Итог: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- Что и почему вам понравилось в игре?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- Зачем мы ездили в магазин?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- Для кого?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- На каком виде транспорта мы передвигались по городу?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- Людей, каких профессий, мы изображали в игре? (шофер, кондуктор, продавец) </w:t>
      </w:r>
    </w:p>
    <w:p w:rsidR="00E23D72" w:rsidRPr="00B82368" w:rsidRDefault="00E23D72" w:rsidP="00B82368">
      <w:pPr>
        <w:jc w:val="both"/>
        <w:rPr>
          <w:rFonts w:ascii="Times New Roman" w:hAnsi="Times New Roman" w:cs="Times New Roman"/>
          <w:sz w:val="28"/>
          <w:szCs w:val="28"/>
        </w:rPr>
      </w:pPr>
      <w:r w:rsidRPr="00B82368">
        <w:rPr>
          <w:rFonts w:ascii="Times New Roman" w:hAnsi="Times New Roman" w:cs="Times New Roman"/>
          <w:sz w:val="28"/>
          <w:szCs w:val="28"/>
        </w:rPr>
        <w:t xml:space="preserve"> - Что еще мы с вами делали? (получили письмо, сняли деньги с банкомата, рассматривали книги в читальном зале) </w:t>
      </w:r>
    </w:p>
    <w:p w:rsidR="00FE548F" w:rsidRDefault="00E23D72" w:rsidP="00B82368">
      <w:pPr>
        <w:jc w:val="both"/>
      </w:pPr>
      <w:r w:rsidRPr="00B82368">
        <w:rPr>
          <w:rFonts w:ascii="Times New Roman" w:hAnsi="Times New Roman" w:cs="Times New Roman"/>
          <w:sz w:val="28"/>
          <w:szCs w:val="28"/>
        </w:rPr>
        <w:t xml:space="preserve"> - Ну вот, мы и приехали в детский сад. А следующий раз мы поедем в гости к </w:t>
      </w:r>
      <w:proofErr w:type="spellStart"/>
      <w:r w:rsidRPr="00B82368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Pr="00B82368">
        <w:rPr>
          <w:rFonts w:ascii="Times New Roman" w:hAnsi="Times New Roman" w:cs="Times New Roman"/>
          <w:sz w:val="28"/>
          <w:szCs w:val="28"/>
        </w:rPr>
        <w:t xml:space="preserve"> на день рождения и подарим свои подарки</w:t>
      </w:r>
      <w:r>
        <w:t>.</w:t>
      </w:r>
    </w:p>
    <w:sectPr w:rsidR="00FE548F" w:rsidSect="00FE548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944" w:rsidRDefault="00E83944" w:rsidP="00B82368">
      <w:pPr>
        <w:spacing w:after="0" w:line="240" w:lineRule="auto"/>
      </w:pPr>
      <w:r>
        <w:separator/>
      </w:r>
    </w:p>
  </w:endnote>
  <w:endnote w:type="continuationSeparator" w:id="0">
    <w:p w:rsidR="00E83944" w:rsidRDefault="00E83944" w:rsidP="00B8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50004"/>
      <w:docPartObj>
        <w:docPartGallery w:val="Page Numbers (Bottom of Page)"/>
        <w:docPartUnique/>
      </w:docPartObj>
    </w:sdtPr>
    <w:sdtContent>
      <w:p w:rsidR="00B82368" w:rsidRDefault="00B82368">
        <w:pPr>
          <w:pStyle w:val="a5"/>
          <w:jc w:val="center"/>
        </w:pPr>
        <w:fldSimple w:instr=" PAGE   \* MERGEFORMAT ">
          <w:r w:rsidR="00FA23AD">
            <w:rPr>
              <w:noProof/>
            </w:rPr>
            <w:t>5</w:t>
          </w:r>
        </w:fldSimple>
      </w:p>
    </w:sdtContent>
  </w:sdt>
  <w:p w:rsidR="00B82368" w:rsidRDefault="00B823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944" w:rsidRDefault="00E83944" w:rsidP="00B82368">
      <w:pPr>
        <w:spacing w:after="0" w:line="240" w:lineRule="auto"/>
      </w:pPr>
      <w:r>
        <w:separator/>
      </w:r>
    </w:p>
  </w:footnote>
  <w:footnote w:type="continuationSeparator" w:id="0">
    <w:p w:rsidR="00E83944" w:rsidRDefault="00E83944" w:rsidP="00B82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D72"/>
    <w:rsid w:val="00022408"/>
    <w:rsid w:val="000614B2"/>
    <w:rsid w:val="00075DCB"/>
    <w:rsid w:val="000D38CE"/>
    <w:rsid w:val="00105C60"/>
    <w:rsid w:val="00132056"/>
    <w:rsid w:val="00134D01"/>
    <w:rsid w:val="00155F61"/>
    <w:rsid w:val="00166F4F"/>
    <w:rsid w:val="001A45D6"/>
    <w:rsid w:val="001B5C6A"/>
    <w:rsid w:val="001F3396"/>
    <w:rsid w:val="002128E0"/>
    <w:rsid w:val="00215EC7"/>
    <w:rsid w:val="00240471"/>
    <w:rsid w:val="00296877"/>
    <w:rsid w:val="002C2F84"/>
    <w:rsid w:val="00300217"/>
    <w:rsid w:val="00323DB7"/>
    <w:rsid w:val="003C595E"/>
    <w:rsid w:val="003C5DFE"/>
    <w:rsid w:val="003E2C31"/>
    <w:rsid w:val="003F311A"/>
    <w:rsid w:val="004369C3"/>
    <w:rsid w:val="00466DF2"/>
    <w:rsid w:val="004C4E39"/>
    <w:rsid w:val="004C5797"/>
    <w:rsid w:val="004E5213"/>
    <w:rsid w:val="00525B01"/>
    <w:rsid w:val="00580D0A"/>
    <w:rsid w:val="005B4538"/>
    <w:rsid w:val="005C3B5B"/>
    <w:rsid w:val="0060788A"/>
    <w:rsid w:val="00624A15"/>
    <w:rsid w:val="00627F81"/>
    <w:rsid w:val="0065129E"/>
    <w:rsid w:val="00670797"/>
    <w:rsid w:val="00687965"/>
    <w:rsid w:val="006A1F6B"/>
    <w:rsid w:val="006A6C39"/>
    <w:rsid w:val="006D5B50"/>
    <w:rsid w:val="006F1510"/>
    <w:rsid w:val="00734F6B"/>
    <w:rsid w:val="00777BCE"/>
    <w:rsid w:val="007849DF"/>
    <w:rsid w:val="007E1E3D"/>
    <w:rsid w:val="00806EC0"/>
    <w:rsid w:val="00815716"/>
    <w:rsid w:val="008678F1"/>
    <w:rsid w:val="008828E5"/>
    <w:rsid w:val="008914F8"/>
    <w:rsid w:val="00923286"/>
    <w:rsid w:val="0094577F"/>
    <w:rsid w:val="00953CDB"/>
    <w:rsid w:val="009821FC"/>
    <w:rsid w:val="00990D3F"/>
    <w:rsid w:val="009913FC"/>
    <w:rsid w:val="009B1639"/>
    <w:rsid w:val="009D059B"/>
    <w:rsid w:val="009E4558"/>
    <w:rsid w:val="00A46B3E"/>
    <w:rsid w:val="00A5791D"/>
    <w:rsid w:val="00A57D6E"/>
    <w:rsid w:val="00A66B59"/>
    <w:rsid w:val="00A71587"/>
    <w:rsid w:val="00A83E4B"/>
    <w:rsid w:val="00A905D8"/>
    <w:rsid w:val="00A93827"/>
    <w:rsid w:val="00AC64D5"/>
    <w:rsid w:val="00B22C26"/>
    <w:rsid w:val="00B82368"/>
    <w:rsid w:val="00BA4D09"/>
    <w:rsid w:val="00BC7F34"/>
    <w:rsid w:val="00BD1433"/>
    <w:rsid w:val="00C55C73"/>
    <w:rsid w:val="00CC1F23"/>
    <w:rsid w:val="00CE3318"/>
    <w:rsid w:val="00D00437"/>
    <w:rsid w:val="00D13AB2"/>
    <w:rsid w:val="00D21478"/>
    <w:rsid w:val="00D47EB8"/>
    <w:rsid w:val="00D5117A"/>
    <w:rsid w:val="00D60510"/>
    <w:rsid w:val="00D932FF"/>
    <w:rsid w:val="00DA578C"/>
    <w:rsid w:val="00DC0E89"/>
    <w:rsid w:val="00DE5C1C"/>
    <w:rsid w:val="00DF613F"/>
    <w:rsid w:val="00E15221"/>
    <w:rsid w:val="00E1711C"/>
    <w:rsid w:val="00E23D72"/>
    <w:rsid w:val="00E24F32"/>
    <w:rsid w:val="00E44F07"/>
    <w:rsid w:val="00E8345D"/>
    <w:rsid w:val="00E83944"/>
    <w:rsid w:val="00E950B3"/>
    <w:rsid w:val="00EA1BBE"/>
    <w:rsid w:val="00EA2022"/>
    <w:rsid w:val="00EB15C9"/>
    <w:rsid w:val="00ED0CC3"/>
    <w:rsid w:val="00EE02B7"/>
    <w:rsid w:val="00F618A2"/>
    <w:rsid w:val="00F649DC"/>
    <w:rsid w:val="00F676F8"/>
    <w:rsid w:val="00F80B09"/>
    <w:rsid w:val="00F91C6A"/>
    <w:rsid w:val="00FA23AD"/>
    <w:rsid w:val="00FE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2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2368"/>
  </w:style>
  <w:style w:type="paragraph" w:styleId="a5">
    <w:name w:val="footer"/>
    <w:basedOn w:val="a"/>
    <w:link w:val="a6"/>
    <w:uiPriority w:val="99"/>
    <w:unhideWhenUsed/>
    <w:rsid w:val="00B82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368"/>
  </w:style>
  <w:style w:type="paragraph" w:styleId="a7">
    <w:name w:val="Balloon Text"/>
    <w:basedOn w:val="a"/>
    <w:link w:val="a8"/>
    <w:uiPriority w:val="99"/>
    <w:semiHidden/>
    <w:unhideWhenUsed/>
    <w:rsid w:val="00FA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mVm</cp:lastModifiedBy>
  <cp:revision>5</cp:revision>
  <cp:lastPrinted>2013-01-14T13:34:00Z</cp:lastPrinted>
  <dcterms:created xsi:type="dcterms:W3CDTF">2013-01-14T13:07:00Z</dcterms:created>
  <dcterms:modified xsi:type="dcterms:W3CDTF">2013-01-14T13:34:00Z</dcterms:modified>
</cp:coreProperties>
</file>