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2BE8" w:rsidRDefault="00AE6AD2" w:rsidP="00AE6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BE8">
        <w:rPr>
          <w:rFonts w:ascii="Times New Roman" w:hAnsi="Times New Roman" w:cs="Times New Roman"/>
          <w:sz w:val="28"/>
          <w:szCs w:val="28"/>
        </w:rPr>
        <w:t>Эссе на тему «Я – новый учитель».</w:t>
      </w:r>
    </w:p>
    <w:p w:rsidR="00AE6AD2" w:rsidRPr="00D82BE8" w:rsidRDefault="00A432B9" w:rsidP="00A432B9">
      <w:pPr>
        <w:jc w:val="both"/>
        <w:rPr>
          <w:rFonts w:ascii="Times New Roman" w:hAnsi="Times New Roman" w:cs="Times New Roman"/>
          <w:sz w:val="28"/>
          <w:szCs w:val="28"/>
        </w:rPr>
      </w:pPr>
      <w:r w:rsidRPr="00D82BE8">
        <w:rPr>
          <w:rFonts w:ascii="Times New Roman" w:hAnsi="Times New Roman" w:cs="Times New Roman"/>
          <w:sz w:val="28"/>
          <w:szCs w:val="28"/>
        </w:rPr>
        <w:t xml:space="preserve">      Я – новый учитель? Кто он такой новый учитель?  Мне </w:t>
      </w:r>
      <w:r w:rsidR="00026049" w:rsidRPr="00D82BE8">
        <w:rPr>
          <w:rFonts w:ascii="Times New Roman" w:hAnsi="Times New Roman" w:cs="Times New Roman"/>
          <w:sz w:val="28"/>
          <w:szCs w:val="28"/>
        </w:rPr>
        <w:t>кажется,</w:t>
      </w:r>
      <w:r w:rsidRPr="00D82BE8">
        <w:rPr>
          <w:rFonts w:ascii="Times New Roman" w:hAnsi="Times New Roman" w:cs="Times New Roman"/>
          <w:sz w:val="28"/>
          <w:szCs w:val="28"/>
        </w:rPr>
        <w:t xml:space="preserve"> нет понятия «новый учитель». Есть просто – учитель, и в этом слове все! Учитель – это звучит гордо. </w:t>
      </w:r>
    </w:p>
    <w:p w:rsidR="00A432B9" w:rsidRPr="00D82BE8" w:rsidRDefault="00A432B9" w:rsidP="00A432B9">
      <w:pPr>
        <w:jc w:val="both"/>
        <w:rPr>
          <w:rFonts w:ascii="Times New Roman" w:hAnsi="Times New Roman" w:cs="Times New Roman"/>
          <w:sz w:val="28"/>
          <w:szCs w:val="28"/>
        </w:rPr>
      </w:pPr>
      <w:r w:rsidRPr="00D82BE8">
        <w:rPr>
          <w:rFonts w:ascii="Times New Roman" w:hAnsi="Times New Roman" w:cs="Times New Roman"/>
          <w:sz w:val="28"/>
          <w:szCs w:val="28"/>
        </w:rPr>
        <w:t xml:space="preserve">      Учитель – это тот, кто работает с детьми, а значит</w:t>
      </w:r>
      <w:r w:rsidR="00026049" w:rsidRPr="00D82BE8">
        <w:rPr>
          <w:rFonts w:ascii="Times New Roman" w:hAnsi="Times New Roman" w:cs="Times New Roman"/>
          <w:sz w:val="28"/>
          <w:szCs w:val="28"/>
        </w:rPr>
        <w:t>,</w:t>
      </w:r>
      <w:r w:rsidRPr="00D82BE8">
        <w:rPr>
          <w:rFonts w:ascii="Times New Roman" w:hAnsi="Times New Roman" w:cs="Times New Roman"/>
          <w:sz w:val="28"/>
          <w:szCs w:val="28"/>
        </w:rPr>
        <w:t xml:space="preserve"> постоянно молод душой, постоянно идет в ногу со временем, постоянно совершенствуется, узнает новое. А если его ученики </w:t>
      </w:r>
      <w:r w:rsidR="00026049" w:rsidRPr="00D82BE8">
        <w:rPr>
          <w:rFonts w:ascii="Times New Roman" w:hAnsi="Times New Roman" w:cs="Times New Roman"/>
          <w:sz w:val="28"/>
          <w:szCs w:val="28"/>
        </w:rPr>
        <w:t>усвоили знания и сумел</w:t>
      </w:r>
      <w:r w:rsidR="00B15043" w:rsidRPr="00D82BE8">
        <w:rPr>
          <w:rFonts w:ascii="Times New Roman" w:hAnsi="Times New Roman" w:cs="Times New Roman"/>
          <w:sz w:val="28"/>
          <w:szCs w:val="28"/>
        </w:rPr>
        <w:t xml:space="preserve">и применить их в своей жизни, </w:t>
      </w:r>
      <w:r w:rsidR="00026049" w:rsidRPr="00D82BE8">
        <w:rPr>
          <w:rFonts w:ascii="Times New Roman" w:hAnsi="Times New Roman" w:cs="Times New Roman"/>
          <w:sz w:val="28"/>
          <w:szCs w:val="28"/>
        </w:rPr>
        <w:t xml:space="preserve"> вот великая награда учителю.</w:t>
      </w:r>
    </w:p>
    <w:p w:rsidR="00026049" w:rsidRPr="00D82BE8" w:rsidRDefault="00026049" w:rsidP="00A432B9">
      <w:pPr>
        <w:jc w:val="both"/>
        <w:rPr>
          <w:rFonts w:ascii="Times New Roman" w:hAnsi="Times New Roman" w:cs="Times New Roman"/>
          <w:sz w:val="28"/>
          <w:szCs w:val="28"/>
        </w:rPr>
      </w:pPr>
      <w:r w:rsidRPr="00D82BE8">
        <w:rPr>
          <w:rFonts w:ascii="Times New Roman" w:hAnsi="Times New Roman" w:cs="Times New Roman"/>
          <w:sz w:val="28"/>
          <w:szCs w:val="28"/>
        </w:rPr>
        <w:t xml:space="preserve">      Наша система образования меняется, хорошо это или плохо, но мы должны принимать эти изменения и научиться использовать их в своей работе. С внедрением новых стандартов мы получаем новую «модель» выпускника – творческую, развивающуюся, совершенствующуюся и работающую личность. А </w:t>
      </w:r>
      <w:r w:rsidR="00B15043" w:rsidRPr="00D82BE8">
        <w:rPr>
          <w:rFonts w:ascii="Times New Roman" w:hAnsi="Times New Roman" w:cs="Times New Roman"/>
          <w:sz w:val="28"/>
          <w:szCs w:val="28"/>
        </w:rPr>
        <w:t>разве раньше</w:t>
      </w:r>
      <w:r w:rsidRPr="00D82BE8">
        <w:rPr>
          <w:rFonts w:ascii="Times New Roman" w:hAnsi="Times New Roman" w:cs="Times New Roman"/>
          <w:sz w:val="28"/>
          <w:szCs w:val="28"/>
        </w:rPr>
        <w:t xml:space="preserve"> было не так? Чем плохи былые выпускники? Я бывший выпускник, мои родители </w:t>
      </w:r>
      <w:r w:rsidR="003C465E" w:rsidRPr="00D82BE8">
        <w:rPr>
          <w:rFonts w:ascii="Times New Roman" w:hAnsi="Times New Roman" w:cs="Times New Roman"/>
          <w:sz w:val="28"/>
          <w:szCs w:val="28"/>
        </w:rPr>
        <w:t>–</w:t>
      </w:r>
      <w:r w:rsidRPr="00D82BE8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3C465E" w:rsidRPr="00D82BE8">
        <w:rPr>
          <w:rFonts w:ascii="Times New Roman" w:hAnsi="Times New Roman" w:cs="Times New Roman"/>
          <w:sz w:val="28"/>
          <w:szCs w:val="28"/>
        </w:rPr>
        <w:t xml:space="preserve">, то же бывшие выпускники, много известных и успешных людей нашего времени, тоже выпускники прошлых лет.   </w:t>
      </w:r>
    </w:p>
    <w:p w:rsidR="003C465E" w:rsidRPr="00D82BE8" w:rsidRDefault="003C465E" w:rsidP="00A432B9">
      <w:pPr>
        <w:jc w:val="both"/>
        <w:rPr>
          <w:rFonts w:ascii="Times New Roman" w:hAnsi="Times New Roman" w:cs="Times New Roman"/>
          <w:sz w:val="28"/>
          <w:szCs w:val="28"/>
        </w:rPr>
      </w:pPr>
      <w:r w:rsidRPr="00D82BE8">
        <w:rPr>
          <w:rFonts w:ascii="Times New Roman" w:hAnsi="Times New Roman" w:cs="Times New Roman"/>
          <w:sz w:val="28"/>
          <w:szCs w:val="28"/>
        </w:rPr>
        <w:t xml:space="preserve">      Новые стандарты – что это? Все новое – это по – новому </w:t>
      </w:r>
      <w:r w:rsidR="00D82BE8">
        <w:rPr>
          <w:rFonts w:ascii="Times New Roman" w:hAnsi="Times New Roman" w:cs="Times New Roman"/>
          <w:sz w:val="28"/>
          <w:szCs w:val="28"/>
        </w:rPr>
        <w:t xml:space="preserve"> названное старое, п</w:t>
      </w:r>
      <w:r w:rsidRPr="00D82BE8">
        <w:rPr>
          <w:rFonts w:ascii="Times New Roman" w:hAnsi="Times New Roman" w:cs="Times New Roman"/>
          <w:sz w:val="28"/>
          <w:szCs w:val="28"/>
        </w:rPr>
        <w:t xml:space="preserve">ереработанное, усовершенствованное, в сопровождении с компьютерными технологиями.   </w:t>
      </w:r>
    </w:p>
    <w:p w:rsidR="00B15043" w:rsidRPr="00D82BE8" w:rsidRDefault="003C465E" w:rsidP="00A432B9">
      <w:pPr>
        <w:jc w:val="both"/>
        <w:rPr>
          <w:rFonts w:ascii="Times New Roman" w:hAnsi="Times New Roman" w:cs="Times New Roman"/>
          <w:sz w:val="28"/>
          <w:szCs w:val="28"/>
        </w:rPr>
      </w:pPr>
      <w:r w:rsidRPr="00D82BE8">
        <w:rPr>
          <w:rFonts w:ascii="Times New Roman" w:hAnsi="Times New Roman" w:cs="Times New Roman"/>
          <w:sz w:val="28"/>
          <w:szCs w:val="28"/>
        </w:rPr>
        <w:t xml:space="preserve">      Так значит – новый учитель, он все тот же старый добрый учитель.</w:t>
      </w:r>
      <w:r w:rsidR="00B15043" w:rsidRPr="00D82BE8">
        <w:rPr>
          <w:rFonts w:ascii="Times New Roman" w:hAnsi="Times New Roman" w:cs="Times New Roman"/>
          <w:sz w:val="28"/>
          <w:szCs w:val="28"/>
        </w:rPr>
        <w:t xml:space="preserve">  Только возможностей стало больше, и эти возможности дают нам новые стандарты. </w:t>
      </w:r>
    </w:p>
    <w:p w:rsidR="003C465E" w:rsidRPr="00D82BE8" w:rsidRDefault="00B15043" w:rsidP="00A432B9">
      <w:pPr>
        <w:jc w:val="both"/>
        <w:rPr>
          <w:rFonts w:ascii="Times New Roman" w:hAnsi="Times New Roman" w:cs="Times New Roman"/>
          <w:sz w:val="28"/>
          <w:szCs w:val="28"/>
        </w:rPr>
      </w:pPr>
      <w:r w:rsidRPr="00D82BE8">
        <w:rPr>
          <w:rFonts w:ascii="Times New Roman" w:hAnsi="Times New Roman" w:cs="Times New Roman"/>
          <w:sz w:val="28"/>
          <w:szCs w:val="28"/>
        </w:rPr>
        <w:t xml:space="preserve">      Теперь в основе всего образовательного процесса лежит системно – деятельн</w:t>
      </w:r>
      <w:r w:rsidR="00D16E2A" w:rsidRPr="00D82BE8">
        <w:rPr>
          <w:rFonts w:ascii="Times New Roman" w:hAnsi="Times New Roman" w:cs="Times New Roman"/>
          <w:sz w:val="28"/>
          <w:szCs w:val="28"/>
        </w:rPr>
        <w:t>остн</w:t>
      </w:r>
      <w:r w:rsidRPr="00D82BE8">
        <w:rPr>
          <w:rFonts w:ascii="Times New Roman" w:hAnsi="Times New Roman" w:cs="Times New Roman"/>
          <w:sz w:val="28"/>
          <w:szCs w:val="28"/>
        </w:rPr>
        <w:t xml:space="preserve">ый подход. </w:t>
      </w:r>
      <w:r w:rsidR="00D16E2A" w:rsidRPr="00D82BE8">
        <w:rPr>
          <w:rFonts w:ascii="Times New Roman" w:hAnsi="Times New Roman" w:cs="Times New Roman"/>
          <w:sz w:val="28"/>
          <w:szCs w:val="28"/>
        </w:rPr>
        <w:t>С первого взгляда кажется, что роль учителя в современном  системно – деятельностном подходе второстепенная. Ученик сам добывает знания, сам ставит цели, выдвигает гипотезы. Но в этом и состоит основной труд «нового учителя» – создать среду в процессе обучения, чтобы каждый ученик проявил себя и нашел свое место в жизни.</w:t>
      </w:r>
    </w:p>
    <w:p w:rsidR="00D16E2A" w:rsidRPr="00D82BE8" w:rsidRDefault="00D16E2A" w:rsidP="00A432B9">
      <w:pPr>
        <w:jc w:val="both"/>
        <w:rPr>
          <w:rFonts w:ascii="Times New Roman" w:hAnsi="Times New Roman" w:cs="Times New Roman"/>
          <w:sz w:val="28"/>
          <w:szCs w:val="28"/>
        </w:rPr>
      </w:pPr>
      <w:r w:rsidRPr="00D82BE8">
        <w:rPr>
          <w:rFonts w:ascii="Times New Roman" w:hAnsi="Times New Roman" w:cs="Times New Roman"/>
          <w:sz w:val="28"/>
          <w:szCs w:val="28"/>
        </w:rPr>
        <w:t xml:space="preserve">     «Новый учитель» - это я! Я люблю свою профессию, я нахожусь в постоянном поиске</w:t>
      </w:r>
      <w:r w:rsidR="00D82BE8" w:rsidRPr="00D82BE8">
        <w:rPr>
          <w:rFonts w:ascii="Times New Roman" w:hAnsi="Times New Roman" w:cs="Times New Roman"/>
          <w:sz w:val="28"/>
          <w:szCs w:val="28"/>
        </w:rPr>
        <w:t>, я постоянно сомневаюсь, совершенствуюсь и иду навстречу всему новому с высоко поднятой</w:t>
      </w:r>
      <w:r w:rsidR="00D82BE8">
        <w:t xml:space="preserve">  </w:t>
      </w:r>
      <w:r w:rsidR="00D82BE8" w:rsidRPr="00D82BE8">
        <w:rPr>
          <w:rFonts w:ascii="Times New Roman" w:hAnsi="Times New Roman" w:cs="Times New Roman"/>
          <w:sz w:val="28"/>
          <w:szCs w:val="28"/>
        </w:rPr>
        <w:t>головой!</w:t>
      </w:r>
      <w:r w:rsidR="00D82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E8" w:rsidRDefault="00D82BE8" w:rsidP="00A432B9">
      <w:pPr>
        <w:jc w:val="both"/>
      </w:pPr>
    </w:p>
    <w:p w:rsidR="003C465E" w:rsidRDefault="003C465E" w:rsidP="00A432B9">
      <w:pPr>
        <w:jc w:val="both"/>
      </w:pPr>
    </w:p>
    <w:p w:rsidR="003C465E" w:rsidRDefault="003C465E" w:rsidP="00A432B9">
      <w:pPr>
        <w:jc w:val="both"/>
      </w:pPr>
    </w:p>
    <w:p w:rsidR="00A432B9" w:rsidRPr="00AE6AD2" w:rsidRDefault="00A432B9" w:rsidP="00A432B9">
      <w:pPr>
        <w:jc w:val="both"/>
      </w:pPr>
    </w:p>
    <w:sectPr w:rsidR="00A432B9" w:rsidRPr="00AE6AD2" w:rsidSect="00AE6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AD2"/>
    <w:rsid w:val="00026049"/>
    <w:rsid w:val="003C465E"/>
    <w:rsid w:val="00530292"/>
    <w:rsid w:val="00A432B9"/>
    <w:rsid w:val="00AE6AD2"/>
    <w:rsid w:val="00B15043"/>
    <w:rsid w:val="00D16E2A"/>
    <w:rsid w:val="00D8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2015-05-26T16:07:00Z</dcterms:created>
  <dcterms:modified xsi:type="dcterms:W3CDTF">2015-05-26T19:51:00Z</dcterms:modified>
</cp:coreProperties>
</file>