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"/>
      </w:tblGrid>
      <w:tr w:rsidR="00FF1D3F" w:rsidTr="00CC4F09">
        <w:trPr>
          <w:trHeight w:val="420"/>
        </w:trPr>
        <w:tc>
          <w:tcPr>
            <w:tcW w:w="41" w:type="dxa"/>
          </w:tcPr>
          <w:p w:rsidR="00FF1D3F" w:rsidRDefault="00FF1D3F" w:rsidP="00CC4F09">
            <w:pPr>
              <w:pStyle w:val="normal0"/>
              <w:jc w:val="both"/>
            </w:pPr>
          </w:p>
        </w:tc>
      </w:tr>
    </w:tbl>
    <w:p w:rsidR="00FF1D3F" w:rsidRDefault="00FF1D3F">
      <w:pPr>
        <w:pStyle w:val="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Визитная карточка портфолио социального проекта</w:t>
      </w:r>
    </w:p>
    <w:p w:rsidR="00FF1D3F" w:rsidRDefault="00FF1D3F">
      <w:pPr>
        <w:pStyle w:val="normal0"/>
      </w:pP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1"/>
        <w:gridCol w:w="4646"/>
        <w:gridCol w:w="25"/>
        <w:gridCol w:w="20"/>
      </w:tblGrid>
      <w:tr w:rsidR="00FF1D3F" w:rsidTr="00CC4F09">
        <w:trPr>
          <w:trHeight w:val="42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Автор(ы) проекта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center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Бондаренко Елена Александровна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Город, район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F50F57">
            <w:pPr>
              <w:pStyle w:val="normal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Тамбов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>
            <w:pPr>
              <w:pStyle w:val="normal0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F50F57">
            <w:pPr>
              <w:pStyle w:val="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“Детский сад № 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66 “Тополёк”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проекта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center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RPr="00F50F57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Название темы социального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Pr="00F50F57" w:rsidRDefault="00FF1D3F" w:rsidP="000207C6">
            <w:pPr>
              <w:pStyle w:val="normal0"/>
              <w:rPr>
                <w:b/>
              </w:rPr>
            </w:pPr>
            <w:r w:rsidRPr="00F50F57">
              <w:rPr>
                <w:rFonts w:ascii="Times New Roman" w:hAnsi="Times New Roman" w:cs="Times New Roman"/>
                <w:b/>
                <w:sz w:val="28"/>
                <w:szCs w:val="28"/>
              </w:rPr>
              <w:t>“ Мы вместе! Сохраним историческую память, которой не будет забвенья…”</w:t>
            </w:r>
          </w:p>
        </w:tc>
        <w:tc>
          <w:tcPr>
            <w:tcW w:w="25" w:type="dxa"/>
          </w:tcPr>
          <w:p w:rsidR="00FF1D3F" w:rsidRPr="00F50F57" w:rsidRDefault="00FF1D3F" w:rsidP="00CC4F09">
            <w:pPr>
              <w:pStyle w:val="normal0"/>
              <w:jc w:val="both"/>
              <w:rPr>
                <w:b/>
              </w:rPr>
            </w:pPr>
          </w:p>
        </w:tc>
        <w:tc>
          <w:tcPr>
            <w:tcW w:w="16" w:type="dxa"/>
          </w:tcPr>
          <w:p w:rsidR="00FF1D3F" w:rsidRPr="00F50F57" w:rsidRDefault="00FF1D3F" w:rsidP="00CC4F09">
            <w:pPr>
              <w:pStyle w:val="normal0"/>
              <w:spacing w:line="276" w:lineRule="auto"/>
              <w:rPr>
                <w:b/>
              </w:rPr>
            </w:pPr>
          </w:p>
        </w:tc>
      </w:tr>
      <w:tr w:rsidR="00FF1D3F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Проблема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духовно - нравственного и патриотического воспитания, социальной и гражданской позиции дошкольников.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значимость  проекта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Pr="003753B6" w:rsidRDefault="00FF1D3F" w:rsidP="000207C6">
            <w:pPr>
              <w:pStyle w:val="normal0"/>
              <w:jc w:val="both"/>
              <w:rPr>
                <w:rFonts w:ascii="Calibri" w:hAnsi="Calibri"/>
              </w:rPr>
            </w:pPr>
            <w:r w:rsidRPr="003753B6">
              <w:rPr>
                <w:rFonts w:ascii="Times New Roman" w:hAnsi="Times New Roman" w:cs="Times New Roman"/>
                <w:sz w:val="28"/>
                <w:szCs w:val="28"/>
              </w:rPr>
              <w:t>Реализация данного социального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Calibri" w:hAnsi="Calibri"/>
              </w:rPr>
              <w:t xml:space="preserve"> «</w:t>
            </w:r>
            <w:r w:rsidRPr="003753B6">
              <w:rPr>
                <w:rFonts w:ascii="Times New Roman" w:hAnsi="Times New Roman" w:cs="Times New Roman"/>
                <w:sz w:val="28"/>
                <w:szCs w:val="28"/>
              </w:rPr>
              <w:t>Мы вместе! Сохраним историческую память, которой не будет забвенья</w:t>
            </w:r>
            <w:r w:rsidRPr="00E51EC8">
              <w:rPr>
                <w:rFonts w:ascii="Times New Roman" w:hAnsi="Times New Roman" w:cs="Times New Roman"/>
                <w:sz w:val="28"/>
                <w:szCs w:val="28"/>
              </w:rPr>
              <w:t xml:space="preserve">…”  станет базовой основой для совершенствования государственной политики в области воспитания подрастающего поколения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будет </w:t>
            </w:r>
            <w:r w:rsidRPr="00E51EC8">
              <w:rPr>
                <w:rFonts w:ascii="Times New Roman" w:hAnsi="Times New Roman" w:cs="Times New Roman"/>
                <w:sz w:val="28"/>
                <w:szCs w:val="28"/>
              </w:rPr>
              <w:t>содействовать формированию личности ребенка на основе присущей российскому обществу системы ценностей.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6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>
            <w:pPr>
              <w:pStyle w:val="normal0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В реализации проекта участвуют дети дошкольного возраста 5-7 лет, дети школьного возраста, родители, педагоги ДОУ, социум.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>
            <w:pPr>
              <w:pStyle w:val="normal0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Приблизительная продолжительность реализации проекта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0207C6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Проект носит долгосрочный характер. Основу его реализации составляет квалифицированное педагогическое руководство,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с ветеранами ВОВ, максимальное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 положительного потенциала 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и возможностей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семьи, 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окружающего  социума.</w:t>
            </w:r>
          </w:p>
          <w:p w:rsidR="00FF1D3F" w:rsidRPr="000207C6" w:rsidRDefault="00FF1D3F" w:rsidP="000207C6">
            <w:pPr>
              <w:pStyle w:val="normal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реализации проекта б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удут  использованы возможности Тамбовского областного краеведческого музея, Тамбовской областной детской библиотеки, МБУ ЦБС филиала № 13, ТОГБОУ ДОД ”Центра развития творчества детей и юношества”, МБОУ ДОД “Детской музыкальной школы № </w:t>
            </w:r>
            <w:smartTag w:uri="urn:schemas-microsoft-com:office:smarttags" w:element="metricconverter">
              <w:smartTagPr>
                <w:attr w:name="ProductID" w:val="3”"/>
              </w:smartTagPr>
              <w:r w:rsidRPr="00CC4F09">
                <w:rPr>
                  <w:rFonts w:ascii="Times New Roman" w:hAnsi="Times New Roman" w:cs="Times New Roman"/>
                  <w:sz w:val="28"/>
                  <w:szCs w:val="28"/>
                </w:rPr>
                <w:t>3”</w:t>
              </w:r>
            </w:smartTag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 11,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Тамбовского творческого объединения “Артист”. 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16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</w:tbl>
    <w:p w:rsidR="00FF1D3F" w:rsidRDefault="00FF1D3F">
      <w:pPr>
        <w:pStyle w:val="normal0"/>
      </w:pPr>
    </w:p>
    <w:tbl>
      <w:tblPr>
        <w:tblW w:w="939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0"/>
        <w:gridCol w:w="4646"/>
        <w:gridCol w:w="25"/>
        <w:gridCol w:w="21"/>
      </w:tblGrid>
      <w:tr w:rsidR="00FF1D3F" w:rsidTr="00CC4F09">
        <w:trPr>
          <w:trHeight w:val="420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Основа проекта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center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Объединить усилия ДОУ, семьи и окружающего социума в создании условий для формирования у ребенка - дошкольника основ нравственности, патриотизма и уважительного отношения к историческому прошлому нашей Родины.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</w:p>
          <w:p w:rsidR="00FF1D3F" w:rsidRDefault="00FF1D3F" w:rsidP="00CC4F09">
            <w:pPr>
              <w:pStyle w:val="normal0"/>
              <w:jc w:val="both"/>
            </w:pPr>
          </w:p>
          <w:p w:rsidR="00FF1D3F" w:rsidRDefault="00FF1D3F" w:rsidP="00CC4F09">
            <w:pPr>
              <w:pStyle w:val="normal0"/>
              <w:jc w:val="both"/>
            </w:pPr>
          </w:p>
          <w:p w:rsidR="00FF1D3F" w:rsidRDefault="00FF1D3F" w:rsidP="00CC4F09">
            <w:pPr>
              <w:pStyle w:val="normal0"/>
              <w:jc w:val="both"/>
            </w:pPr>
          </w:p>
          <w:p w:rsidR="00FF1D3F" w:rsidRDefault="00FF1D3F" w:rsidP="00CC4F09">
            <w:pPr>
              <w:pStyle w:val="normal0"/>
              <w:jc w:val="both"/>
            </w:pPr>
          </w:p>
          <w:p w:rsidR="00FF1D3F" w:rsidRDefault="00FF1D3F" w:rsidP="00CC4F09">
            <w:pPr>
              <w:pStyle w:val="normal0"/>
              <w:jc w:val="both"/>
            </w:pP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Образовательные: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- расширить знания детей об истории Великой Отечественной Войны, полной примеров величайшего героизма и мужества людей в борьбе за свободу Родины;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- формировать социально-значимые ценности гражданственности и патриотизма.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Развивающие: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истории своей страны, событиям прошлых лет;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- развивать коммуникативные навыки, интеллектуальные и творческие способности в совместной общественно-полезной, социально-активной и познавательной деятельности детей.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Воспитательные: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защитникам Отечества, памяти павших бойцов, ветеранам Великой Отечественной войны;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- формировать высокое чувство гордости у детей перед теми, кто защищал Родину.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40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проекта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center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У дошкольников сформируются основы гражданской идентичности - чувство гордости за свою Родину, за героев-победителей в Великой Отечественной Войне.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Расширятся представления детей об истории родного Отечества и подвигах русского народа.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Воспитанники приобретут навыки социального взаимодействия и сотрудничества с людьми фронтового поколения.</w:t>
            </w:r>
          </w:p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Социально-значимые мероприятия, реализованные в ходе проекта, сформируют у детей старшего дошкольного возраста духовно-нравственные и  патриотические ориентиры.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Экономические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0207C6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оснащена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материально-техническая база для плодотворной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воспитанию. </w:t>
            </w:r>
          </w:p>
          <w:p w:rsidR="00FF1D3F" w:rsidRDefault="00FF1D3F" w:rsidP="000207C6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Образовательный ресурс ДОУ обогатится исследовательскими проектами, мультимедийными продуктами, посвященны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70 - летию Победы в Великой Отечественной войне.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риски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их преодоления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>
            <w:pPr>
              <w:pStyle w:val="normal0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Недостаточное желание родителей  идти на контакт, участвовать в совместных мероприятиях.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Повысить интерес родителей к деятельности ДОУ, привлечь внимание к проблемам нравственно-патриотического воспитания детей через участие в совместных акциях, конкурсах, проектах.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Pr="00E00D5B" w:rsidRDefault="00FF1D3F" w:rsidP="00E00D5B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>Психологическая неготовность ребенка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>дошкольника к восприятию насыщенного, разнопланового содержания данного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4615C7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 xml:space="preserve">В реализации проекта использовать только адаптированные для детского восприятия тексты, песни, фильмы, хронику военных лет. </w:t>
            </w:r>
          </w:p>
          <w:p w:rsidR="00FF1D3F" w:rsidRPr="00E00D5B" w:rsidRDefault="00FF1D3F" w:rsidP="004615C7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>Использовать игровые и творческие задания.</w:t>
            </w:r>
          </w:p>
          <w:p w:rsidR="00FF1D3F" w:rsidRPr="00E00D5B" w:rsidRDefault="00FF1D3F" w:rsidP="00E00D5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содержательное взаимодействие между взрослыми и детьми. 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9116BA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Несоблюдение планов и обязательств  социальными партнерами.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Pr="00E00D5B" w:rsidRDefault="00FF1D3F" w:rsidP="00E00D5B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>Общая заинтересованность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эффективности  и необходимости данного проекта</w:t>
            </w:r>
            <w:r w:rsidRPr="00E00D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Скоординированный план действий в реализации проекта.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Ресурсы, необходимые для проекта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B5724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Материально-технические:</w:t>
            </w:r>
          </w:p>
          <w:p w:rsidR="00FF1D3F" w:rsidRDefault="00FF1D3F" w:rsidP="00B5724B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Видео, аудио, фотоаппаратура, компьютер. </w:t>
            </w:r>
          </w:p>
          <w:p w:rsidR="00FF1D3F" w:rsidRPr="00B5724B" w:rsidRDefault="00FF1D3F" w:rsidP="00B5724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Материалы для продуктивной деятельности: наглядный, дидактический, раздаточный,  игровой, изобразительный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Pr="003753B6" w:rsidRDefault="00FF1D3F" w:rsidP="00B5724B">
            <w:pPr>
              <w:pStyle w:val="normal0"/>
              <w:jc w:val="both"/>
              <w:rPr>
                <w:b/>
              </w:rPr>
            </w:pPr>
            <w:r w:rsidRPr="00B5724B">
              <w:rPr>
                <w:rFonts w:ascii="Times New Roman" w:hAnsi="Times New Roman" w:cs="Times New Roman"/>
                <w:sz w:val="28"/>
                <w:szCs w:val="28"/>
              </w:rPr>
              <w:t>Доходы от платных услуг и привлеченные средства.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Информационные: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D3F" w:rsidRDefault="00FF1D3F" w:rsidP="00B5724B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Сайт детского сада и информационные стенды ДОУ.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D3F" w:rsidRPr="00B5724B" w:rsidRDefault="00FF1D3F" w:rsidP="00B5724B">
            <w:pPr>
              <w:pStyle w:val="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СМИ.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Pr="00B5724B" w:rsidRDefault="00FF1D3F" w:rsidP="00B5724B">
            <w:pPr>
              <w:pStyle w:val="normal0"/>
              <w:jc w:val="both"/>
            </w:pPr>
            <w:r w:rsidRPr="00B5724B">
              <w:rPr>
                <w:rFonts w:ascii="Times New Roman" w:hAnsi="Times New Roman" w:cs="Times New Roman"/>
                <w:sz w:val="28"/>
                <w:szCs w:val="28"/>
              </w:rPr>
              <w:t>Доходы от платных услуг и привлеченные средства.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>
            <w:pPr>
              <w:pStyle w:val="normal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Учебно-методические: </w:t>
            </w:r>
          </w:p>
          <w:p w:rsidR="00FF1D3F" w:rsidRDefault="00FF1D3F" w:rsidP="00B5724B">
            <w:pPr>
              <w:pStyle w:val="normal0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литература. </w:t>
            </w:r>
          </w:p>
          <w:p w:rsidR="00FF1D3F" w:rsidRDefault="00FF1D3F" w:rsidP="00B5724B">
            <w:pPr>
              <w:pStyle w:val="normal0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Конспекты НОД о Великой Отечественной войне. Мультимедийные презентации к НОД и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о Великой Отечественной войне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D3F" w:rsidRDefault="00FF1D3F" w:rsidP="00B5724B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игры. </w:t>
            </w:r>
          </w:p>
          <w:p w:rsidR="00FF1D3F" w:rsidRPr="00B5724B" w:rsidRDefault="00FF1D3F" w:rsidP="00B5724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Детская художественная литература.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Pr="00B5724B" w:rsidRDefault="00FF1D3F" w:rsidP="00B5724B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24B">
              <w:rPr>
                <w:rFonts w:ascii="Times New Roman" w:hAnsi="Times New Roman" w:cs="Times New Roman"/>
                <w:sz w:val="28"/>
                <w:szCs w:val="28"/>
              </w:rPr>
              <w:t>Доходы от платных услуг и привлеченные средства.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center"/>
            </w:pPr>
            <w:r w:rsidRPr="00CC4F09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проекта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оспитать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- дошкольника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 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высокими нравственными позициями, любящего свое Отечество, свою малую Родину.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это будет служить главной оценкой эффективности данного проекта.</w:t>
            </w:r>
          </w:p>
          <w:p w:rsidR="00FF1D3F" w:rsidRDefault="00FF1D3F" w:rsidP="00E51EC8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стали его качественные и количественные показатели.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Количественные показатели: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Качественные показатели: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Собрана и изучена информация о фронтовых событиях исторического прошлого нашей Родины.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Повысилась степень включения дошкольников и их семей в мероприятия, отражающих тематику ВОВ.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3753B6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Увеличилось количество родителей,  семей воспитанников, желающих 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ть активное участие в жизни ДОУ: акциях, конкурсах, выставках и творческих мероприятиях.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Улучшилась социальная обстановка (дети - педагоги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социум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3753B6">
            <w:pPr>
              <w:pStyle w:val="normal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Смоделирована развивающая </w:t>
            </w: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 - пространственная среда ДОУ: составлена музейная экспозиция “Они подарили нам жизнь…”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B5724B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Произошло стимулирование стремления общества к более внимательному и заботливому отношению к базовым социальным ценностям.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  <w:tr w:rsidR="00FF1D3F" w:rsidTr="00CC4F09">
        <w:trPr>
          <w:trHeight w:val="420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D3F" w:rsidRDefault="00FF1D3F" w:rsidP="00CC4F09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Создана книга Памяти “Подвиг ваш велик, память - вечна…”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3F" w:rsidRDefault="00FF1D3F" w:rsidP="00B5724B">
            <w:pPr>
              <w:pStyle w:val="normal0"/>
              <w:jc w:val="both"/>
            </w:pPr>
            <w:r w:rsidRPr="00CC4F09">
              <w:rPr>
                <w:rFonts w:ascii="Times New Roman" w:hAnsi="Times New Roman" w:cs="Times New Roman"/>
                <w:sz w:val="28"/>
                <w:szCs w:val="28"/>
              </w:rPr>
              <w:t>Повысился уровень профессиональных компетенций, мастерства, уровня самообразования и эрудированности педагогов ДОУ.</w:t>
            </w:r>
          </w:p>
        </w:tc>
        <w:tc>
          <w:tcPr>
            <w:tcW w:w="25" w:type="dxa"/>
          </w:tcPr>
          <w:p w:rsidR="00FF1D3F" w:rsidRDefault="00FF1D3F" w:rsidP="00CC4F09">
            <w:pPr>
              <w:pStyle w:val="normal0"/>
              <w:jc w:val="both"/>
            </w:pPr>
          </w:p>
        </w:tc>
        <w:tc>
          <w:tcPr>
            <w:tcW w:w="21" w:type="dxa"/>
          </w:tcPr>
          <w:p w:rsidR="00FF1D3F" w:rsidRDefault="00FF1D3F" w:rsidP="00CC4F09">
            <w:pPr>
              <w:pStyle w:val="normal0"/>
              <w:spacing w:line="276" w:lineRule="auto"/>
            </w:pPr>
          </w:p>
        </w:tc>
      </w:tr>
    </w:tbl>
    <w:p w:rsidR="00FF1D3F" w:rsidRPr="000207C6" w:rsidRDefault="00FF1D3F" w:rsidP="000207C6">
      <w:pPr>
        <w:pStyle w:val="normal0"/>
      </w:pPr>
    </w:p>
    <w:sectPr w:rsidR="00FF1D3F" w:rsidRPr="000207C6" w:rsidSect="000E5BB4">
      <w:headerReference w:type="default" r:id="rId7"/>
      <w:footerReference w:type="default" r:id="rId8"/>
      <w:pgSz w:w="11906" w:h="16838"/>
      <w:pgMar w:top="1134" w:right="992" w:bottom="1134" w:left="12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3F" w:rsidRDefault="00FF1D3F" w:rsidP="000E5BB4">
      <w:r>
        <w:separator/>
      </w:r>
    </w:p>
  </w:endnote>
  <w:endnote w:type="continuationSeparator" w:id="0">
    <w:p w:rsidR="00FF1D3F" w:rsidRDefault="00FF1D3F" w:rsidP="000E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Inte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3F" w:rsidRDefault="00FF1D3F">
    <w:pPr>
      <w:pStyle w:val="normal0"/>
      <w:tabs>
        <w:tab w:val="center" w:pos="4677"/>
        <w:tab w:val="right" w:pos="9355"/>
      </w:tabs>
      <w:jc w:val="center"/>
    </w:pPr>
    <w:fldSimple w:instr="PAGE">
      <w:r>
        <w:rPr>
          <w:noProof/>
        </w:rPr>
        <w:t>4</w:t>
      </w:r>
    </w:fldSimple>
  </w:p>
  <w:p w:rsidR="00FF1D3F" w:rsidRDefault="00FF1D3F">
    <w:pPr>
      <w:pStyle w:val="normal0"/>
      <w:tabs>
        <w:tab w:val="center" w:pos="4677"/>
        <w:tab w:val="right" w:pos="9355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3F" w:rsidRDefault="00FF1D3F" w:rsidP="000E5BB4">
      <w:r>
        <w:separator/>
      </w:r>
    </w:p>
  </w:footnote>
  <w:footnote w:type="continuationSeparator" w:id="0">
    <w:p w:rsidR="00FF1D3F" w:rsidRDefault="00FF1D3F" w:rsidP="000E5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D3F" w:rsidRDefault="00FF1D3F">
    <w:pPr>
      <w:pStyle w:val="normal0"/>
      <w:tabs>
        <w:tab w:val="center" w:pos="4677"/>
        <w:tab w:val="right" w:pos="93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32AF"/>
    <w:multiLevelType w:val="hybridMultilevel"/>
    <w:tmpl w:val="21B6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4B4D"/>
    <w:multiLevelType w:val="hybridMultilevel"/>
    <w:tmpl w:val="36C21CE0"/>
    <w:lvl w:ilvl="0" w:tplc="3B56DB1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794CD92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CD6615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B8B0EC96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C7A6E8FC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9518548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BDE6AF32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D886EC2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77AC6446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36CA13AD"/>
    <w:multiLevelType w:val="multilevel"/>
    <w:tmpl w:val="FFFFFFFF"/>
    <w:lvl w:ilvl="0">
      <w:start w:val="1"/>
      <w:numFmt w:val="decimal"/>
      <w:lvlText w:val=""/>
      <w:lvlJc w:val="left"/>
      <w:pPr>
        <w:ind w:left="432"/>
      </w:pPr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/>
      </w:pPr>
      <w:rPr>
        <w:rFonts w:cs="Times New Roman"/>
        <w:vertAlign w:val="baseline"/>
      </w:rPr>
    </w:lvl>
  </w:abstractNum>
  <w:abstractNum w:abstractNumId="3">
    <w:nsid w:val="51597BC8"/>
    <w:multiLevelType w:val="hybridMultilevel"/>
    <w:tmpl w:val="F17495C0"/>
    <w:lvl w:ilvl="0" w:tplc="93383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27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64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AC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CC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C1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27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878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285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B20CCC"/>
    <w:multiLevelType w:val="hybridMultilevel"/>
    <w:tmpl w:val="BCF23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BB4"/>
    <w:rsid w:val="000207C6"/>
    <w:rsid w:val="000E5BB4"/>
    <w:rsid w:val="001B32CD"/>
    <w:rsid w:val="001E4B54"/>
    <w:rsid w:val="002374C3"/>
    <w:rsid w:val="002475A4"/>
    <w:rsid w:val="00251D5F"/>
    <w:rsid w:val="00283483"/>
    <w:rsid w:val="002C49CF"/>
    <w:rsid w:val="003753B6"/>
    <w:rsid w:val="003A12B5"/>
    <w:rsid w:val="003D1157"/>
    <w:rsid w:val="00427D01"/>
    <w:rsid w:val="004615C7"/>
    <w:rsid w:val="004D6670"/>
    <w:rsid w:val="00534BD3"/>
    <w:rsid w:val="005B2504"/>
    <w:rsid w:val="00603036"/>
    <w:rsid w:val="006D1537"/>
    <w:rsid w:val="00722D3C"/>
    <w:rsid w:val="007B5DB7"/>
    <w:rsid w:val="00844552"/>
    <w:rsid w:val="00896D5E"/>
    <w:rsid w:val="008D41C8"/>
    <w:rsid w:val="009116BA"/>
    <w:rsid w:val="00921677"/>
    <w:rsid w:val="00953E56"/>
    <w:rsid w:val="00A66B51"/>
    <w:rsid w:val="00AF0EFF"/>
    <w:rsid w:val="00B5724B"/>
    <w:rsid w:val="00B60ADD"/>
    <w:rsid w:val="00B6570A"/>
    <w:rsid w:val="00BA5073"/>
    <w:rsid w:val="00C24944"/>
    <w:rsid w:val="00C7473B"/>
    <w:rsid w:val="00CC4F09"/>
    <w:rsid w:val="00D11377"/>
    <w:rsid w:val="00D34F31"/>
    <w:rsid w:val="00DC09C2"/>
    <w:rsid w:val="00E00D5B"/>
    <w:rsid w:val="00E348B8"/>
    <w:rsid w:val="00E51EC8"/>
    <w:rsid w:val="00F50F57"/>
    <w:rsid w:val="00FF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o Sans Intel" w:eastAsia="Neo Sans Intel" w:hAnsi="Neo Sans Intel" w:cs="Neo Sans Inte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31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E5BB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E5BB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E5BB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E5BB4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E5BB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E5BB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3E5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3E5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3E5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3E5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3E5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3E56"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0E5BB4"/>
    <w:pPr>
      <w:widowControl w:val="0"/>
    </w:pPr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0E5BB4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53E5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E5BB4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3E56"/>
    <w:rPr>
      <w:rFonts w:ascii="Cambria" w:hAnsi="Cambria" w:cs="Times New Roman"/>
      <w:color w:val="000000"/>
      <w:sz w:val="24"/>
      <w:szCs w:val="24"/>
    </w:rPr>
  </w:style>
  <w:style w:type="table" w:customStyle="1" w:styleId="a">
    <w:name w:val="Стиль"/>
    <w:uiPriority w:val="99"/>
    <w:rsid w:val="000E5B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тиль2"/>
    <w:uiPriority w:val="99"/>
    <w:rsid w:val="000E5B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тиль1"/>
    <w:uiPriority w:val="99"/>
    <w:rsid w:val="000E5BB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5</Pages>
  <Words>935</Words>
  <Characters>5336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13</cp:revision>
  <dcterms:created xsi:type="dcterms:W3CDTF">2015-11-12T19:47:00Z</dcterms:created>
  <dcterms:modified xsi:type="dcterms:W3CDTF">2015-11-14T06:56:00Z</dcterms:modified>
</cp:coreProperties>
</file>